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E6" w:rsidRPr="006238E6" w:rsidRDefault="006238E6" w:rsidP="006238E6">
      <w:pPr>
        <w:tabs>
          <w:tab w:val="right" w:pos="9072"/>
        </w:tabs>
        <w:rPr>
          <w:rFonts w:asciiTheme="majorHAnsi" w:hAnsiTheme="majorHAnsi" w:cstheme="majorHAnsi"/>
          <w:sz w:val="24"/>
          <w:u w:val="single"/>
        </w:rPr>
      </w:pPr>
      <w:r w:rsidRPr="006238E6">
        <w:rPr>
          <w:rFonts w:asciiTheme="majorHAnsi" w:hAnsiTheme="majorHAnsi" w:cstheme="majorHAnsi"/>
          <w:sz w:val="24"/>
          <w:u w:val="single"/>
        </w:rPr>
        <w:t>Matis CHABANAT</w:t>
      </w:r>
      <w:r w:rsidRPr="006238E6">
        <w:rPr>
          <w:rFonts w:asciiTheme="majorHAnsi" w:hAnsiTheme="majorHAnsi" w:cstheme="majorHAnsi"/>
          <w:sz w:val="24"/>
          <w:u w:val="single"/>
        </w:rPr>
        <w:tab/>
        <w:t>16/02/2022</w:t>
      </w:r>
    </w:p>
    <w:p w:rsidR="00465EFC" w:rsidRDefault="001C197F" w:rsidP="001C197F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R2.13 – Communication</w:t>
      </w:r>
    </w:p>
    <w:p w:rsidR="00FD35D3" w:rsidRDefault="00FD35D3" w:rsidP="001C197F">
      <w:pPr>
        <w:jc w:val="center"/>
        <w:rPr>
          <w:rFonts w:asciiTheme="majorHAnsi" w:hAnsiTheme="majorHAnsi" w:cstheme="majorHAnsi"/>
          <w:sz w:val="24"/>
        </w:rPr>
      </w:pPr>
    </w:p>
    <w:p w:rsidR="006238E6" w:rsidRDefault="006238E6" w:rsidP="001C197F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  <w:lang w:eastAsia="fr-FR"/>
        </w:rPr>
        <w:drawing>
          <wp:inline distT="0" distB="0" distL="0" distR="0">
            <wp:extent cx="990600" cy="1438358"/>
            <wp:effectExtent l="0" t="0" r="0" b="9525"/>
            <wp:docPr id="1" name="Image 1" descr="F:\BUT\S2\R2.13 - Communication\logo iut 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UT\S2\R2.13 - Communication\logo iut 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40" cy="144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D3" w:rsidRDefault="00FD35D3" w:rsidP="001C197F">
      <w:pPr>
        <w:jc w:val="center"/>
        <w:rPr>
          <w:rFonts w:asciiTheme="majorHAnsi" w:hAnsiTheme="majorHAnsi" w:cstheme="majorHAnsi"/>
          <w:sz w:val="24"/>
        </w:rPr>
      </w:pPr>
    </w:p>
    <w:p w:rsidR="00597108" w:rsidRDefault="001C197F" w:rsidP="00597108">
      <w:pPr>
        <w:jc w:val="center"/>
        <w:rPr>
          <w:rFonts w:ascii="Segoe UI Light" w:hAnsi="Segoe UI Light" w:cs="Segoe UI Light"/>
          <w:b/>
          <w:sz w:val="32"/>
        </w:rPr>
      </w:pPr>
      <w:r w:rsidRPr="006238E6">
        <w:rPr>
          <w:rFonts w:ascii="Segoe UI Light" w:hAnsi="Segoe UI Light" w:cs="Segoe UI Light"/>
          <w:b/>
          <w:sz w:val="32"/>
        </w:rPr>
        <w:t xml:space="preserve">Charte graphique </w:t>
      </w:r>
      <w:r w:rsidR="00B032C4" w:rsidRPr="006238E6">
        <w:rPr>
          <w:rFonts w:ascii="Segoe UI Light" w:hAnsi="Segoe UI Light" w:cs="Segoe UI Light"/>
          <w:b/>
          <w:sz w:val="32"/>
        </w:rPr>
        <w:t xml:space="preserve">de </w:t>
      </w:r>
      <w:r w:rsidRPr="006238E6">
        <w:rPr>
          <w:rFonts w:ascii="Segoe UI Light" w:hAnsi="Segoe UI Light" w:cs="Segoe UI Light"/>
          <w:b/>
          <w:sz w:val="32"/>
        </w:rPr>
        <w:t>Tinder</w:t>
      </w:r>
    </w:p>
    <w:p w:rsidR="00597108" w:rsidRPr="00597108" w:rsidRDefault="00597108" w:rsidP="00597108">
      <w:pPr>
        <w:jc w:val="center"/>
        <w:rPr>
          <w:rFonts w:ascii="Segoe UI Light" w:hAnsi="Segoe UI Light" w:cs="Segoe UI Light"/>
          <w:b/>
          <w:sz w:val="32"/>
        </w:rPr>
      </w:pPr>
    </w:p>
    <w:p w:rsidR="00597108" w:rsidRDefault="00597108" w:rsidP="001C197F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noProof/>
          <w:sz w:val="24"/>
          <w:lang w:eastAsia="fr-FR"/>
        </w:rPr>
        <w:drawing>
          <wp:inline distT="0" distB="0" distL="0" distR="0">
            <wp:extent cx="5760720" cy="3242071"/>
            <wp:effectExtent l="0" t="0" r="0" b="0"/>
            <wp:docPr id="2" name="Image 2" descr="C:\Users\local_mchabanat\INetCache\Content.Word\Tinde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cal_mchabanat\INetCache\Content.Word\Tinder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0F" w:rsidRDefault="0022100F" w:rsidP="001C197F">
      <w:pPr>
        <w:rPr>
          <w:rFonts w:ascii="Arial Black" w:hAnsi="Arial Black" w:cstheme="majorHAnsi"/>
          <w:b/>
          <w:sz w:val="36"/>
        </w:rPr>
      </w:pPr>
    </w:p>
    <w:p w:rsidR="0022100F" w:rsidRDefault="0022100F" w:rsidP="001C197F">
      <w:pPr>
        <w:rPr>
          <w:rFonts w:ascii="Arial Black" w:hAnsi="Arial Black" w:cstheme="majorHAnsi"/>
          <w:b/>
          <w:sz w:val="36"/>
        </w:rPr>
      </w:pPr>
    </w:p>
    <w:p w:rsidR="0022100F" w:rsidRDefault="0022100F" w:rsidP="001C197F">
      <w:pPr>
        <w:rPr>
          <w:rFonts w:ascii="Arial Black" w:hAnsi="Arial Black" w:cstheme="majorHAnsi"/>
          <w:b/>
          <w:sz w:val="36"/>
        </w:rPr>
      </w:pPr>
    </w:p>
    <w:p w:rsidR="0022100F" w:rsidRPr="0022100F" w:rsidRDefault="0022100F" w:rsidP="0022100F">
      <w:pPr>
        <w:jc w:val="center"/>
        <w:rPr>
          <w:rFonts w:ascii="Segoe UI Light" w:hAnsi="Segoe UI Light" w:cs="Segoe UI Light"/>
          <w:b/>
          <w:sz w:val="32"/>
        </w:rPr>
      </w:pPr>
      <w:r w:rsidRPr="0022100F">
        <w:rPr>
          <w:rFonts w:ascii="Segoe UI Light" w:hAnsi="Segoe UI Light" w:cs="Segoe UI Light"/>
          <w:b/>
          <w:sz w:val="32"/>
        </w:rPr>
        <w:t>Dernière version (2022)</w:t>
      </w:r>
    </w:p>
    <w:p w:rsidR="003A4D5B" w:rsidRDefault="003A4D5B" w:rsidP="001C197F">
      <w:pPr>
        <w:rPr>
          <w:rFonts w:ascii="Arial Black" w:hAnsi="Arial Black" w:cstheme="majorHAnsi"/>
          <w:b/>
          <w:sz w:val="36"/>
        </w:rPr>
      </w:pPr>
      <w:r>
        <w:rPr>
          <w:rFonts w:ascii="Arial Black" w:hAnsi="Arial Black" w:cstheme="majorHAnsi"/>
          <w:b/>
          <w:sz w:val="36"/>
        </w:rPr>
        <w:lastRenderedPageBreak/>
        <w:t>Sommaire</w:t>
      </w:r>
    </w:p>
    <w:p w:rsidR="003A4D5B" w:rsidRDefault="003A4D5B" w:rsidP="001C197F">
      <w:pPr>
        <w:rPr>
          <w:rFonts w:ascii="Arial Black" w:hAnsi="Arial Black" w:cstheme="majorHAnsi"/>
          <w:b/>
          <w:sz w:val="36"/>
        </w:rPr>
      </w:pPr>
      <w:r>
        <w:rPr>
          <w:rFonts w:ascii="Arial Black" w:hAnsi="Arial Black" w:cstheme="majorHAnsi"/>
          <w:b/>
          <w:sz w:val="36"/>
        </w:rPr>
        <w:br w:type="page"/>
      </w:r>
    </w:p>
    <w:p w:rsidR="001C197F" w:rsidRPr="00750E15" w:rsidRDefault="00427147" w:rsidP="001C197F">
      <w:pPr>
        <w:rPr>
          <w:rFonts w:ascii="Arial Black" w:hAnsi="Arial Black" w:cstheme="majorHAnsi"/>
          <w:b/>
          <w:sz w:val="36"/>
        </w:rPr>
      </w:pPr>
      <w:r w:rsidRPr="00750E15">
        <w:rPr>
          <w:rFonts w:ascii="Arial Black" w:hAnsi="Arial Black" w:cstheme="majorHAnsi"/>
          <w:b/>
          <w:sz w:val="36"/>
        </w:rPr>
        <w:lastRenderedPageBreak/>
        <w:t>Présentation de l’entreprise</w:t>
      </w:r>
    </w:p>
    <w:p w:rsidR="0018724E" w:rsidRDefault="0018724E" w:rsidP="001C197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Tinder est une application de rencontre qui a pour but de faire se rencontrer des gens pour tenter de trouver l’amour ou plus simplement de se faire des amis.</w:t>
      </w:r>
      <w:r w:rsidR="002B01BF">
        <w:rPr>
          <w:rFonts w:asciiTheme="majorHAnsi" w:hAnsiTheme="majorHAnsi" w:cstheme="majorHAnsi"/>
          <w:sz w:val="24"/>
        </w:rPr>
        <w:t xml:space="preserve"> L’application est donc ciblée pour les</w:t>
      </w:r>
      <w:r w:rsidR="005E5AEA">
        <w:rPr>
          <w:rFonts w:asciiTheme="majorHAnsi" w:hAnsiTheme="majorHAnsi" w:cstheme="majorHAnsi"/>
          <w:sz w:val="24"/>
        </w:rPr>
        <w:t xml:space="preserve"> personnes célibataires entre 18</w:t>
      </w:r>
      <w:r w:rsidR="002B01BF">
        <w:rPr>
          <w:rFonts w:asciiTheme="majorHAnsi" w:hAnsiTheme="majorHAnsi" w:cstheme="majorHAnsi"/>
          <w:sz w:val="24"/>
        </w:rPr>
        <w:t xml:space="preserve"> et 30 ans majoritairement.</w:t>
      </w:r>
    </w:p>
    <w:p w:rsidR="0018724E" w:rsidRDefault="0018724E" w:rsidP="001C197F">
      <w:pPr>
        <w:rPr>
          <w:rFonts w:asciiTheme="majorHAnsi" w:hAnsiTheme="majorHAnsi" w:cstheme="majorHAnsi"/>
          <w:sz w:val="24"/>
        </w:rPr>
      </w:pPr>
    </w:p>
    <w:p w:rsidR="002B01BF" w:rsidRPr="00750E15" w:rsidRDefault="00427147" w:rsidP="001C197F">
      <w:pPr>
        <w:rPr>
          <w:rFonts w:ascii="Arial Black" w:hAnsi="Arial Black" w:cstheme="majorHAnsi"/>
          <w:b/>
          <w:sz w:val="36"/>
        </w:rPr>
      </w:pPr>
      <w:r w:rsidRPr="00750E15">
        <w:rPr>
          <w:rFonts w:ascii="Arial Black" w:hAnsi="Arial Black" w:cstheme="majorHAnsi"/>
          <w:b/>
          <w:sz w:val="36"/>
        </w:rPr>
        <w:t>Logo</w:t>
      </w:r>
      <w:r w:rsidR="00597108">
        <w:rPr>
          <w:rFonts w:ascii="Arial Black" w:hAnsi="Arial Black" w:cstheme="majorHAnsi"/>
          <w:b/>
          <w:sz w:val="36"/>
        </w:rPr>
        <w:t>type</w:t>
      </w:r>
    </w:p>
    <w:p w:rsidR="002B01BF" w:rsidRDefault="002B01BF" w:rsidP="001C197F">
      <w:pPr>
        <w:rPr>
          <w:rFonts w:asciiTheme="majorHAnsi" w:hAnsiTheme="majorHAnsi" w:cstheme="majorHAnsi"/>
          <w:sz w:val="24"/>
        </w:rPr>
      </w:pPr>
    </w:p>
    <w:p w:rsidR="00427147" w:rsidRPr="00750E15" w:rsidRDefault="00427147" w:rsidP="001C197F">
      <w:pPr>
        <w:rPr>
          <w:rFonts w:ascii="Arial Black" w:hAnsi="Arial Black" w:cstheme="majorHAnsi"/>
          <w:b/>
          <w:sz w:val="36"/>
        </w:rPr>
      </w:pPr>
      <w:r w:rsidRPr="00750E15">
        <w:rPr>
          <w:rFonts w:ascii="Arial Black" w:hAnsi="Arial Black" w:cstheme="majorHAnsi"/>
          <w:b/>
          <w:sz w:val="36"/>
        </w:rPr>
        <w:t>Couleur</w:t>
      </w:r>
      <w:r w:rsidR="006238E6" w:rsidRPr="00750E15">
        <w:rPr>
          <w:rFonts w:ascii="Arial Black" w:hAnsi="Arial Black" w:cstheme="majorHAnsi"/>
          <w:b/>
          <w:sz w:val="36"/>
        </w:rPr>
        <w:t>s</w:t>
      </w:r>
      <w:r w:rsidRPr="00750E15">
        <w:rPr>
          <w:rFonts w:ascii="Arial Black" w:hAnsi="Arial Black" w:cstheme="majorHAnsi"/>
          <w:b/>
          <w:sz w:val="36"/>
        </w:rPr>
        <w:t xml:space="preserve"> </w:t>
      </w:r>
    </w:p>
    <w:p w:rsidR="00427147" w:rsidRDefault="00156F43" w:rsidP="001C197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#FD297B</w:t>
      </w:r>
      <w:r w:rsidR="006238E6">
        <w:rPr>
          <w:rFonts w:asciiTheme="majorHAnsi" w:hAnsiTheme="majorHAnsi" w:cstheme="majorHAnsi"/>
          <w:sz w:val="24"/>
        </w:rPr>
        <w:t xml:space="preserve"> -&gt; rose</w:t>
      </w:r>
    </w:p>
    <w:p w:rsidR="006238E6" w:rsidRDefault="00156F43" w:rsidP="001C197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#FF5864 -&gt; rose orange</w:t>
      </w:r>
    </w:p>
    <w:p w:rsidR="00156F43" w:rsidRDefault="00156F43" w:rsidP="001C197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#FF655B -&gt; orange</w:t>
      </w:r>
    </w:p>
    <w:p w:rsidR="00B80779" w:rsidRDefault="008B600C" w:rsidP="001C197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#</w:t>
      </w:r>
      <w:r w:rsidRPr="008B600C">
        <w:rPr>
          <w:rFonts w:asciiTheme="majorHAnsi" w:hAnsiTheme="majorHAnsi" w:cstheme="majorHAnsi"/>
          <w:sz w:val="24"/>
        </w:rPr>
        <w:t>424242</w:t>
      </w:r>
      <w:r>
        <w:rPr>
          <w:rFonts w:asciiTheme="majorHAnsi" w:hAnsiTheme="majorHAnsi" w:cstheme="majorHAnsi"/>
          <w:sz w:val="24"/>
        </w:rPr>
        <w:t xml:space="preserve"> -&gt; gris </w:t>
      </w:r>
    </w:p>
    <w:p w:rsidR="007411DB" w:rsidRDefault="007411DB" w:rsidP="001C197F">
      <w:pPr>
        <w:rPr>
          <w:rFonts w:asciiTheme="majorHAnsi" w:hAnsiTheme="majorHAnsi" w:cstheme="majorHAnsi"/>
          <w:sz w:val="24"/>
        </w:rPr>
      </w:pPr>
    </w:p>
    <w:p w:rsidR="007411DB" w:rsidRPr="007411DB" w:rsidRDefault="007411DB" w:rsidP="001C197F">
      <w:pPr>
        <w:rPr>
          <w:rFonts w:ascii="Arial Black" w:hAnsi="Arial Black" w:cstheme="majorHAnsi"/>
          <w:b/>
          <w:sz w:val="36"/>
        </w:rPr>
      </w:pPr>
      <w:r w:rsidRPr="007411DB">
        <w:rPr>
          <w:rFonts w:ascii="Arial Black" w:hAnsi="Arial Black" w:cstheme="majorHAnsi"/>
          <w:b/>
          <w:sz w:val="36"/>
        </w:rPr>
        <w:t>Typographie</w:t>
      </w:r>
    </w:p>
    <w:p w:rsidR="00E76659" w:rsidRDefault="00AB1343" w:rsidP="001C197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Tinder utilise la police d’écriture nommée « Gotham Rounded ».</w:t>
      </w:r>
      <w:r w:rsidR="00F04F7B">
        <w:rPr>
          <w:rFonts w:asciiTheme="majorHAnsi" w:hAnsiTheme="majorHAnsi" w:cstheme="majorHAnsi"/>
          <w:sz w:val="24"/>
        </w:rPr>
        <w:t xml:space="preserve"> Cette police peut être modifiée </w:t>
      </w:r>
      <w:r w:rsidR="00320B9F">
        <w:rPr>
          <w:rFonts w:asciiTheme="majorHAnsi" w:hAnsiTheme="majorHAnsi" w:cstheme="majorHAnsi"/>
          <w:sz w:val="24"/>
        </w:rPr>
        <w:t xml:space="preserve">comme </w:t>
      </w:r>
      <w:r w:rsidR="00320B9F">
        <w:rPr>
          <w:rFonts w:asciiTheme="majorHAnsi" w:hAnsiTheme="majorHAnsi" w:cstheme="majorHAnsi"/>
          <w:sz w:val="24"/>
        </w:rPr>
        <w:t>par exemple</w:t>
      </w:r>
      <w:r w:rsidR="00E76659">
        <w:rPr>
          <w:rFonts w:asciiTheme="majorHAnsi" w:hAnsiTheme="majorHAnsi" w:cstheme="majorHAnsi"/>
          <w:sz w:val="24"/>
        </w:rPr>
        <w:t xml:space="preserve"> : </w:t>
      </w:r>
    </w:p>
    <w:p w:rsidR="00320B9F" w:rsidRPr="00E76659" w:rsidRDefault="00E76659" w:rsidP="00E76659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76659">
        <w:rPr>
          <w:rFonts w:asciiTheme="majorHAnsi" w:hAnsiTheme="majorHAnsi" w:cstheme="majorHAnsi"/>
          <w:sz w:val="24"/>
        </w:rPr>
        <w:t>En</w:t>
      </w:r>
      <w:r w:rsidR="00F04F7B" w:rsidRPr="00E76659">
        <w:rPr>
          <w:rFonts w:asciiTheme="majorHAnsi" w:hAnsiTheme="majorHAnsi" w:cstheme="majorHAnsi"/>
          <w:sz w:val="24"/>
        </w:rPr>
        <w:t xml:space="preserve"> italique</w:t>
      </w:r>
      <w:r w:rsidR="00320B9F" w:rsidRPr="00E76659">
        <w:rPr>
          <w:rFonts w:asciiTheme="majorHAnsi" w:hAnsiTheme="majorHAnsi" w:cstheme="majorHAnsi"/>
          <w:sz w:val="24"/>
        </w:rPr>
        <w:t> </w:t>
      </w:r>
    </w:p>
    <w:p w:rsidR="00320B9F" w:rsidRDefault="00497903" w:rsidP="001C197F">
      <w:pPr>
        <w:rPr>
          <w:rFonts w:asciiTheme="majorHAnsi" w:hAnsiTheme="majorHAnsi" w:cstheme="majorHAnsi"/>
          <w:sz w:val="24"/>
        </w:rPr>
      </w:pPr>
      <w:r>
        <w:rPr>
          <w:noProof/>
          <w:lang w:eastAsia="fr-FR"/>
        </w:rPr>
        <w:drawing>
          <wp:inline distT="0" distB="0" distL="0" distR="0" wp14:anchorId="40200408" wp14:editId="73CC841A">
            <wp:extent cx="5740400" cy="59819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812" cy="64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DB" w:rsidRPr="00E76659" w:rsidRDefault="00320B9F" w:rsidP="00E76659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76659">
        <w:rPr>
          <w:rFonts w:asciiTheme="majorHAnsi" w:hAnsiTheme="majorHAnsi" w:cstheme="majorHAnsi"/>
          <w:sz w:val="24"/>
        </w:rPr>
        <w:t>Ou</w:t>
      </w:r>
      <w:r w:rsidR="00F04F7B" w:rsidRPr="00E76659">
        <w:rPr>
          <w:rFonts w:asciiTheme="majorHAnsi" w:hAnsiTheme="majorHAnsi" w:cstheme="majorHAnsi"/>
          <w:sz w:val="24"/>
        </w:rPr>
        <w:t xml:space="preserve"> en gras</w:t>
      </w:r>
      <w:r w:rsidRPr="00E76659">
        <w:rPr>
          <w:rFonts w:asciiTheme="majorHAnsi" w:hAnsiTheme="majorHAnsi" w:cstheme="majorHAnsi"/>
          <w:sz w:val="24"/>
        </w:rPr>
        <w:t> </w:t>
      </w:r>
    </w:p>
    <w:p w:rsidR="00497903" w:rsidRDefault="00497903" w:rsidP="001C197F">
      <w:pPr>
        <w:rPr>
          <w:rFonts w:asciiTheme="majorHAnsi" w:hAnsiTheme="majorHAnsi" w:cstheme="majorHAnsi"/>
          <w:sz w:val="24"/>
        </w:rPr>
      </w:pPr>
      <w:r>
        <w:rPr>
          <w:noProof/>
          <w:lang w:eastAsia="fr-FR"/>
        </w:rPr>
        <w:drawing>
          <wp:inline distT="0" distB="0" distL="0" distR="0" wp14:anchorId="2E02E59B" wp14:editId="62B86B89">
            <wp:extent cx="5740842" cy="59148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379" cy="6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03" w:rsidRDefault="00497903" w:rsidP="001C197F">
      <w:pPr>
        <w:rPr>
          <w:rFonts w:asciiTheme="majorHAnsi" w:hAnsiTheme="majorHAnsi" w:cstheme="majorHAnsi"/>
          <w:sz w:val="24"/>
        </w:rPr>
      </w:pPr>
    </w:p>
    <w:p w:rsidR="006667CC" w:rsidRPr="001C197F" w:rsidRDefault="006667CC" w:rsidP="001C197F">
      <w:pPr>
        <w:rPr>
          <w:rFonts w:asciiTheme="majorHAnsi" w:hAnsiTheme="majorHAnsi" w:cstheme="majorHAnsi"/>
          <w:sz w:val="24"/>
        </w:rPr>
      </w:pPr>
      <w:bookmarkStart w:id="0" w:name="_GoBack"/>
      <w:bookmarkEnd w:id="0"/>
    </w:p>
    <w:sectPr w:rsidR="006667CC" w:rsidRPr="001C197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B9F" w:rsidRDefault="00320B9F" w:rsidP="00320B9F">
      <w:pPr>
        <w:spacing w:after="0" w:line="240" w:lineRule="auto"/>
      </w:pPr>
      <w:r>
        <w:separator/>
      </w:r>
    </w:p>
  </w:endnote>
  <w:endnote w:type="continuationSeparator" w:id="0">
    <w:p w:rsidR="00320B9F" w:rsidRDefault="00320B9F" w:rsidP="00320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B9F" w:rsidRDefault="00320B9F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667CC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320B9F" w:rsidRDefault="00320B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B9F" w:rsidRDefault="00320B9F" w:rsidP="00320B9F">
      <w:pPr>
        <w:spacing w:after="0" w:line="240" w:lineRule="auto"/>
      </w:pPr>
      <w:r>
        <w:separator/>
      </w:r>
    </w:p>
  </w:footnote>
  <w:footnote w:type="continuationSeparator" w:id="0">
    <w:p w:rsidR="00320B9F" w:rsidRDefault="00320B9F" w:rsidP="00320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16AF5"/>
    <w:multiLevelType w:val="hybridMultilevel"/>
    <w:tmpl w:val="2528C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12"/>
    <w:rsid w:val="00145112"/>
    <w:rsid w:val="00156F43"/>
    <w:rsid w:val="0018724E"/>
    <w:rsid w:val="001C197F"/>
    <w:rsid w:val="0022100F"/>
    <w:rsid w:val="002B01BF"/>
    <w:rsid w:val="00320B9F"/>
    <w:rsid w:val="003A4D5B"/>
    <w:rsid w:val="00427147"/>
    <w:rsid w:val="00465EFC"/>
    <w:rsid w:val="00497903"/>
    <w:rsid w:val="00597108"/>
    <w:rsid w:val="005E5AEA"/>
    <w:rsid w:val="006238E6"/>
    <w:rsid w:val="006667CC"/>
    <w:rsid w:val="007411DB"/>
    <w:rsid w:val="00750E15"/>
    <w:rsid w:val="008B600C"/>
    <w:rsid w:val="00AB1343"/>
    <w:rsid w:val="00B032C4"/>
    <w:rsid w:val="00B80779"/>
    <w:rsid w:val="00E76659"/>
    <w:rsid w:val="00F04F7B"/>
    <w:rsid w:val="00FB3AF0"/>
    <w:rsid w:val="00F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A374"/>
  <w15:chartTrackingRefBased/>
  <w15:docId w15:val="{48EBC037-3D67-4E8A-8474-71876F49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4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714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A4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4D5B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B9F"/>
  </w:style>
  <w:style w:type="paragraph" w:styleId="Pieddepage">
    <w:name w:val="footer"/>
    <w:basedOn w:val="Normal"/>
    <w:link w:val="PieddepageCar"/>
    <w:uiPriority w:val="99"/>
    <w:unhideWhenUsed/>
    <w:rsid w:val="00320B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B9F"/>
  </w:style>
  <w:style w:type="paragraph" w:styleId="Paragraphedeliste">
    <w:name w:val="List Paragraph"/>
    <w:basedOn w:val="Normal"/>
    <w:uiPriority w:val="34"/>
    <w:qFormat/>
    <w:rsid w:val="00E7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EDA28-644E-4B93-8BD1-52592CB3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24</cp:revision>
  <dcterms:created xsi:type="dcterms:W3CDTF">2022-02-16T10:50:00Z</dcterms:created>
  <dcterms:modified xsi:type="dcterms:W3CDTF">2022-02-16T11:28:00Z</dcterms:modified>
</cp:coreProperties>
</file>