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B263" w14:textId="499BB30F" w:rsidR="00A94164" w:rsidRPr="00AD10EE" w:rsidRDefault="00A85E9C" w:rsidP="00A85E9C">
      <w:pPr>
        <w:tabs>
          <w:tab w:val="right" w:pos="9072"/>
        </w:tabs>
        <w:rPr>
          <w:rFonts w:asciiTheme="majorHAnsi" w:hAnsiTheme="majorHAnsi" w:cstheme="majorHAnsi"/>
          <w:sz w:val="24"/>
          <w:szCs w:val="24"/>
          <w:u w:val="single"/>
        </w:rPr>
      </w:pPr>
      <w:r w:rsidRPr="00AD10EE">
        <w:rPr>
          <w:rFonts w:asciiTheme="majorHAnsi" w:hAnsiTheme="majorHAnsi" w:cstheme="majorHAnsi"/>
          <w:sz w:val="24"/>
          <w:szCs w:val="24"/>
          <w:u w:val="single"/>
        </w:rPr>
        <w:t xml:space="preserve">Chabanat Matis </w:t>
      </w:r>
      <w:r w:rsidRPr="00AD10EE">
        <w:rPr>
          <w:rFonts w:asciiTheme="majorHAnsi" w:hAnsiTheme="majorHAnsi" w:cstheme="majorHAnsi"/>
          <w:sz w:val="24"/>
          <w:szCs w:val="24"/>
          <w:u w:val="single"/>
        </w:rPr>
        <w:tab/>
        <w:t>TD1 | TP1</w:t>
      </w:r>
    </w:p>
    <w:p w14:paraId="75312BD3" w14:textId="446BAA9C" w:rsidR="00A85E9C" w:rsidRPr="00AD10EE" w:rsidRDefault="00A85E9C" w:rsidP="00A85E9C">
      <w:pPr>
        <w:tabs>
          <w:tab w:val="right" w:pos="9072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D10EE">
        <w:rPr>
          <w:rFonts w:asciiTheme="majorHAnsi" w:hAnsiTheme="majorHAnsi" w:cstheme="majorHAnsi"/>
          <w:b/>
          <w:bCs/>
          <w:sz w:val="32"/>
          <w:szCs w:val="32"/>
        </w:rPr>
        <w:t xml:space="preserve">R3.10 – Management des SI </w:t>
      </w:r>
      <w:r w:rsidR="00D5639B" w:rsidRPr="00AD10EE">
        <w:rPr>
          <w:rFonts w:asciiTheme="majorHAnsi" w:hAnsiTheme="majorHAnsi" w:cstheme="majorHAnsi"/>
          <w:b/>
          <w:bCs/>
          <w:sz w:val="32"/>
          <w:szCs w:val="32"/>
        </w:rPr>
        <w:t>–</w:t>
      </w:r>
      <w:r w:rsidRPr="00AD10EE">
        <w:rPr>
          <w:rFonts w:asciiTheme="majorHAnsi" w:hAnsiTheme="majorHAnsi" w:cstheme="majorHAnsi"/>
          <w:b/>
          <w:bCs/>
          <w:sz w:val="32"/>
          <w:szCs w:val="32"/>
        </w:rPr>
        <w:t xml:space="preserve"> Agilité</w:t>
      </w:r>
    </w:p>
    <w:p w14:paraId="62158917" w14:textId="6F391730" w:rsidR="00D5639B" w:rsidRPr="007716C3" w:rsidRDefault="00D5639B" w:rsidP="00D5639B">
      <w:pPr>
        <w:tabs>
          <w:tab w:val="right" w:pos="9072"/>
        </w:tabs>
        <w:rPr>
          <w:rFonts w:asciiTheme="majorHAnsi" w:hAnsiTheme="majorHAnsi" w:cstheme="majorHAnsi"/>
          <w:sz w:val="24"/>
          <w:szCs w:val="24"/>
        </w:rPr>
      </w:pPr>
    </w:p>
    <w:p w14:paraId="7C3B727D" w14:textId="4BBF50A9" w:rsidR="00D5639B" w:rsidRPr="004A1643" w:rsidRDefault="00133875" w:rsidP="00133875">
      <w:pPr>
        <w:pStyle w:val="Paragraphedeliste"/>
        <w:numPr>
          <w:ilvl w:val="0"/>
          <w:numId w:val="1"/>
        </w:numPr>
        <w:tabs>
          <w:tab w:val="right" w:pos="9072"/>
        </w:tabs>
        <w:rPr>
          <w:rFonts w:asciiTheme="majorHAnsi" w:hAnsiTheme="majorHAnsi" w:cstheme="majorHAnsi"/>
          <w:sz w:val="28"/>
          <w:szCs w:val="28"/>
          <w:u w:val="single"/>
        </w:rPr>
      </w:pPr>
      <w:r w:rsidRPr="004A1643">
        <w:rPr>
          <w:rFonts w:asciiTheme="majorHAnsi" w:hAnsiTheme="majorHAnsi" w:cstheme="majorHAnsi"/>
          <w:sz w:val="28"/>
          <w:szCs w:val="28"/>
          <w:u w:val="single"/>
        </w:rPr>
        <w:t>Le tableau de tâches, qu’est-ce que c’est ?</w:t>
      </w:r>
    </w:p>
    <w:p w14:paraId="0406AD95" w14:textId="4E85B591" w:rsidR="006969BA" w:rsidRPr="00133875" w:rsidRDefault="006969BA" w:rsidP="007716C3">
      <w:pPr>
        <w:tabs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133875">
        <w:rPr>
          <w:rFonts w:asciiTheme="majorHAnsi" w:hAnsiTheme="majorHAnsi" w:cstheme="majorHAnsi"/>
          <w:sz w:val="26"/>
          <w:szCs w:val="26"/>
        </w:rPr>
        <w:t>Un tableau de tâches</w:t>
      </w:r>
      <w:r w:rsidR="00A80521" w:rsidRPr="00133875">
        <w:rPr>
          <w:rFonts w:asciiTheme="majorHAnsi" w:hAnsiTheme="majorHAnsi" w:cstheme="majorHAnsi"/>
          <w:sz w:val="26"/>
          <w:szCs w:val="26"/>
        </w:rPr>
        <w:t xml:space="preserve">, aussi appelé </w:t>
      </w:r>
      <w:proofErr w:type="spellStart"/>
      <w:r w:rsidR="00A80521" w:rsidRPr="00133875">
        <w:rPr>
          <w:rFonts w:asciiTheme="majorHAnsi" w:hAnsiTheme="majorHAnsi" w:cstheme="majorHAnsi"/>
          <w:b/>
          <w:bCs/>
          <w:sz w:val="26"/>
          <w:szCs w:val="26"/>
        </w:rPr>
        <w:t>Board</w:t>
      </w:r>
      <w:proofErr w:type="spellEnd"/>
      <w:r w:rsidR="00A14B8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14B87" w:rsidRPr="00A14B87">
        <w:rPr>
          <w:rFonts w:asciiTheme="majorHAnsi" w:hAnsiTheme="majorHAnsi" w:cstheme="majorHAnsi"/>
          <w:sz w:val="26"/>
          <w:szCs w:val="26"/>
        </w:rPr>
        <w:t>ou</w:t>
      </w:r>
      <w:r w:rsidR="00A14B8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A14B87">
        <w:rPr>
          <w:rFonts w:asciiTheme="majorHAnsi" w:hAnsiTheme="majorHAnsi" w:cstheme="majorHAnsi"/>
          <w:b/>
          <w:bCs/>
          <w:sz w:val="26"/>
          <w:szCs w:val="26"/>
        </w:rPr>
        <w:t>ScrumBoard</w:t>
      </w:r>
      <w:proofErr w:type="spellEnd"/>
      <w:r w:rsidR="00A80521" w:rsidRPr="00133875">
        <w:rPr>
          <w:rFonts w:asciiTheme="majorHAnsi" w:hAnsiTheme="majorHAnsi" w:cstheme="majorHAnsi"/>
          <w:sz w:val="26"/>
          <w:szCs w:val="26"/>
        </w:rPr>
        <w:t>,</w:t>
      </w:r>
      <w:r w:rsidRPr="00133875">
        <w:rPr>
          <w:rFonts w:asciiTheme="majorHAnsi" w:hAnsiTheme="majorHAnsi" w:cstheme="majorHAnsi"/>
          <w:sz w:val="26"/>
          <w:szCs w:val="26"/>
        </w:rPr>
        <w:t xml:space="preserve"> permet de communiquer sur l’état d’avancement du produit. </w:t>
      </w:r>
      <w:r w:rsidR="00C07DEA" w:rsidRPr="00133875">
        <w:rPr>
          <w:rFonts w:asciiTheme="majorHAnsi" w:hAnsiTheme="majorHAnsi" w:cstheme="majorHAnsi"/>
          <w:sz w:val="26"/>
          <w:szCs w:val="26"/>
        </w:rPr>
        <w:t xml:space="preserve">Le tableau de tâches listera toutes les stories </w:t>
      </w:r>
      <w:r w:rsidR="006A609A" w:rsidRPr="00133875">
        <w:rPr>
          <w:rFonts w:asciiTheme="majorHAnsi" w:hAnsiTheme="majorHAnsi" w:cstheme="majorHAnsi"/>
          <w:sz w:val="26"/>
          <w:szCs w:val="26"/>
        </w:rPr>
        <w:t xml:space="preserve">du sprint </w:t>
      </w:r>
      <w:r w:rsidR="00C07DEA" w:rsidRPr="00133875">
        <w:rPr>
          <w:rFonts w:asciiTheme="majorHAnsi" w:hAnsiTheme="majorHAnsi" w:cstheme="majorHAnsi"/>
          <w:sz w:val="26"/>
          <w:szCs w:val="26"/>
        </w:rPr>
        <w:t>grâce à des post-it de différentes couleurs.</w:t>
      </w:r>
      <w:r w:rsidR="00A80521" w:rsidRPr="00133875">
        <w:rPr>
          <w:rFonts w:asciiTheme="majorHAnsi" w:hAnsiTheme="majorHAnsi" w:cstheme="majorHAnsi"/>
          <w:sz w:val="26"/>
          <w:szCs w:val="26"/>
        </w:rPr>
        <w:t xml:space="preserve"> Ce tableau est créé par </w:t>
      </w:r>
      <w:r w:rsidR="00DA5330" w:rsidRPr="00133875">
        <w:rPr>
          <w:rFonts w:asciiTheme="majorHAnsi" w:hAnsiTheme="majorHAnsi" w:cstheme="majorHAnsi"/>
          <w:sz w:val="26"/>
          <w:szCs w:val="26"/>
        </w:rPr>
        <w:t xml:space="preserve">toute </w:t>
      </w:r>
      <w:r w:rsidR="00A80521" w:rsidRPr="00133875">
        <w:rPr>
          <w:rFonts w:asciiTheme="majorHAnsi" w:hAnsiTheme="majorHAnsi" w:cstheme="majorHAnsi"/>
          <w:sz w:val="26"/>
          <w:szCs w:val="26"/>
        </w:rPr>
        <w:t>l’équipe de développement</w:t>
      </w:r>
      <w:r w:rsidR="00DA5330" w:rsidRPr="00133875">
        <w:rPr>
          <w:rFonts w:asciiTheme="majorHAnsi" w:hAnsiTheme="majorHAnsi" w:cstheme="majorHAnsi"/>
          <w:sz w:val="26"/>
          <w:szCs w:val="26"/>
        </w:rPr>
        <w:t xml:space="preserve"> dans leurs bureaux</w:t>
      </w:r>
      <w:r w:rsidR="00A80521" w:rsidRPr="00133875">
        <w:rPr>
          <w:rFonts w:asciiTheme="majorHAnsi" w:hAnsiTheme="majorHAnsi" w:cstheme="majorHAnsi"/>
          <w:sz w:val="26"/>
          <w:szCs w:val="26"/>
        </w:rPr>
        <w:t xml:space="preserve"> </w:t>
      </w:r>
      <w:r w:rsidR="00DA5330" w:rsidRPr="00133875">
        <w:rPr>
          <w:rFonts w:asciiTheme="majorHAnsi" w:hAnsiTheme="majorHAnsi" w:cstheme="majorHAnsi"/>
          <w:sz w:val="26"/>
          <w:szCs w:val="26"/>
        </w:rPr>
        <w:t>et le Scrum Master</w:t>
      </w:r>
      <w:r w:rsidR="006A609A" w:rsidRPr="00133875">
        <w:rPr>
          <w:rFonts w:asciiTheme="majorHAnsi" w:hAnsiTheme="majorHAnsi" w:cstheme="majorHAnsi"/>
          <w:sz w:val="26"/>
          <w:szCs w:val="26"/>
        </w:rPr>
        <w:t xml:space="preserve"> qui</w:t>
      </w:r>
      <w:r w:rsidR="00DA5330" w:rsidRPr="00133875">
        <w:rPr>
          <w:rFonts w:asciiTheme="majorHAnsi" w:hAnsiTheme="majorHAnsi" w:cstheme="majorHAnsi"/>
          <w:sz w:val="26"/>
          <w:szCs w:val="26"/>
        </w:rPr>
        <w:t xml:space="preserve">, lui, pourra </w:t>
      </w:r>
      <w:proofErr w:type="gramStart"/>
      <w:r w:rsidR="00DA5330" w:rsidRPr="00133875">
        <w:rPr>
          <w:rFonts w:asciiTheme="majorHAnsi" w:hAnsiTheme="majorHAnsi" w:cstheme="majorHAnsi"/>
          <w:sz w:val="26"/>
          <w:szCs w:val="26"/>
        </w:rPr>
        <w:t>donner</w:t>
      </w:r>
      <w:proofErr w:type="gramEnd"/>
      <w:r w:rsidR="00DA5330" w:rsidRPr="00133875">
        <w:rPr>
          <w:rFonts w:asciiTheme="majorHAnsi" w:hAnsiTheme="majorHAnsi" w:cstheme="majorHAnsi"/>
          <w:sz w:val="26"/>
          <w:szCs w:val="26"/>
        </w:rPr>
        <w:t xml:space="preserve"> des conseils qui permettront de rendre le tableau le plus compréhensible possible.</w:t>
      </w:r>
      <w:r w:rsidR="008969F2" w:rsidRPr="00133875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789C82C" w14:textId="0586305A" w:rsidR="00412EA9" w:rsidRDefault="00412EA9" w:rsidP="007716C3">
      <w:pPr>
        <w:tabs>
          <w:tab w:val="right" w:pos="9072"/>
        </w:tabs>
        <w:jc w:val="both"/>
        <w:rPr>
          <w:rFonts w:asciiTheme="majorHAnsi" w:hAnsiTheme="majorHAnsi" w:cstheme="majorHAnsi"/>
          <w:sz w:val="28"/>
          <w:szCs w:val="28"/>
        </w:rPr>
      </w:pPr>
    </w:p>
    <w:p w14:paraId="07F98EB7" w14:textId="7634A968" w:rsidR="00133875" w:rsidRPr="004A1643" w:rsidRDefault="00133875" w:rsidP="00133875">
      <w:pPr>
        <w:pStyle w:val="Paragraphedeliste"/>
        <w:numPr>
          <w:ilvl w:val="0"/>
          <w:numId w:val="1"/>
        </w:numPr>
        <w:tabs>
          <w:tab w:val="right" w:pos="9072"/>
        </w:tabs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4A1643">
        <w:rPr>
          <w:rFonts w:asciiTheme="majorHAnsi" w:hAnsiTheme="majorHAnsi" w:cstheme="majorHAnsi"/>
          <w:sz w:val="28"/>
          <w:szCs w:val="28"/>
          <w:u w:val="single"/>
        </w:rPr>
        <w:t>Structure d’un tableau de tâches</w:t>
      </w:r>
    </w:p>
    <w:p w14:paraId="3AF61D95" w14:textId="3A19BB74" w:rsidR="00412EA9" w:rsidRPr="00133875" w:rsidRDefault="00412EA9" w:rsidP="007716C3">
      <w:pPr>
        <w:tabs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133875">
        <w:rPr>
          <w:rFonts w:asciiTheme="majorHAnsi" w:hAnsiTheme="majorHAnsi" w:cstheme="majorHAnsi"/>
          <w:sz w:val="26"/>
          <w:szCs w:val="26"/>
        </w:rPr>
        <w:t>Le tableau de tâches comporte 3 colonnes</w:t>
      </w:r>
      <w:r w:rsidR="00CA3E30" w:rsidRPr="00133875">
        <w:rPr>
          <w:rFonts w:asciiTheme="majorHAnsi" w:hAnsiTheme="majorHAnsi" w:cstheme="majorHAnsi"/>
          <w:sz w:val="26"/>
          <w:szCs w:val="26"/>
        </w:rPr>
        <w:t xml:space="preserve"> principales</w:t>
      </w:r>
      <w:r w:rsidRPr="00133875">
        <w:rPr>
          <w:rFonts w:asciiTheme="majorHAnsi" w:hAnsiTheme="majorHAnsi" w:cstheme="majorHAnsi"/>
          <w:sz w:val="26"/>
          <w:szCs w:val="26"/>
        </w:rPr>
        <w:t xml:space="preserve"> : </w:t>
      </w:r>
      <w:r w:rsidRPr="00133875">
        <w:rPr>
          <w:rFonts w:asciiTheme="majorHAnsi" w:hAnsiTheme="majorHAnsi" w:cstheme="majorHAnsi"/>
          <w:b/>
          <w:bCs/>
          <w:sz w:val="26"/>
          <w:szCs w:val="26"/>
        </w:rPr>
        <w:t>To Do</w:t>
      </w:r>
      <w:r w:rsidRPr="00133875">
        <w:rPr>
          <w:rFonts w:asciiTheme="majorHAnsi" w:hAnsiTheme="majorHAnsi" w:cstheme="majorHAnsi"/>
          <w:sz w:val="26"/>
          <w:szCs w:val="26"/>
        </w:rPr>
        <w:t xml:space="preserve"> (à faire en français) qui contiendra toutes les prochaines tâches à effectuer ; </w:t>
      </w:r>
      <w:r w:rsidR="00CA3E30" w:rsidRPr="00133875">
        <w:rPr>
          <w:rFonts w:asciiTheme="majorHAnsi" w:hAnsiTheme="majorHAnsi" w:cstheme="majorHAnsi"/>
          <w:b/>
          <w:bCs/>
          <w:sz w:val="26"/>
          <w:szCs w:val="26"/>
        </w:rPr>
        <w:t>I</w:t>
      </w:r>
      <w:r w:rsidRPr="00133875">
        <w:rPr>
          <w:rFonts w:asciiTheme="majorHAnsi" w:hAnsiTheme="majorHAnsi" w:cstheme="majorHAnsi"/>
          <w:b/>
          <w:bCs/>
          <w:sz w:val="26"/>
          <w:szCs w:val="26"/>
        </w:rPr>
        <w:t xml:space="preserve">n </w:t>
      </w:r>
      <w:r w:rsidR="00CA3E30" w:rsidRPr="00133875">
        <w:rPr>
          <w:rFonts w:asciiTheme="majorHAnsi" w:hAnsiTheme="majorHAnsi" w:cstheme="majorHAnsi"/>
          <w:b/>
          <w:bCs/>
          <w:sz w:val="26"/>
          <w:szCs w:val="26"/>
        </w:rPr>
        <w:t>P</w:t>
      </w:r>
      <w:r w:rsidRPr="00133875">
        <w:rPr>
          <w:rFonts w:asciiTheme="majorHAnsi" w:hAnsiTheme="majorHAnsi" w:cstheme="majorHAnsi"/>
          <w:b/>
          <w:bCs/>
          <w:sz w:val="26"/>
          <w:szCs w:val="26"/>
        </w:rPr>
        <w:t xml:space="preserve">rogress </w:t>
      </w:r>
      <w:r w:rsidRPr="00133875">
        <w:rPr>
          <w:rFonts w:asciiTheme="majorHAnsi" w:hAnsiTheme="majorHAnsi" w:cstheme="majorHAnsi"/>
          <w:sz w:val="26"/>
          <w:szCs w:val="26"/>
        </w:rPr>
        <w:t xml:space="preserve">(en cours en français) qui représente toutes les tâches qui sont en train d’être réalisées ; et enfin </w:t>
      </w:r>
      <w:r w:rsidR="00CA3E30" w:rsidRPr="00133875">
        <w:rPr>
          <w:rFonts w:asciiTheme="majorHAnsi" w:hAnsiTheme="majorHAnsi" w:cstheme="majorHAnsi"/>
          <w:b/>
          <w:bCs/>
          <w:sz w:val="26"/>
          <w:szCs w:val="26"/>
        </w:rPr>
        <w:t>D</w:t>
      </w:r>
      <w:r w:rsidRPr="00133875">
        <w:rPr>
          <w:rFonts w:asciiTheme="majorHAnsi" w:hAnsiTheme="majorHAnsi" w:cstheme="majorHAnsi"/>
          <w:b/>
          <w:bCs/>
          <w:sz w:val="26"/>
          <w:szCs w:val="26"/>
        </w:rPr>
        <w:t>one</w:t>
      </w:r>
      <w:r w:rsidRPr="00133875">
        <w:rPr>
          <w:rFonts w:asciiTheme="majorHAnsi" w:hAnsiTheme="majorHAnsi" w:cstheme="majorHAnsi"/>
          <w:sz w:val="26"/>
          <w:szCs w:val="26"/>
        </w:rPr>
        <w:t xml:space="preserve"> (terminé en français) qui listera toutes les tâches terminées.</w:t>
      </w:r>
      <w:r w:rsidR="00B179D0" w:rsidRPr="00133875">
        <w:rPr>
          <w:rFonts w:asciiTheme="majorHAnsi" w:hAnsiTheme="majorHAnsi" w:cstheme="majorHAnsi"/>
          <w:sz w:val="26"/>
          <w:szCs w:val="26"/>
        </w:rPr>
        <w:t xml:space="preserve"> </w:t>
      </w:r>
      <w:r w:rsidR="00C07DEA" w:rsidRPr="00133875">
        <w:rPr>
          <w:rFonts w:asciiTheme="majorHAnsi" w:hAnsiTheme="majorHAnsi" w:cstheme="majorHAnsi"/>
          <w:sz w:val="26"/>
          <w:szCs w:val="26"/>
        </w:rPr>
        <w:t xml:space="preserve">En outre, certains groupes SCRUM utilisent d’autres étapes. Ils ajoutent donc une ou plusieurs colonnes à leur tableau </w:t>
      </w:r>
      <w:proofErr w:type="gramStart"/>
      <w:r w:rsidR="00C07DEA" w:rsidRPr="00133875">
        <w:rPr>
          <w:rFonts w:asciiTheme="majorHAnsi" w:hAnsiTheme="majorHAnsi" w:cstheme="majorHAnsi"/>
          <w:sz w:val="26"/>
          <w:szCs w:val="26"/>
        </w:rPr>
        <w:t>comme par exemple</w:t>
      </w:r>
      <w:proofErr w:type="gramEnd"/>
      <w:r w:rsidR="00C07DEA" w:rsidRPr="00133875">
        <w:rPr>
          <w:rFonts w:asciiTheme="majorHAnsi" w:hAnsiTheme="majorHAnsi" w:cstheme="majorHAnsi"/>
          <w:sz w:val="26"/>
          <w:szCs w:val="26"/>
        </w:rPr>
        <w:t xml:space="preserve"> </w:t>
      </w:r>
      <w:r w:rsidR="00C07DEA" w:rsidRPr="00133875">
        <w:rPr>
          <w:rFonts w:asciiTheme="majorHAnsi" w:hAnsiTheme="majorHAnsi" w:cstheme="majorHAnsi"/>
          <w:b/>
          <w:bCs/>
          <w:sz w:val="26"/>
          <w:szCs w:val="26"/>
        </w:rPr>
        <w:t>Test</w:t>
      </w:r>
      <w:r w:rsidR="00C07DEA" w:rsidRPr="00133875">
        <w:rPr>
          <w:rFonts w:asciiTheme="majorHAnsi" w:hAnsiTheme="majorHAnsi" w:cstheme="majorHAnsi"/>
          <w:sz w:val="26"/>
          <w:szCs w:val="26"/>
        </w:rPr>
        <w:t xml:space="preserve">. Une autre méthode est aussi utilisée qui consiste en séparant les colonnes, par exemple la colonne Test qui peut être séparée en deux colonnes </w:t>
      </w:r>
      <w:r w:rsidR="00C07DEA" w:rsidRPr="00133875">
        <w:rPr>
          <w:rFonts w:asciiTheme="majorHAnsi" w:hAnsiTheme="majorHAnsi" w:cstheme="majorHAnsi"/>
          <w:b/>
          <w:bCs/>
          <w:sz w:val="26"/>
          <w:szCs w:val="26"/>
        </w:rPr>
        <w:t>A tester</w:t>
      </w:r>
      <w:r w:rsidR="00C07DEA" w:rsidRPr="00133875">
        <w:rPr>
          <w:rFonts w:asciiTheme="majorHAnsi" w:hAnsiTheme="majorHAnsi" w:cstheme="majorHAnsi"/>
          <w:sz w:val="26"/>
          <w:szCs w:val="26"/>
        </w:rPr>
        <w:t xml:space="preserve"> et </w:t>
      </w:r>
      <w:r w:rsidR="00C07DEA" w:rsidRPr="00133875">
        <w:rPr>
          <w:rFonts w:asciiTheme="majorHAnsi" w:hAnsiTheme="majorHAnsi" w:cstheme="majorHAnsi"/>
          <w:b/>
          <w:bCs/>
          <w:sz w:val="26"/>
          <w:szCs w:val="26"/>
        </w:rPr>
        <w:t>Test En Cours</w:t>
      </w:r>
      <w:r w:rsidR="00C07DEA" w:rsidRPr="00133875">
        <w:rPr>
          <w:rFonts w:asciiTheme="majorHAnsi" w:hAnsiTheme="majorHAnsi" w:cstheme="majorHAnsi"/>
          <w:sz w:val="26"/>
          <w:szCs w:val="26"/>
        </w:rPr>
        <w:t>.</w:t>
      </w:r>
      <w:r w:rsidR="004C3A9C" w:rsidRPr="00133875">
        <w:rPr>
          <w:rFonts w:asciiTheme="majorHAnsi" w:hAnsiTheme="majorHAnsi" w:cstheme="majorHAnsi"/>
          <w:sz w:val="26"/>
          <w:szCs w:val="26"/>
        </w:rPr>
        <w:t xml:space="preserve"> Il est aussi possible d’ajouter un post-it DoD (</w:t>
      </w:r>
      <w:proofErr w:type="spellStart"/>
      <w:r w:rsidR="004C3A9C" w:rsidRPr="00133875">
        <w:rPr>
          <w:rFonts w:asciiTheme="majorHAnsi" w:hAnsiTheme="majorHAnsi" w:cstheme="majorHAnsi"/>
          <w:sz w:val="26"/>
          <w:szCs w:val="26"/>
        </w:rPr>
        <w:t>Definition</w:t>
      </w:r>
      <w:proofErr w:type="spellEnd"/>
      <w:r w:rsidR="004C3A9C" w:rsidRPr="00133875">
        <w:rPr>
          <w:rFonts w:asciiTheme="majorHAnsi" w:hAnsiTheme="majorHAnsi" w:cstheme="majorHAnsi"/>
          <w:sz w:val="26"/>
          <w:szCs w:val="26"/>
        </w:rPr>
        <w:t xml:space="preserve"> Of </w:t>
      </w:r>
      <w:proofErr w:type="spellStart"/>
      <w:r w:rsidR="004C3A9C" w:rsidRPr="00133875">
        <w:rPr>
          <w:rFonts w:asciiTheme="majorHAnsi" w:hAnsiTheme="majorHAnsi" w:cstheme="majorHAnsi"/>
          <w:sz w:val="26"/>
          <w:szCs w:val="26"/>
        </w:rPr>
        <w:t>Done</w:t>
      </w:r>
      <w:proofErr w:type="spellEnd"/>
      <w:r w:rsidR="004C3A9C" w:rsidRPr="00133875">
        <w:rPr>
          <w:rFonts w:asciiTheme="majorHAnsi" w:hAnsiTheme="majorHAnsi" w:cstheme="majorHAnsi"/>
          <w:sz w:val="26"/>
          <w:szCs w:val="26"/>
        </w:rPr>
        <w:t>) qui liste les différentes étapes à réaliser sur une story pour la qualifiée de Done.</w:t>
      </w:r>
      <w:r w:rsidR="006234D3" w:rsidRPr="00133875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F106564" w14:textId="5D53FD74" w:rsidR="005A3373" w:rsidRDefault="005A3373" w:rsidP="007716C3">
      <w:pPr>
        <w:tabs>
          <w:tab w:val="right" w:pos="9072"/>
        </w:tabs>
        <w:jc w:val="both"/>
        <w:rPr>
          <w:rFonts w:asciiTheme="majorHAnsi" w:hAnsiTheme="majorHAnsi" w:cstheme="majorHAnsi"/>
          <w:sz w:val="28"/>
          <w:szCs w:val="28"/>
        </w:rPr>
      </w:pPr>
    </w:p>
    <w:p w14:paraId="7A2F42F3" w14:textId="5C08AB1C" w:rsidR="00133875" w:rsidRPr="004A1643" w:rsidRDefault="00133875" w:rsidP="00133875">
      <w:pPr>
        <w:pStyle w:val="Paragraphedeliste"/>
        <w:numPr>
          <w:ilvl w:val="0"/>
          <w:numId w:val="1"/>
        </w:numPr>
        <w:tabs>
          <w:tab w:val="right" w:pos="9072"/>
        </w:tabs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4A1643">
        <w:rPr>
          <w:rFonts w:asciiTheme="majorHAnsi" w:hAnsiTheme="majorHAnsi" w:cstheme="majorHAnsi"/>
          <w:sz w:val="28"/>
          <w:szCs w:val="28"/>
          <w:u w:val="single"/>
        </w:rPr>
        <w:t xml:space="preserve">Vigilance lors de la création </w:t>
      </w:r>
    </w:p>
    <w:p w14:paraId="15F8DC6D" w14:textId="397B4C86" w:rsidR="006234D3" w:rsidRPr="00133875" w:rsidRDefault="005A3373" w:rsidP="007716C3">
      <w:pPr>
        <w:tabs>
          <w:tab w:val="right" w:pos="9072"/>
        </w:tabs>
        <w:jc w:val="both"/>
        <w:rPr>
          <w:rFonts w:asciiTheme="majorHAnsi" w:hAnsiTheme="majorHAnsi" w:cstheme="majorHAnsi"/>
          <w:sz w:val="26"/>
          <w:szCs w:val="26"/>
        </w:rPr>
      </w:pPr>
      <w:r w:rsidRPr="00133875">
        <w:rPr>
          <w:rFonts w:asciiTheme="majorHAnsi" w:hAnsiTheme="majorHAnsi" w:cstheme="majorHAnsi"/>
          <w:sz w:val="26"/>
          <w:szCs w:val="26"/>
        </w:rPr>
        <w:t xml:space="preserve">Il faut veiller à bien construire le tableau </w:t>
      </w:r>
      <w:proofErr w:type="gramStart"/>
      <w:r w:rsidRPr="00133875">
        <w:rPr>
          <w:rFonts w:asciiTheme="majorHAnsi" w:hAnsiTheme="majorHAnsi" w:cstheme="majorHAnsi"/>
          <w:sz w:val="26"/>
          <w:szCs w:val="26"/>
        </w:rPr>
        <w:t>comme par exemple</w:t>
      </w:r>
      <w:proofErr w:type="gramEnd"/>
      <w:r w:rsidRPr="00133875">
        <w:rPr>
          <w:rFonts w:asciiTheme="majorHAnsi" w:hAnsiTheme="majorHAnsi" w:cstheme="majorHAnsi"/>
          <w:sz w:val="26"/>
          <w:szCs w:val="26"/>
        </w:rPr>
        <w:t xml:space="preserve"> avec différentes couleurs, coller le scotch bien droit. Il vaut mieux normer les post-it </w:t>
      </w:r>
      <w:r w:rsidR="00B47004" w:rsidRPr="00133875">
        <w:rPr>
          <w:rFonts w:asciiTheme="majorHAnsi" w:hAnsiTheme="majorHAnsi" w:cstheme="majorHAnsi"/>
          <w:sz w:val="26"/>
          <w:szCs w:val="26"/>
        </w:rPr>
        <w:t>c’est-à-dire qu’ils soient tous écrits de la même façon, avec la même méthode. Cela permettra à l’équipe de pouvoir se retrouver très facilement et donc perdre le moins de temps possible à la compréhension de la story. Pour cela, on peut par exemple rédiger un post-it « exemple » et le poser non loin du tableau afin de donner l’exemple.</w:t>
      </w:r>
      <w:r w:rsidR="00B179D0" w:rsidRPr="00133875">
        <w:rPr>
          <w:rFonts w:asciiTheme="majorHAnsi" w:hAnsiTheme="majorHAnsi" w:cstheme="majorHAnsi"/>
          <w:sz w:val="26"/>
          <w:szCs w:val="26"/>
        </w:rPr>
        <w:t xml:space="preserve"> </w:t>
      </w:r>
      <w:r w:rsidR="00940DEB" w:rsidRPr="00133875">
        <w:rPr>
          <w:rFonts w:asciiTheme="majorHAnsi" w:hAnsiTheme="majorHAnsi" w:cstheme="majorHAnsi"/>
          <w:sz w:val="26"/>
          <w:szCs w:val="26"/>
        </w:rPr>
        <w:t>Attention ! L</w:t>
      </w:r>
      <w:r w:rsidR="00075118" w:rsidRPr="00133875">
        <w:rPr>
          <w:rFonts w:asciiTheme="majorHAnsi" w:hAnsiTheme="majorHAnsi" w:cstheme="majorHAnsi"/>
          <w:sz w:val="26"/>
          <w:szCs w:val="26"/>
        </w:rPr>
        <w:t>ors de la création, l</w:t>
      </w:r>
      <w:r w:rsidR="00940DEB" w:rsidRPr="00133875">
        <w:rPr>
          <w:rFonts w:asciiTheme="majorHAnsi" w:hAnsiTheme="majorHAnsi" w:cstheme="majorHAnsi"/>
          <w:sz w:val="26"/>
          <w:szCs w:val="26"/>
        </w:rPr>
        <w:t xml:space="preserve">e </w:t>
      </w:r>
      <w:r w:rsidR="002A0A40" w:rsidRPr="00133875">
        <w:rPr>
          <w:rFonts w:asciiTheme="majorHAnsi" w:hAnsiTheme="majorHAnsi" w:cstheme="majorHAnsi"/>
          <w:sz w:val="26"/>
          <w:szCs w:val="26"/>
        </w:rPr>
        <w:t>S</w:t>
      </w:r>
      <w:r w:rsidR="00940DEB" w:rsidRPr="00133875">
        <w:rPr>
          <w:rFonts w:asciiTheme="majorHAnsi" w:hAnsiTheme="majorHAnsi" w:cstheme="majorHAnsi"/>
          <w:sz w:val="26"/>
          <w:szCs w:val="26"/>
        </w:rPr>
        <w:t xml:space="preserve">crum </w:t>
      </w:r>
      <w:r w:rsidR="002A0A40" w:rsidRPr="00133875">
        <w:rPr>
          <w:rFonts w:asciiTheme="majorHAnsi" w:hAnsiTheme="majorHAnsi" w:cstheme="majorHAnsi"/>
          <w:sz w:val="26"/>
          <w:szCs w:val="26"/>
        </w:rPr>
        <w:t>M</w:t>
      </w:r>
      <w:r w:rsidR="00940DEB" w:rsidRPr="00133875">
        <w:rPr>
          <w:rFonts w:asciiTheme="majorHAnsi" w:hAnsiTheme="majorHAnsi" w:cstheme="majorHAnsi"/>
          <w:sz w:val="26"/>
          <w:szCs w:val="26"/>
        </w:rPr>
        <w:t>aster ne doit pas s’approprier le tableau car ce n'est pas un chef de projet !</w:t>
      </w:r>
      <w:r w:rsidR="00075118" w:rsidRPr="00133875">
        <w:rPr>
          <w:rFonts w:asciiTheme="majorHAnsi" w:hAnsiTheme="majorHAnsi" w:cstheme="majorHAnsi"/>
          <w:sz w:val="26"/>
          <w:szCs w:val="26"/>
        </w:rPr>
        <w:t xml:space="preserve"> Ensuite, la position des post-it ne doit pas imposer un ordre de développement.</w:t>
      </w:r>
      <w:r w:rsidR="006234D3" w:rsidRPr="00133875">
        <w:rPr>
          <w:rFonts w:asciiTheme="majorHAnsi" w:hAnsiTheme="majorHAnsi" w:cstheme="majorHAnsi"/>
          <w:sz w:val="26"/>
          <w:szCs w:val="26"/>
        </w:rPr>
        <w:t xml:space="preserve"> De plus, il faut être vigilent à ce que les post-it soient compréhensibles pour tout le monde pour éviter les confusions.</w:t>
      </w:r>
    </w:p>
    <w:sectPr w:rsidR="006234D3" w:rsidRPr="00133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1DD"/>
    <w:multiLevelType w:val="hybridMultilevel"/>
    <w:tmpl w:val="B90A5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39"/>
    <w:rsid w:val="00075118"/>
    <w:rsid w:val="00133875"/>
    <w:rsid w:val="002A0A40"/>
    <w:rsid w:val="00412EA9"/>
    <w:rsid w:val="004A1643"/>
    <w:rsid w:val="004C3A9C"/>
    <w:rsid w:val="005A3373"/>
    <w:rsid w:val="006234D3"/>
    <w:rsid w:val="006969BA"/>
    <w:rsid w:val="006A609A"/>
    <w:rsid w:val="00715A2E"/>
    <w:rsid w:val="007716C3"/>
    <w:rsid w:val="008969F2"/>
    <w:rsid w:val="00940DEB"/>
    <w:rsid w:val="00A14B87"/>
    <w:rsid w:val="00A80521"/>
    <w:rsid w:val="00A85E9C"/>
    <w:rsid w:val="00A94164"/>
    <w:rsid w:val="00AD10EE"/>
    <w:rsid w:val="00B179D0"/>
    <w:rsid w:val="00B47004"/>
    <w:rsid w:val="00C07DEA"/>
    <w:rsid w:val="00CA3E30"/>
    <w:rsid w:val="00D5639B"/>
    <w:rsid w:val="00DA5330"/>
    <w:rsid w:val="00E60E39"/>
    <w:rsid w:val="00E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C32"/>
  <w15:chartTrackingRefBased/>
  <w15:docId w15:val="{FC4136D9-D09F-4536-BDD0-EBA6C790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25</cp:revision>
  <dcterms:created xsi:type="dcterms:W3CDTF">2022-10-09T12:41:00Z</dcterms:created>
  <dcterms:modified xsi:type="dcterms:W3CDTF">2022-10-09T17:10:00Z</dcterms:modified>
</cp:coreProperties>
</file>