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68635027" w:rsidR="00257939" w:rsidRPr="00830395" w:rsidRDefault="00DB2073" w:rsidP="00621C3A">
      <w:pPr>
        <w:pStyle w:val="Titre"/>
        <w:rPr>
          <w:sz w:val="52"/>
          <w:szCs w:val="52"/>
        </w:rPr>
      </w:pPr>
      <w:r>
        <w:rPr>
          <w:sz w:val="52"/>
          <w:szCs w:val="52"/>
        </w:rPr>
        <w:t>-</w:t>
      </w:r>
      <w:r w:rsidR="0026112D" w:rsidRPr="00830395">
        <w:rPr>
          <w:sz w:val="52"/>
          <w:szCs w:val="52"/>
        </w:rPr>
        <w:t>Management des Systèmes d’</w:t>
      </w:r>
      <w:r w:rsidR="00596F69" w:rsidRPr="00830395">
        <w:rPr>
          <w:sz w:val="52"/>
          <w:szCs w:val="52"/>
        </w:rPr>
        <w:t>Informations</w:t>
      </w:r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 xml:space="preserve">La décision est une ligne d’action consciemment choisie parmi un certain nombre de possibilités, dans le but de réduire une insatisfaction perçue face à un </w:t>
      </w:r>
      <w:proofErr w:type="gramStart"/>
      <w:r w:rsidRPr="0013674F">
        <w:t>problème;</w:t>
      </w:r>
      <w:proofErr w:type="gramEnd"/>
      <w:r w:rsidRPr="0013674F">
        <w:t xml:space="preserve">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lastRenderedPageBreak/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66501C68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 xml:space="preserve">Modèle = </w:t>
      </w:r>
      <w:r w:rsidR="00AC7185" w:rsidRPr="00AB1B26">
        <w:t>formalisation établie</w:t>
      </w:r>
      <w:r w:rsidRPr="00AB1B26">
        <w:t xml:space="preserve">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0EAF6475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 xml:space="preserve">Modèle IMC. Il y a un problème de </w:t>
      </w:r>
      <w:r w:rsidR="00AC7185" w:rsidRPr="00CB68AB">
        <w:t>non-profitabilité</w:t>
      </w:r>
      <w:r w:rsidRPr="00CB68AB">
        <w:t xml:space="preserve">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0EA6727B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 xml:space="preserve">Certains actionnaires annoncent vouloir revendre </w:t>
      </w:r>
      <w:r w:rsidR="00AC7185" w:rsidRPr="00CB68AB">
        <w:t>leurs parts</w:t>
      </w:r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173CED20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d’entreprise = vision commune de l’avenir partagé par </w:t>
      </w:r>
      <w:r w:rsidR="00AC7185" w:rsidRPr="00F86984">
        <w:t>les acteurs</w:t>
      </w:r>
      <w:r w:rsidRPr="00F86984">
        <w:t xml:space="preserve">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lastRenderedPageBreak/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8BB5099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r w:rsidR="00AC7185" w:rsidRPr="00F86984">
        <w:t>tort</w:t>
      </w:r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A07CB48" w:rsidR="0013674F" w:rsidRDefault="0013674F">
      <w:pPr>
        <w:pStyle w:val="Titre2"/>
      </w:pPr>
      <w:r w:rsidRPr="0013674F">
        <w:t>Le pouvoir et son exercice</w:t>
      </w:r>
    </w:p>
    <w:p w14:paraId="214A83AE" w14:textId="48AE29EF" w:rsidR="0026112D" w:rsidRDefault="0026112D" w:rsidP="0026112D">
      <w:pPr>
        <w:pStyle w:val="Titre3"/>
        <w:numPr>
          <w:ilvl w:val="0"/>
          <w:numId w:val="11"/>
        </w:numPr>
      </w:pPr>
      <w:r w:rsidRPr="0026112D">
        <w:t>Qu’est-ce</w:t>
      </w:r>
      <w:r>
        <w:t xml:space="preserve"> </w:t>
      </w:r>
      <w:r w:rsidRPr="0026112D">
        <w:t>?</w:t>
      </w:r>
    </w:p>
    <w:p w14:paraId="7B1F4E82" w14:textId="796BEC42" w:rsidR="0026112D" w:rsidRDefault="0026112D">
      <w:pPr>
        <w:pStyle w:val="Listepuces"/>
        <w:numPr>
          <w:ilvl w:val="0"/>
          <w:numId w:val="12"/>
        </w:numPr>
      </w:pPr>
      <w:r w:rsidRPr="0026112D">
        <w:t>Pouvoir, Autorité, et leadership</w:t>
      </w:r>
    </w:p>
    <w:p w14:paraId="2A835E34" w14:textId="2EDBD144" w:rsidR="0026112D" w:rsidRDefault="0026112D">
      <w:pPr>
        <w:pStyle w:val="Listepuces"/>
        <w:numPr>
          <w:ilvl w:val="1"/>
          <w:numId w:val="12"/>
        </w:numPr>
      </w:pPr>
      <w:r w:rsidRPr="0026112D">
        <w:t>Pouvoir</w:t>
      </w:r>
    </w:p>
    <w:p w14:paraId="687A187D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est la capacité d’une personne A d’obtenir qu’une personne B fasse quelque chose qu’elle n’aurait pas fait sans l’intervention de A (R. </w:t>
      </w:r>
      <w:proofErr w:type="spellStart"/>
      <w:r w:rsidRPr="0026112D">
        <w:t>Dhal</w:t>
      </w:r>
      <w:proofErr w:type="spellEnd"/>
      <w:r w:rsidRPr="0026112D">
        <w:t>, 1968)</w:t>
      </w:r>
    </w:p>
    <w:p w14:paraId="2F0A605B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Qui dit organisation dit pouvoir.</w:t>
      </w:r>
    </w:p>
    <w:p w14:paraId="41F7EE2D" w14:textId="1EEFFDDE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suppose la </w:t>
      </w:r>
      <w:r w:rsidR="00AC7185" w:rsidRPr="0026112D">
        <w:t>plupart</w:t>
      </w:r>
      <w:r w:rsidRPr="0026112D">
        <w:t xml:space="preserve"> du temps un système de sanction</w:t>
      </w:r>
    </w:p>
    <w:p w14:paraId="0CC1C078" w14:textId="1B6F214D" w:rsidR="0026112D" w:rsidRDefault="0026112D">
      <w:pPr>
        <w:pStyle w:val="Listepuces"/>
        <w:numPr>
          <w:ilvl w:val="1"/>
          <w:numId w:val="12"/>
        </w:numPr>
      </w:pPr>
      <w:r w:rsidRPr="0026112D">
        <w:lastRenderedPageBreak/>
        <w:t xml:space="preserve">Autorité </w:t>
      </w:r>
    </w:p>
    <w:p w14:paraId="3D69FD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L’autorité est la capacité à faire observer volontairement les ordres.</w:t>
      </w:r>
    </w:p>
    <w:p w14:paraId="263B5C66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Contrairement au pouvoir, il n’y a pas de système de sanction.</w:t>
      </w:r>
    </w:p>
    <w:p w14:paraId="115D3F3F" w14:textId="08225ED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Généralement dans une relation entre responsable et subordonné, le pouvoir et l’autorité sont utilisés.</w:t>
      </w:r>
    </w:p>
    <w:p w14:paraId="3C539504" w14:textId="299D4D60" w:rsidR="0026112D" w:rsidRDefault="0026112D">
      <w:pPr>
        <w:pStyle w:val="Listepuces"/>
        <w:numPr>
          <w:ilvl w:val="1"/>
          <w:numId w:val="12"/>
        </w:numPr>
      </w:pPr>
      <w:r w:rsidRPr="0026112D">
        <w:t>Leadership</w:t>
      </w:r>
    </w:p>
    <w:p w14:paraId="1AA65234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Le leadership est la capacité d’une personne à influencer les autres sans donner d’ordre.</w:t>
      </w:r>
    </w:p>
    <w:p w14:paraId="79AC55A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Exemple : un étudiant charismatique peut inciter les autres étudiants à faire quelque chose sans donner d’ordre.</w:t>
      </w:r>
    </w:p>
    <w:p w14:paraId="12AE2B9A" w14:textId="39743D5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D’après l’école de relations </w:t>
      </w:r>
      <w:r w:rsidR="00AC7185" w:rsidRPr="0026112D">
        <w:t>humaines,</w:t>
      </w:r>
      <w:r w:rsidRPr="0026112D">
        <w:t xml:space="preserve"> tout le monde influence les autres et donc a du pouvoir sur les autres.</w:t>
      </w:r>
    </w:p>
    <w:p w14:paraId="5C8BA491" w14:textId="0766A1D7" w:rsidR="0026112D" w:rsidRDefault="0026112D">
      <w:pPr>
        <w:pStyle w:val="Listepuces"/>
        <w:numPr>
          <w:ilvl w:val="0"/>
          <w:numId w:val="12"/>
        </w:numPr>
      </w:pPr>
      <w:r w:rsidRPr="0026112D">
        <w:t>Les sources du pouvoir</w:t>
      </w:r>
    </w:p>
    <w:p w14:paraId="7799CB10" w14:textId="749D6FC9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M. Weber</w:t>
      </w:r>
    </w:p>
    <w:p w14:paraId="5AD05B5C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Selon M. Weber, le fondement du pouvoir est l’autorité et il distingue trois types d’autorités :</w:t>
      </w:r>
    </w:p>
    <w:p w14:paraId="064DCC6A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charismatique, fondé sur la personnalité ;</w:t>
      </w:r>
    </w:p>
    <w:p w14:paraId="71A7B8E0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traditionnelle, fondée sur les coutumes, les habitudes ;</w:t>
      </w:r>
    </w:p>
    <w:p w14:paraId="4A6C5652" w14:textId="4499BA76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L’autorité rationnelle-légale, fondée sur </w:t>
      </w:r>
      <w:r w:rsidR="00AC7185" w:rsidRPr="0026112D">
        <w:t>des</w:t>
      </w:r>
      <w:r w:rsidRPr="0026112D">
        <w:t xml:space="preserve"> règles, des procédures</w:t>
      </w:r>
    </w:p>
    <w:p w14:paraId="393865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D’après weber, c’est l’autorité rationnelle légale qui est la plus légitime et la plus stable dans le temps.</w:t>
      </w:r>
    </w:p>
    <w:p w14:paraId="56D67B10" w14:textId="72050C22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Weber propose une organisation bureaucratique </w:t>
      </w:r>
    </w:p>
    <w:p w14:paraId="075B6EE1" w14:textId="23C05844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Crozier et Friedberg</w:t>
      </w:r>
    </w:p>
    <w:p w14:paraId="4BF6E4C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Selon Crozier et </w:t>
      </w:r>
      <w:proofErr w:type="spellStart"/>
      <w:r w:rsidRPr="0026112D">
        <w:t>FriedBerg</w:t>
      </w:r>
      <w:proofErr w:type="spellEnd"/>
      <w:r w:rsidRPr="0026112D">
        <w:t>, d’un individu provient de sa capacité à profiter d’une zone d’incertitude.</w:t>
      </w:r>
    </w:p>
    <w:p w14:paraId="59B26B32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Une zone d’incertitude est une partie d’une entité, d’une fonction, d’un service qui est détenue, de manière informelle, par une personne ou un groupe y exerçant un pouvoir non donné a priori</w:t>
      </w:r>
    </w:p>
    <w:p w14:paraId="2CC7480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Cette zone d’incertitude peut provenir :</w:t>
      </w:r>
    </w:p>
    <w:p w14:paraId="742275AD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D’expertise basé sur la maitrise technique ou théorique</w:t>
      </w:r>
    </w:p>
    <w:p w14:paraId="69095ED6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La connaissance d’information privilégiées</w:t>
      </w:r>
    </w:p>
    <w:p w14:paraId="2506F38F" w14:textId="65C6D9FE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La connaissance de règles ou de procédures </w:t>
      </w:r>
    </w:p>
    <w:p w14:paraId="180E9068" w14:textId="56C2C890" w:rsidR="0026112D" w:rsidRDefault="0026112D" w:rsidP="0026112D">
      <w:pPr>
        <w:pStyle w:val="Titre3"/>
        <w:numPr>
          <w:ilvl w:val="0"/>
          <w:numId w:val="11"/>
        </w:numPr>
      </w:pPr>
      <w:r w:rsidRPr="0026112D">
        <w:t>Comment s’exerce</w:t>
      </w:r>
      <w:r>
        <w:t xml:space="preserve">-t-il </w:t>
      </w:r>
      <w:r w:rsidRPr="0026112D">
        <w:t>?</w:t>
      </w:r>
    </w:p>
    <w:p w14:paraId="16139C07" w14:textId="5AE12A12" w:rsidR="0026112D" w:rsidRDefault="0026112D">
      <w:pPr>
        <w:pStyle w:val="Listepuces"/>
        <w:numPr>
          <w:ilvl w:val="0"/>
          <w:numId w:val="13"/>
        </w:numPr>
      </w:pPr>
      <w:r w:rsidRPr="0026112D">
        <w:t>La direction d’une organisation</w:t>
      </w:r>
    </w:p>
    <w:p w14:paraId="5065B1E8" w14:textId="2BAA2954" w:rsidR="0026112D" w:rsidRDefault="0026112D">
      <w:pPr>
        <w:pStyle w:val="Listepuces"/>
        <w:numPr>
          <w:ilvl w:val="1"/>
          <w:numId w:val="13"/>
        </w:numPr>
      </w:pPr>
      <w:r w:rsidRPr="0026112D">
        <w:t>La direction d’une organisation en pratique</w:t>
      </w:r>
    </w:p>
    <w:p w14:paraId="70955474" w14:textId="77777777" w:rsidR="0026112D" w:rsidRPr="0026112D" w:rsidRDefault="0026112D">
      <w:pPr>
        <w:pStyle w:val="Listepuces"/>
        <w:numPr>
          <w:ilvl w:val="2"/>
          <w:numId w:val="13"/>
        </w:numPr>
      </w:pPr>
      <w:r w:rsidRPr="0026112D">
        <w:t>L’approche de Fayol</w:t>
      </w:r>
    </w:p>
    <w:p w14:paraId="2BD5D569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Prévoir : se préparer à l’avenir</w:t>
      </w:r>
    </w:p>
    <w:p w14:paraId="4568ECF1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Organiser : fournir les moyens à l’organisation</w:t>
      </w:r>
    </w:p>
    <w:p w14:paraId="6556C48C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Commander : donner des ordres</w:t>
      </w:r>
    </w:p>
    <w:p w14:paraId="4CBF1762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Coordonner : harmoniser, unir les actes et les efforts</w:t>
      </w:r>
    </w:p>
    <w:p w14:paraId="3A00465F" w14:textId="22A43CFF" w:rsidR="0026112D" w:rsidRDefault="0026112D">
      <w:pPr>
        <w:pStyle w:val="Listepuces"/>
        <w:numPr>
          <w:ilvl w:val="3"/>
          <w:numId w:val="13"/>
        </w:numPr>
      </w:pPr>
      <w:r w:rsidRPr="0026112D">
        <w:t>Contrôler : s’assurer du respect des ordres</w:t>
      </w:r>
    </w:p>
    <w:p w14:paraId="7B6620DC" w14:textId="77777777" w:rsidR="007E54E4" w:rsidRDefault="0026112D">
      <w:pPr>
        <w:pStyle w:val="Listepuces"/>
        <w:numPr>
          <w:ilvl w:val="2"/>
          <w:numId w:val="13"/>
        </w:numPr>
      </w:pPr>
      <w:r w:rsidRPr="0026112D">
        <w:t>L’approche de Mintzberg</w:t>
      </w:r>
    </w:p>
    <w:p w14:paraId="11C4BAD6" w14:textId="70C973A3" w:rsidR="0026112D" w:rsidRPr="0026112D" w:rsidRDefault="007E54E4" w:rsidP="007E54E4">
      <w:pPr>
        <w:pStyle w:val="Listepuces"/>
        <w:ind w:left="2160"/>
      </w:pPr>
      <w:r w:rsidRPr="007E54E4">
        <w:rPr>
          <w:noProof/>
        </w:rPr>
        <w:lastRenderedPageBreak/>
        <w:drawing>
          <wp:inline distT="0" distB="0" distL="0" distR="0" wp14:anchorId="4DE8CFF3" wp14:editId="375EE1C6">
            <wp:extent cx="3641179" cy="1419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82" cy="14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CC5" w14:textId="18078073" w:rsidR="0026112D" w:rsidRDefault="0026112D">
      <w:pPr>
        <w:pStyle w:val="Listepuces"/>
        <w:numPr>
          <w:ilvl w:val="1"/>
          <w:numId w:val="13"/>
        </w:numPr>
      </w:pPr>
      <w:r w:rsidRPr="0026112D">
        <w:t>Les styles de direction</w:t>
      </w:r>
    </w:p>
    <w:p w14:paraId="72D77E3C" w14:textId="6950694F" w:rsidR="0026112D" w:rsidRDefault="007E54E4" w:rsidP="007E54E4">
      <w:pPr>
        <w:pStyle w:val="Listepuces"/>
        <w:ind w:left="2160"/>
      </w:pPr>
      <w:r w:rsidRPr="007E54E4">
        <w:t>Un style de direction est un type de relation instaurées par le détenteur de l’autorité et celui qui la subit</w:t>
      </w:r>
    </w:p>
    <w:p w14:paraId="4CE4E054" w14:textId="2C0FD377" w:rsidR="0026112D" w:rsidRDefault="007E54E4">
      <w:pPr>
        <w:pStyle w:val="Listepuces"/>
        <w:numPr>
          <w:ilvl w:val="2"/>
          <w:numId w:val="13"/>
        </w:numPr>
      </w:pPr>
      <w:r w:rsidRPr="007E54E4">
        <w:t>Les styles directions de K. Lewin</w:t>
      </w:r>
    </w:p>
    <w:p w14:paraId="5A055ACA" w14:textId="77777777" w:rsidR="007E54E4" w:rsidRPr="007E54E4" w:rsidRDefault="007E54E4" w:rsidP="007E54E4">
      <w:pPr>
        <w:pStyle w:val="Listepuces"/>
        <w:ind w:left="2880"/>
      </w:pPr>
      <w:r w:rsidRPr="007E54E4">
        <w:t>Selon K. Lewin il y a 3 styles de direction</w:t>
      </w:r>
    </w:p>
    <w:p w14:paraId="1A78D22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démocratique</w:t>
      </w:r>
    </w:p>
    <w:p w14:paraId="2821C7D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autoritaire</w:t>
      </w:r>
    </w:p>
    <w:p w14:paraId="7630394B" w14:textId="082A2545" w:rsidR="007E54E4" w:rsidRDefault="007E54E4">
      <w:pPr>
        <w:pStyle w:val="Listepuces"/>
        <w:numPr>
          <w:ilvl w:val="3"/>
          <w:numId w:val="13"/>
        </w:numPr>
      </w:pPr>
      <w:r w:rsidRPr="007E54E4">
        <w:t>Le manager laisser-faire</w:t>
      </w:r>
    </w:p>
    <w:p w14:paraId="11DD7C38" w14:textId="53E48CED" w:rsidR="0026112D" w:rsidRDefault="007E54E4">
      <w:pPr>
        <w:pStyle w:val="Listepuces"/>
        <w:numPr>
          <w:ilvl w:val="2"/>
          <w:numId w:val="13"/>
        </w:numPr>
      </w:pPr>
      <w:r w:rsidRPr="007E54E4">
        <w:t>Les styles de directions selon R. Liker</w:t>
      </w:r>
    </w:p>
    <w:p w14:paraId="71253676" w14:textId="50F0D21B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autoritaire :</w:t>
      </w:r>
      <w:r>
        <w:rPr>
          <w:b/>
          <w:bCs/>
        </w:rPr>
        <w:t xml:space="preserve"> </w:t>
      </w:r>
      <w:r w:rsidRPr="007E54E4">
        <w:t>Communication à sens unique et utilise crainte et sanctions</w:t>
      </w:r>
    </w:p>
    <w:p w14:paraId="1B5E87A2" w14:textId="03A54D9D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paternaliste :</w:t>
      </w:r>
      <w:r>
        <w:rPr>
          <w:b/>
          <w:bCs/>
        </w:rPr>
        <w:t xml:space="preserve"> </w:t>
      </w:r>
      <w:r w:rsidRPr="007E54E4">
        <w:t>Utilise menaces et récompenses et décentralise les décisions mineures</w:t>
      </w:r>
    </w:p>
    <w:p w14:paraId="78EB269E" w14:textId="75DB03E9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 xml:space="preserve">Le manager consultatif : </w:t>
      </w:r>
      <w:r w:rsidRPr="007E54E4">
        <w:t>Laisse croire que les subordonnées influencent les décisions. La communication est à double sens</w:t>
      </w:r>
    </w:p>
    <w:p w14:paraId="01FF372B" w14:textId="6DF4DC8B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participatif :</w:t>
      </w:r>
      <w:r w:rsidR="00AC7185">
        <w:rPr>
          <w:b/>
          <w:bCs/>
        </w:rPr>
        <w:t xml:space="preserve"> </w:t>
      </w:r>
      <w:r w:rsidRPr="007E54E4">
        <w:t>Les subordonnées participent activement aux prises de décision. La coopération est forte. L’information circule librement</w:t>
      </w:r>
    </w:p>
    <w:p w14:paraId="09556B59" w14:textId="47428EF0" w:rsidR="0026112D" w:rsidRDefault="0026112D">
      <w:pPr>
        <w:pStyle w:val="Listepuces"/>
        <w:numPr>
          <w:ilvl w:val="0"/>
          <w:numId w:val="13"/>
        </w:numPr>
      </w:pPr>
      <w:r w:rsidRPr="0026112D">
        <w:t>La responsabilisation, l’autonomie, la confiance et le pouvoir</w:t>
      </w:r>
    </w:p>
    <w:p w14:paraId="0B8C8887" w14:textId="476E7A3C" w:rsidR="007E54E4" w:rsidRDefault="007E54E4">
      <w:pPr>
        <w:pStyle w:val="Listepuces"/>
        <w:numPr>
          <w:ilvl w:val="1"/>
          <w:numId w:val="13"/>
        </w:numPr>
      </w:pPr>
      <w:r w:rsidRPr="007E54E4">
        <w:t>Les relations de pouvoir</w:t>
      </w:r>
    </w:p>
    <w:p w14:paraId="6095F297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Les relations de pouvoir peuvent</w:t>
      </w:r>
    </w:p>
    <w:p w14:paraId="738877CC" w14:textId="3BAAE805" w:rsidR="007E54E4" w:rsidRPr="007E54E4" w:rsidRDefault="00AC7185">
      <w:pPr>
        <w:pStyle w:val="Listepuces"/>
        <w:numPr>
          <w:ilvl w:val="3"/>
          <w:numId w:val="13"/>
        </w:numPr>
      </w:pPr>
      <w:r>
        <w:t>Ê</w:t>
      </w:r>
      <w:r w:rsidR="007E54E4" w:rsidRPr="007E54E4">
        <w:t>tre de nature formelle / informelle</w:t>
      </w:r>
    </w:p>
    <w:p w14:paraId="5568D15B" w14:textId="315B0A42" w:rsidR="007E54E4" w:rsidRPr="007E54E4" w:rsidRDefault="00AC7185">
      <w:pPr>
        <w:pStyle w:val="Listepuces"/>
        <w:numPr>
          <w:ilvl w:val="3"/>
          <w:numId w:val="13"/>
        </w:numPr>
      </w:pPr>
      <w:r>
        <w:t>M</w:t>
      </w:r>
      <w:r w:rsidR="007E54E4" w:rsidRPr="007E54E4">
        <w:t>otiver les subordonnés et les inciter à s’impliquer / bloquer les initiatives, freiner la participation…</w:t>
      </w:r>
    </w:p>
    <w:p w14:paraId="7454292F" w14:textId="64B43925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 xml:space="preserve">C’est le degré de responsabilité et d’autonomie laissé aux subordonnés ainsi que le climat de confiance instauré qui vont orienter les relations de pouvoir </w:t>
      </w:r>
    </w:p>
    <w:p w14:paraId="5F7277CF" w14:textId="1C56C072" w:rsidR="0026112D" w:rsidRDefault="007E54E4">
      <w:pPr>
        <w:pStyle w:val="Listepuces"/>
        <w:numPr>
          <w:ilvl w:val="1"/>
          <w:numId w:val="13"/>
        </w:numPr>
      </w:pPr>
      <w:r w:rsidRPr="007E54E4">
        <w:t>Les variables à gérer dans l’exercice du pouvoir</w:t>
      </w:r>
    </w:p>
    <w:p w14:paraId="3F38024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Responsabilité et autonomie</w:t>
      </w:r>
    </w:p>
    <w:p w14:paraId="62BD6032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responsabilité et le fait de supporter les conséquences de ses actes.</w:t>
      </w:r>
    </w:p>
    <w:p w14:paraId="162053A8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L’autonomie est le fait de pouvoir décider de comment faire quelque chose.</w:t>
      </w:r>
    </w:p>
    <w:p w14:paraId="7136005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doit fixer le degré de responsabilité et d’autonomie qu’il laisse à ses subordonnés.</w:t>
      </w:r>
    </w:p>
    <w:p w14:paraId="3FB6E450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</w:t>
      </w:r>
    </w:p>
    <w:p w14:paraId="6661B697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délégation du pouvoir entraine la confiance dans la capacité d’autrui à réaliser les tâches</w:t>
      </w:r>
    </w:p>
    <w:p w14:paraId="472187C4" w14:textId="0CC3CB7A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t>Faire confiance permet de gagner du temps. Cependant, il ne faut pas tomber dans le « laisser-faire »</w:t>
      </w:r>
    </w:p>
    <w:p w14:paraId="09952C8F" w14:textId="4E61C583" w:rsidR="0026112D" w:rsidRDefault="0026112D">
      <w:pPr>
        <w:pStyle w:val="Listepuces"/>
        <w:numPr>
          <w:ilvl w:val="0"/>
          <w:numId w:val="13"/>
        </w:numPr>
      </w:pPr>
      <w:r w:rsidRPr="0026112D">
        <w:t>Le contrôle du pouvoir</w:t>
      </w:r>
    </w:p>
    <w:p w14:paraId="08C7F765" w14:textId="6235B7ED" w:rsidR="007E54E4" w:rsidRDefault="007E54E4">
      <w:pPr>
        <w:pStyle w:val="Listepuces"/>
        <w:numPr>
          <w:ilvl w:val="1"/>
          <w:numId w:val="13"/>
        </w:numPr>
      </w:pPr>
      <w:r w:rsidRPr="007E54E4">
        <w:lastRenderedPageBreak/>
        <w:t>Le contrôle des salariés</w:t>
      </w:r>
    </w:p>
    <w:p w14:paraId="56CB1D38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Trouver le juste équilibre entre contrôle des salariés et confiance.</w:t>
      </w:r>
    </w:p>
    <w:p w14:paraId="492CCBE7" w14:textId="0823D44D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 n’exclu</w:t>
      </w:r>
      <w:r>
        <w:t>e</w:t>
      </w:r>
      <w:r w:rsidRPr="007E54E4">
        <w:t xml:space="preserve"> pas le contrôle.</w:t>
      </w:r>
    </w:p>
    <w:p w14:paraId="56973F99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Cependant trop de contrôle =</w:t>
      </w:r>
    </w:p>
    <w:p w14:paraId="036FB2E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de temps</w:t>
      </w:r>
    </w:p>
    <w:p w14:paraId="41DDE6A6" w14:textId="6F2E944A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d’autonomie et de responsabilité et donc perte de motivation</w:t>
      </w:r>
    </w:p>
    <w:p w14:paraId="17E3034A" w14:textId="6194560D" w:rsidR="007E54E4" w:rsidRDefault="007E54E4">
      <w:pPr>
        <w:pStyle w:val="Listepuces"/>
        <w:numPr>
          <w:ilvl w:val="1"/>
          <w:numId w:val="13"/>
        </w:numPr>
      </w:pPr>
      <w:r w:rsidRPr="007E54E4">
        <w:t>Le contrôle des dirigeants</w:t>
      </w:r>
    </w:p>
    <w:p w14:paraId="49E57A7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direct des dirigeants par des organes internes</w:t>
      </w:r>
    </w:p>
    <w:p w14:paraId="039939C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conseil d’administration</w:t>
      </w:r>
    </w:p>
    <w:p w14:paraId="2849258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Différents comités (comité rémunération, comité stratégique)</w:t>
      </w:r>
    </w:p>
    <w:p w14:paraId="1931C7B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indirect des dirigeants par le marché financier</w:t>
      </w:r>
    </w:p>
    <w:p w14:paraId="25C8AF1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Les stocks options</w:t>
      </w:r>
    </w:p>
    <w:p w14:paraId="12B626E3" w14:textId="3BA1B5DF" w:rsidR="007E54E4" w:rsidRPr="0026112D" w:rsidRDefault="007E54E4">
      <w:pPr>
        <w:pStyle w:val="Listepuces"/>
        <w:numPr>
          <w:ilvl w:val="3"/>
          <w:numId w:val="13"/>
        </w:numPr>
      </w:pPr>
      <w:r w:rsidRPr="007E54E4">
        <w:t>Un cours de bourse bas fait courir le risque d’un rachat</w:t>
      </w:r>
    </w:p>
    <w:p w14:paraId="2B261597" w14:textId="0098C441" w:rsidR="0013674F" w:rsidRDefault="0013674F" w:rsidP="00922905">
      <w:pPr>
        <w:pStyle w:val="Titre2"/>
      </w:pPr>
      <w:r w:rsidRPr="0013674F">
        <w:t>Le rôle de l’animation dans la dynamique organisationnelle</w:t>
      </w:r>
    </w:p>
    <w:p w14:paraId="47C3764F" w14:textId="1507C61F" w:rsidR="003448D3" w:rsidRDefault="003448D3">
      <w:pPr>
        <w:pStyle w:val="Titre3"/>
        <w:numPr>
          <w:ilvl w:val="0"/>
          <w:numId w:val="14"/>
        </w:numPr>
      </w:pPr>
      <w:r w:rsidRPr="003448D3">
        <w:t>Pourquoi animer une organisation ?</w:t>
      </w:r>
    </w:p>
    <w:p w14:paraId="069ADBF7" w14:textId="52B5CB2E" w:rsidR="003448D3" w:rsidRDefault="003448D3">
      <w:pPr>
        <w:pStyle w:val="Listepuces"/>
        <w:numPr>
          <w:ilvl w:val="0"/>
          <w:numId w:val="15"/>
        </w:numPr>
      </w:pPr>
      <w:r>
        <w:t>Différents acteurs</w:t>
      </w:r>
    </w:p>
    <w:p w14:paraId="2755EFBA" w14:textId="4211880F" w:rsidR="003448D3" w:rsidRDefault="003448D3">
      <w:pPr>
        <w:pStyle w:val="Listepuces"/>
        <w:numPr>
          <w:ilvl w:val="1"/>
          <w:numId w:val="15"/>
        </w:numPr>
      </w:pPr>
      <w:r w:rsidRPr="003448D3">
        <w:t>L’acteur, individu dans une organisation</w:t>
      </w:r>
    </w:p>
    <w:p w14:paraId="1F003F28" w14:textId="5FB14615" w:rsidR="003448D3" w:rsidRDefault="003448D3">
      <w:pPr>
        <w:pStyle w:val="Listepuces"/>
        <w:numPr>
          <w:ilvl w:val="2"/>
          <w:numId w:val="15"/>
        </w:numPr>
      </w:pPr>
      <w:r w:rsidRPr="003448D3">
        <w:t>Qu’est-ce</w:t>
      </w:r>
      <w:r>
        <w:t xml:space="preserve"> </w:t>
      </w:r>
      <w:r w:rsidRPr="003448D3">
        <w:t>?</w:t>
      </w:r>
    </w:p>
    <w:p w14:paraId="4F1342E4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Acteur est un individu qui participe à une action et qui a des intérêts communs à cette action.</w:t>
      </w:r>
    </w:p>
    <w:p w14:paraId="30FA0A48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« Acteur » préféré à « employé »</w:t>
      </w:r>
    </w:p>
    <w:p w14:paraId="20435651" w14:textId="53EDAE02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L’acteur n’est pas qu’une force de travail il cherche aussi à défendre ses intérêts, ses valeurs.</w:t>
      </w:r>
    </w:p>
    <w:p w14:paraId="6783A843" w14:textId="2FDF1A52" w:rsidR="003448D3" w:rsidRDefault="003448D3">
      <w:pPr>
        <w:pStyle w:val="Listepuces"/>
        <w:numPr>
          <w:ilvl w:val="2"/>
          <w:numId w:val="15"/>
        </w:numPr>
      </w:pPr>
      <w:r>
        <w:t>Sa r</w:t>
      </w:r>
      <w:r w:rsidRPr="003448D3">
        <w:t>eprésentation</w:t>
      </w:r>
    </w:p>
    <w:p w14:paraId="63FD4BA3" w14:textId="2CD5026B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En science de gestion, la représentation de l’acteur </w:t>
      </w:r>
      <w:r w:rsidR="00AC7185">
        <w:t>a</w:t>
      </w:r>
      <w:r w:rsidRPr="003448D3">
        <w:t xml:space="preserve"> évolué.</w:t>
      </w:r>
    </w:p>
    <w:p w14:paraId="074B8A8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Tout d’abord considéré uniquement pour sa force de travail (Main)</w:t>
      </w:r>
    </w:p>
    <w:p w14:paraId="780F10F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Puis comme un cœur avec des sentiments</w:t>
      </w:r>
    </w:p>
    <w:p w14:paraId="029B079A" w14:textId="0986B833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Puis comme </w:t>
      </w:r>
      <w:r w:rsidR="00AC7185" w:rsidRPr="003448D3">
        <w:t>un cerveau</w:t>
      </w:r>
      <w:r w:rsidRPr="003448D3">
        <w:t xml:space="preserve"> qui a des objectifs des idées</w:t>
      </w:r>
    </w:p>
    <w:p w14:paraId="359D7D18" w14:textId="573D5731" w:rsidR="003448D3" w:rsidRDefault="003448D3">
      <w:pPr>
        <w:pStyle w:val="Listepuces"/>
        <w:numPr>
          <w:ilvl w:val="2"/>
          <w:numId w:val="15"/>
        </w:numPr>
      </w:pPr>
      <w:r>
        <w:t>Son r</w:t>
      </w:r>
      <w:r w:rsidRPr="003448D3">
        <w:t>ôle dans l’organisation</w:t>
      </w:r>
    </w:p>
    <w:p w14:paraId="5F75CB5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L’organisation affecte formellement une fonction à l’acteur</w:t>
      </w:r>
    </w:p>
    <w:p w14:paraId="4507C38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Cette fonction correspond à des tâches et des responsabilités</w:t>
      </w:r>
    </w:p>
    <w:p w14:paraId="6746CDB0" w14:textId="509166B4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Concrètement l’influence de l’acteur est plus grande</w:t>
      </w:r>
    </w:p>
    <w:p w14:paraId="6E4B4F32" w14:textId="751DDA09" w:rsidR="003448D3" w:rsidRDefault="003448D3">
      <w:pPr>
        <w:pStyle w:val="Listepuces"/>
        <w:numPr>
          <w:ilvl w:val="1"/>
          <w:numId w:val="15"/>
        </w:numPr>
      </w:pPr>
      <w:r w:rsidRPr="003448D3">
        <w:t>Le groupe dans une organisation</w:t>
      </w:r>
    </w:p>
    <w:p w14:paraId="3D9E6CBE" w14:textId="77777777" w:rsidR="003448D3" w:rsidRDefault="003448D3">
      <w:pPr>
        <w:pStyle w:val="Listepuces"/>
        <w:numPr>
          <w:ilvl w:val="2"/>
          <w:numId w:val="15"/>
        </w:numPr>
      </w:pPr>
      <w:r>
        <w:t>Définition</w:t>
      </w:r>
    </w:p>
    <w:p w14:paraId="4DDEC768" w14:textId="3242896A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d’individus qui se coordonnent pour atteindre des objectifs communs.</w:t>
      </w:r>
    </w:p>
    <w:p w14:paraId="7694C49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individus influencent le groupe</w:t>
      </w:r>
    </w:p>
    <w:p w14:paraId="0D76BBCD" w14:textId="28636A28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groupe influence les individus</w:t>
      </w:r>
    </w:p>
    <w:p w14:paraId="15427286" w14:textId="01BE8893" w:rsidR="003448D3" w:rsidRDefault="003448D3">
      <w:pPr>
        <w:pStyle w:val="Listepuces"/>
        <w:numPr>
          <w:ilvl w:val="2"/>
          <w:numId w:val="15"/>
        </w:numPr>
      </w:pPr>
      <w:r w:rsidRPr="003448D3">
        <w:t>La dynamique de groupe</w:t>
      </w:r>
    </w:p>
    <w:p w14:paraId="5CD76FA2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des relations qui s’instaurent tant à l’intérieur d’un groupe qu’entre groupes pour créer des synergies ou des blocages.</w:t>
      </w:r>
    </w:p>
    <w:p w14:paraId="058A10D3" w14:textId="237315A1" w:rsidR="003448D3" w:rsidRPr="003448D3" w:rsidRDefault="003448D3">
      <w:pPr>
        <w:pStyle w:val="Listepuces"/>
        <w:numPr>
          <w:ilvl w:val="3"/>
          <w:numId w:val="15"/>
        </w:numPr>
      </w:pPr>
      <w:r>
        <w:t xml:space="preserve">Elle </w:t>
      </w:r>
      <w:r w:rsidRPr="003448D3">
        <w:t>influence son fonctionnement, son efficacité et ses résultats.</w:t>
      </w:r>
    </w:p>
    <w:p w14:paraId="664845C3" w14:textId="29246CDB" w:rsidR="003448D3" w:rsidRDefault="003448D3">
      <w:pPr>
        <w:pStyle w:val="Listepuces"/>
        <w:numPr>
          <w:ilvl w:val="0"/>
          <w:numId w:val="15"/>
        </w:numPr>
      </w:pPr>
      <w:r>
        <w:t>Relations des acteurs</w:t>
      </w:r>
    </w:p>
    <w:p w14:paraId="78C208E4" w14:textId="73EA4A87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oopération</w:t>
      </w:r>
    </w:p>
    <w:p w14:paraId="2A2C3495" w14:textId="5B842D13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Relation qui s’instaure entre différents individus lorsqu’ils cherchent à concilier leurs intérêts et la satisfaction de tous.</w:t>
      </w:r>
    </w:p>
    <w:p w14:paraId="7CE9F471" w14:textId="77777777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lastRenderedPageBreak/>
        <w:t>Pour faciliter la coopération</w:t>
      </w:r>
    </w:p>
    <w:p w14:paraId="36539BB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règles, procédures, routines</w:t>
      </w:r>
    </w:p>
    <w:p w14:paraId="4089C7AC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d’incitation, de récompense</w:t>
      </w:r>
    </w:p>
    <w:p w14:paraId="00BDE58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de valeurs et de cultures diffusés par l’organisation</w:t>
      </w:r>
    </w:p>
    <w:p w14:paraId="101C4AC9" w14:textId="286BFE2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La communication formelle et informelle entre </w:t>
      </w:r>
      <w:r w:rsidR="00AC7185" w:rsidRPr="003448D3">
        <w:t>les membres</w:t>
      </w:r>
    </w:p>
    <w:p w14:paraId="237F8D2A" w14:textId="0B29228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mixage des métiers, équipes de projets transversales</w:t>
      </w:r>
    </w:p>
    <w:p w14:paraId="65B29A0C" w14:textId="1DF369C6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onflits et les crises</w:t>
      </w:r>
    </w:p>
    <w:p w14:paraId="7649D9E0" w14:textId="44AF3D49" w:rsidR="003448D3" w:rsidRDefault="000C11B0">
      <w:pPr>
        <w:pStyle w:val="Listepuces"/>
        <w:numPr>
          <w:ilvl w:val="2"/>
          <w:numId w:val="15"/>
        </w:numPr>
      </w:pPr>
      <w:r>
        <w:t>Définition</w:t>
      </w:r>
    </w:p>
    <w:p w14:paraId="5407EC63" w14:textId="1434D6EB" w:rsidR="000C11B0" w:rsidRDefault="000C11B0" w:rsidP="000C11B0">
      <w:pPr>
        <w:pStyle w:val="Listepuces"/>
        <w:ind w:left="2880"/>
      </w:pPr>
      <w:r>
        <w:t>Des conflits</w:t>
      </w:r>
    </w:p>
    <w:p w14:paraId="301E14BA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 conflit s’instaure entre individus ou groupes lorsqu’ils se comportent sans considérer les intérêts ou la satisfaction des autres individus ou groupes, voire en cherchant à leur nuire.</w:t>
      </w:r>
    </w:p>
    <w:p w14:paraId="0D0E00C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conflits peuvent être :</w:t>
      </w:r>
    </w:p>
    <w:p w14:paraId="6D40D0FF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Latents ou ouverts ;</w:t>
      </w:r>
    </w:p>
    <w:p w14:paraId="6A9EA665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Systémiques ou sur un sujet précis</w:t>
      </w:r>
    </w:p>
    <w:p w14:paraId="63624FEC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Interpersonnels, intergroupes ou intragroupes</w:t>
      </w:r>
    </w:p>
    <w:p w14:paraId="037BF2FF" w14:textId="4A25A1CE" w:rsidR="003448D3" w:rsidRDefault="003448D3">
      <w:pPr>
        <w:pStyle w:val="Listepuces"/>
        <w:numPr>
          <w:ilvl w:val="4"/>
          <w:numId w:val="15"/>
        </w:numPr>
      </w:pPr>
      <w:r w:rsidRPr="003448D3">
        <w:t>Concerner des divergences sur les valeurs, les objectifs ou les moyens</w:t>
      </w:r>
    </w:p>
    <w:p w14:paraId="20BD2AAA" w14:textId="77777777" w:rsidR="000C11B0" w:rsidRDefault="000C11B0" w:rsidP="000C11B0">
      <w:pPr>
        <w:pStyle w:val="Listepuces"/>
      </w:pPr>
    </w:p>
    <w:p w14:paraId="73DBABE5" w14:textId="14E6E60D" w:rsidR="000C11B0" w:rsidRDefault="000C11B0" w:rsidP="000C11B0">
      <w:pPr>
        <w:pStyle w:val="Listepuces"/>
        <w:ind w:left="2880"/>
      </w:pPr>
      <w:r>
        <w:t>Des crises</w:t>
      </w:r>
    </w:p>
    <w:p w14:paraId="064F5C4A" w14:textId="25D19206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Une crise est un événement qui survient brusquement et déstabilise profondément une organisation en lui faisant perdre ses repères.</w:t>
      </w:r>
    </w:p>
    <w:p w14:paraId="25757AD5" w14:textId="46A66505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Une crise peut être </w:t>
      </w:r>
      <w:r w:rsidR="000C11B0" w:rsidRPr="003448D3">
        <w:t>la conséquence</w:t>
      </w:r>
      <w:r w:rsidRPr="003448D3">
        <w:t xml:space="preserve"> de conflits ou survenir à cause d’éléments extérieurs (problèmes financiers, catastrophe naturelle, problèmes techniques ou environnementaux…</w:t>
      </w:r>
    </w:p>
    <w:p w14:paraId="0A385A98" w14:textId="55A89CC7" w:rsidR="003448D3" w:rsidRDefault="003448D3">
      <w:pPr>
        <w:pStyle w:val="Listepuces"/>
        <w:numPr>
          <w:ilvl w:val="2"/>
          <w:numId w:val="15"/>
        </w:numPr>
      </w:pPr>
      <w:r>
        <w:t>G</w:t>
      </w:r>
      <w:r w:rsidRPr="003448D3">
        <w:t xml:space="preserve">estion </w:t>
      </w:r>
    </w:p>
    <w:p w14:paraId="474EF17B" w14:textId="240D4EDE" w:rsidR="000C11B0" w:rsidRDefault="000C11B0">
      <w:pPr>
        <w:pStyle w:val="Listepuces"/>
        <w:numPr>
          <w:ilvl w:val="3"/>
          <w:numId w:val="15"/>
        </w:numPr>
      </w:pPr>
      <w:r w:rsidRPr="000C11B0">
        <w:t>M</w:t>
      </w:r>
      <w:r>
        <w:t>me</w:t>
      </w:r>
      <w:r w:rsidRPr="000C11B0">
        <w:t xml:space="preserve">. P. </w:t>
      </w:r>
      <w:proofErr w:type="spellStart"/>
      <w:r w:rsidRPr="000C11B0">
        <w:t>Follett</w:t>
      </w:r>
      <w:proofErr w:type="spellEnd"/>
      <w:r w:rsidRPr="000C11B0">
        <w:t xml:space="preserve"> considère les conflits comme une source d’amélioration possible de l’organisation s’ils sont bien gérés. </w:t>
      </w:r>
    </w:p>
    <w:p w14:paraId="49F329E2" w14:textId="0B180D62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 xml:space="preserve">Selon </w:t>
      </w:r>
      <w:proofErr w:type="spellStart"/>
      <w:r w:rsidRPr="000C11B0">
        <w:t>Follett</w:t>
      </w:r>
      <w:proofErr w:type="spellEnd"/>
      <w:r w:rsidRPr="000C11B0">
        <w:t xml:space="preserve"> l’intégration est la solution la plus efficace et évite la résurgence des conflits.</w:t>
      </w:r>
    </w:p>
    <w:p w14:paraId="3A92E51C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Elle a proposé une classification de la façon de traiter les conflits</w:t>
      </w:r>
    </w:p>
    <w:p w14:paraId="306C2C74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La domination (une des parties du conflits obtient gain de cause)</w:t>
      </w:r>
    </w:p>
    <w:p w14:paraId="40F22A58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Le compromis (chaque partie renonce à une partie de ses intérêts)</w:t>
      </w:r>
    </w:p>
    <w:p w14:paraId="4093622C" w14:textId="12770FD9" w:rsidR="003448D3" w:rsidRPr="003448D3" w:rsidRDefault="000C11B0">
      <w:pPr>
        <w:pStyle w:val="Listepuces"/>
        <w:numPr>
          <w:ilvl w:val="4"/>
          <w:numId w:val="15"/>
        </w:numPr>
      </w:pPr>
      <w:r w:rsidRPr="000C11B0">
        <w:t>L’intégration : une solution extérieure au conflit est trouvée ce qui fait que chaque partie obtient une totale satisfaction)</w:t>
      </w:r>
    </w:p>
    <w:p w14:paraId="03295336" w14:textId="2D976B7F" w:rsidR="003448D3" w:rsidRDefault="003448D3">
      <w:pPr>
        <w:pStyle w:val="Listepuces"/>
        <w:numPr>
          <w:ilvl w:val="2"/>
          <w:numId w:val="15"/>
        </w:numPr>
      </w:pPr>
      <w:r>
        <w:t>R</w:t>
      </w:r>
      <w:r w:rsidRPr="003448D3">
        <w:t>ésilience organisationnelle</w:t>
      </w:r>
    </w:p>
    <w:p w14:paraId="7E678BA6" w14:textId="35D0BD6C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Définition</w:t>
      </w:r>
      <w:r>
        <w:t> :</w:t>
      </w:r>
    </w:p>
    <w:p w14:paraId="6565510B" w14:textId="77777777" w:rsidR="000C11B0" w:rsidRPr="000C11B0" w:rsidRDefault="000C11B0" w:rsidP="000C11B0">
      <w:pPr>
        <w:pStyle w:val="Listepuces"/>
        <w:ind w:left="2880"/>
      </w:pPr>
      <w:r w:rsidRPr="000C11B0">
        <w:t>Capacité d’une organisation à faire face à une épreuve, un incident ou un revers et à la surmonter en dépit de condition qui lui sont défavorable. Ce n’est pas un état mais un processus.</w:t>
      </w:r>
    </w:p>
    <w:p w14:paraId="7AE30901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Comme il n’est pas possible d’éviter tous les conflits, toutes les crises, de résoudre tous les problèmes., il faut accepter de continuer, de progresser, en acceptant ces aléas.</w:t>
      </w:r>
    </w:p>
    <w:p w14:paraId="07B8C9F6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Pour favoriser la résilience il faut</w:t>
      </w:r>
    </w:p>
    <w:p w14:paraId="572895EB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lastRenderedPageBreak/>
        <w:t>Être capable de se désensibiliser pour ne pas se laisser abattre par la situation</w:t>
      </w:r>
    </w:p>
    <w:p w14:paraId="4B0C3103" w14:textId="53792C23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s’adapter, d’être agile pour modifier ses procédures, ses habitudes</w:t>
      </w:r>
    </w:p>
    <w:p w14:paraId="2503C09A" w14:textId="2ACB3295" w:rsidR="000C11B0" w:rsidRPr="003448D3" w:rsidRDefault="000C11B0">
      <w:pPr>
        <w:pStyle w:val="Listepuces"/>
        <w:numPr>
          <w:ilvl w:val="4"/>
          <w:numId w:val="15"/>
        </w:numPr>
      </w:pPr>
      <w:r w:rsidRPr="000C11B0">
        <w:t>Être capable de mobiliser de nouvelles ressources, de nouvelles idées.</w:t>
      </w:r>
    </w:p>
    <w:p w14:paraId="2E7225F5" w14:textId="26B1F560" w:rsidR="000C11B0" w:rsidRDefault="003448D3" w:rsidP="000C11B0">
      <w:pPr>
        <w:pStyle w:val="Titre3"/>
      </w:pPr>
      <w:r w:rsidRPr="003448D3">
        <w:t>Comment animer une organisation ?</w:t>
      </w:r>
    </w:p>
    <w:p w14:paraId="671E7295" w14:textId="4E30D820" w:rsidR="000C11B0" w:rsidRDefault="000C11B0">
      <w:pPr>
        <w:pStyle w:val="Listepuces"/>
        <w:numPr>
          <w:ilvl w:val="0"/>
          <w:numId w:val="16"/>
        </w:numPr>
      </w:pPr>
      <w:r>
        <w:t>S</w:t>
      </w:r>
      <w:r w:rsidRPr="000C11B0">
        <w:t xml:space="preserve">atisfaction, </w:t>
      </w:r>
      <w:r>
        <w:t>m</w:t>
      </w:r>
      <w:r w:rsidRPr="000C11B0">
        <w:t>otivation</w:t>
      </w:r>
      <w:r>
        <w:t xml:space="preserve"> et</w:t>
      </w:r>
      <w:r w:rsidRPr="000C11B0">
        <w:t xml:space="preserve"> </w:t>
      </w:r>
      <w:r>
        <w:t>i</w:t>
      </w:r>
      <w:r w:rsidRPr="000C11B0">
        <w:t>mplication</w:t>
      </w:r>
    </w:p>
    <w:p w14:paraId="270496C5" w14:textId="1E72343F" w:rsidR="000C11B0" w:rsidRDefault="000C11B0">
      <w:pPr>
        <w:pStyle w:val="Listepuces"/>
        <w:numPr>
          <w:ilvl w:val="1"/>
          <w:numId w:val="16"/>
        </w:numPr>
      </w:pPr>
      <w:r w:rsidRPr="000C11B0">
        <w:t>Trois notions liées</w:t>
      </w:r>
    </w:p>
    <w:p w14:paraId="07AED3AC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satisfaction est le plaisir retiré de l’atteinte d’un objectif</w:t>
      </w:r>
    </w:p>
    <w:p w14:paraId="58FB1B1D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motivation est la force qui pousse à agir, l’énergie qui déclenche et maintient un comportement.</w:t>
      </w:r>
    </w:p>
    <w:p w14:paraId="344C1921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L’implication est un engagement volontaire dans une activité.</w:t>
      </w:r>
    </w:p>
    <w:p w14:paraId="1E4B254A" w14:textId="789E5E35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Le succès d’une organisation dépend en partie du niveau de ces 3 éléments</w:t>
      </w:r>
    </w:p>
    <w:p w14:paraId="7618BB89" w14:textId="6E91205F" w:rsidR="000C11B0" w:rsidRDefault="000C11B0">
      <w:pPr>
        <w:pStyle w:val="Listepuces"/>
        <w:numPr>
          <w:ilvl w:val="1"/>
          <w:numId w:val="16"/>
        </w:numPr>
      </w:pPr>
      <w:r>
        <w:t>S</w:t>
      </w:r>
      <w:r w:rsidRPr="000C11B0">
        <w:t>ources de la motivation</w:t>
      </w:r>
    </w:p>
    <w:p w14:paraId="44E06558" w14:textId="73AB9172" w:rsidR="000C11B0" w:rsidRDefault="000C11B0">
      <w:pPr>
        <w:pStyle w:val="Listepuces"/>
        <w:numPr>
          <w:ilvl w:val="2"/>
          <w:numId w:val="16"/>
        </w:numPr>
      </w:pPr>
      <w:r>
        <w:t>A</w:t>
      </w:r>
      <w:r w:rsidRPr="000C11B0">
        <w:t>pproche de l’école des relations humaines</w:t>
      </w:r>
    </w:p>
    <w:p w14:paraId="1A0A1C5B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 xml:space="preserve">Avant l’école des relations humaines, l’école classique considérait que la seule source de motivation était la rémunération. </w:t>
      </w:r>
    </w:p>
    <w:p w14:paraId="10EE860F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>L’école des relations humaines considère :</w:t>
      </w:r>
    </w:p>
    <w:p w14:paraId="2999AD5D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L’entreprise est toujours un lieu de production</w:t>
      </w:r>
    </w:p>
    <w:p w14:paraId="079CA04E" w14:textId="6A39B0B1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 xml:space="preserve">L’acteur de l’organisation a une dimension humaine ce qui provoque des réactions, </w:t>
      </w:r>
      <w:r w:rsidR="00A131FE" w:rsidRPr="000C11B0">
        <w:t>des comportements</w:t>
      </w:r>
      <w:r w:rsidRPr="000C11B0">
        <w:t xml:space="preserve"> d’ordre affectif et sentimental parfois en contradiction avec la logique rationnelle de l’entreprise</w:t>
      </w:r>
    </w:p>
    <w:p w14:paraId="1EBE89CF" w14:textId="5B10EEDC" w:rsidR="000C11B0" w:rsidRPr="000C11B0" w:rsidRDefault="00A131FE">
      <w:pPr>
        <w:pStyle w:val="Listepuces"/>
        <w:numPr>
          <w:ilvl w:val="4"/>
          <w:numId w:val="16"/>
        </w:numPr>
      </w:pPr>
      <w:r w:rsidRPr="000C11B0">
        <w:t>Les conditions</w:t>
      </w:r>
      <w:r w:rsidR="000C11B0" w:rsidRPr="000C11B0">
        <w:t xml:space="preserve"> de travail matérielles et psychologiques doivent être prises en considération pour rendre les acteurs plus efficaces.</w:t>
      </w:r>
    </w:p>
    <w:p w14:paraId="17F7BC8D" w14:textId="2C11278A" w:rsidR="000C11B0" w:rsidRDefault="000C11B0">
      <w:pPr>
        <w:pStyle w:val="Listepuces"/>
        <w:numPr>
          <w:ilvl w:val="4"/>
          <w:numId w:val="16"/>
        </w:numPr>
      </w:pPr>
      <w:r w:rsidRPr="000C11B0">
        <w:t xml:space="preserve">Les groupes à l’intérieur </w:t>
      </w:r>
      <w:r w:rsidR="00A131FE" w:rsidRPr="000C11B0">
        <w:t>des entreprises</w:t>
      </w:r>
      <w:r w:rsidRPr="000C11B0">
        <w:t xml:space="preserve"> influencent </w:t>
      </w:r>
      <w:r>
        <w:t>celles-ci</w:t>
      </w:r>
    </w:p>
    <w:p w14:paraId="33E020A0" w14:textId="1597D7B3" w:rsidR="00A27C3D" w:rsidRDefault="00A27C3D">
      <w:pPr>
        <w:pStyle w:val="Listepuces"/>
        <w:numPr>
          <w:ilvl w:val="3"/>
          <w:numId w:val="16"/>
        </w:numPr>
      </w:pPr>
      <w:r>
        <w:t>D’après E. Mayo</w:t>
      </w:r>
    </w:p>
    <w:p w14:paraId="10BFBE7A" w14:textId="1CF4AFB1" w:rsidR="000C11B0" w:rsidRPr="000C11B0" w:rsidRDefault="000C11B0" w:rsidP="00A27C3D">
      <w:pPr>
        <w:pStyle w:val="Listepuces"/>
        <w:ind w:left="3600"/>
      </w:pPr>
      <w:r>
        <w:t>L</w:t>
      </w:r>
      <w:r w:rsidRPr="000C11B0">
        <w:t>a motivation des salariés ne dépend pas uniquement du salaire et des conditions de travail mais aussi de</w:t>
      </w:r>
      <w:r>
        <w:t xml:space="preserve"> la</w:t>
      </w:r>
      <w:r w:rsidRPr="000C11B0">
        <w:t xml:space="preserve"> :</w:t>
      </w:r>
    </w:p>
    <w:p w14:paraId="26FB0818" w14:textId="2A63DB82" w:rsidR="000C11B0" w:rsidRPr="000C11B0" w:rsidRDefault="000C11B0">
      <w:pPr>
        <w:pStyle w:val="Listepuces"/>
        <w:numPr>
          <w:ilvl w:val="4"/>
          <w:numId w:val="16"/>
        </w:numPr>
      </w:pPr>
      <w:r>
        <w:t>R</w:t>
      </w:r>
      <w:r w:rsidRPr="000C11B0">
        <w:t>econnaissance du travail.</w:t>
      </w:r>
    </w:p>
    <w:p w14:paraId="41F66900" w14:textId="0C1EB8C3" w:rsidR="00A27C3D" w:rsidRDefault="000C11B0">
      <w:pPr>
        <w:pStyle w:val="Listepuces"/>
        <w:numPr>
          <w:ilvl w:val="4"/>
          <w:numId w:val="16"/>
        </w:numPr>
      </w:pPr>
      <w:r>
        <w:t>C</w:t>
      </w:r>
      <w:r w:rsidRPr="000C11B0">
        <w:t>onsidération à leur égard.</w:t>
      </w:r>
    </w:p>
    <w:p w14:paraId="539328A3" w14:textId="77777777" w:rsidR="00A27C3D" w:rsidRDefault="00A27C3D">
      <w:pPr>
        <w:pStyle w:val="Listepuces"/>
        <w:numPr>
          <w:ilvl w:val="3"/>
          <w:numId w:val="16"/>
        </w:numPr>
      </w:pPr>
      <w:r>
        <w:t>Apport d’Herzberg sur la pyramide de Maslow</w:t>
      </w:r>
    </w:p>
    <w:p w14:paraId="225E4121" w14:textId="07A156FF" w:rsidR="000C11B0" w:rsidRPr="000C11B0" w:rsidRDefault="00A27C3D" w:rsidP="00A27C3D">
      <w:pPr>
        <w:pStyle w:val="Listepuces"/>
        <w:ind w:left="2880"/>
      </w:pPr>
      <w:r w:rsidRPr="00A27C3D">
        <w:rPr>
          <w:noProof/>
        </w:rPr>
        <w:drawing>
          <wp:inline distT="0" distB="0" distL="0" distR="0" wp14:anchorId="645A8AF4" wp14:editId="261FB6FE">
            <wp:extent cx="4248150" cy="1615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76" cy="16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D16" w14:textId="11A2CD4F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psychosociale</w:t>
      </w:r>
    </w:p>
    <w:p w14:paraId="2DAB1994" w14:textId="534260C4" w:rsidR="000C11B0" w:rsidRPr="000C11B0" w:rsidRDefault="00A27C3D" w:rsidP="00A27C3D">
      <w:pPr>
        <w:pStyle w:val="Listepuces"/>
        <w:ind w:left="2880"/>
      </w:pPr>
      <w:r w:rsidRPr="00A27C3D">
        <w:t xml:space="preserve">On retrouve les travaux de K. Lewin, et R </w:t>
      </w:r>
      <w:proofErr w:type="spellStart"/>
      <w:r w:rsidRPr="00A27C3D">
        <w:t>likert</w:t>
      </w:r>
      <w:proofErr w:type="spellEnd"/>
      <w:r w:rsidRPr="00A27C3D">
        <w:t xml:space="preserve"> sur les styles de directions.</w:t>
      </w:r>
    </w:p>
    <w:p w14:paraId="5093C5EF" w14:textId="3487293A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des incitations</w:t>
      </w:r>
    </w:p>
    <w:p w14:paraId="372BCFB1" w14:textId="21F6A0C1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lastRenderedPageBreak/>
        <w:t>Apparu</w:t>
      </w:r>
      <w:r>
        <w:t>e</w:t>
      </w:r>
      <w:r w:rsidRPr="00A27C3D">
        <w:t xml:space="preserve"> dans les années 70/80 les incitations peuvent être très nombreuses</w:t>
      </w:r>
    </w:p>
    <w:p w14:paraId="26CB8B59" w14:textId="10D829E5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Les résultats : conviction d’une personne sur les rapports entre l’effort consenti et les résultats attendus</w:t>
      </w:r>
    </w:p>
    <w:p w14:paraId="69ADAB33" w14:textId="7D78C867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L’équité : les salariés comparent les contributions et les résultats des actions des autres salariés et responsables</w:t>
      </w:r>
    </w:p>
    <w:p w14:paraId="468DA383" w14:textId="67D2CC82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La rémunération en valeur absolu et relativement aux efforts consentis</w:t>
      </w:r>
    </w:p>
    <w:p w14:paraId="42C6A637" w14:textId="5FF212B6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Une satisfaction intrinsèque à la personne</w:t>
      </w:r>
    </w:p>
    <w:p w14:paraId="404570BC" w14:textId="7B5C0111" w:rsidR="000C11B0" w:rsidRDefault="00A27C3D">
      <w:pPr>
        <w:pStyle w:val="Listepuces"/>
        <w:numPr>
          <w:ilvl w:val="3"/>
          <w:numId w:val="16"/>
        </w:numPr>
      </w:pPr>
      <w:r w:rsidRPr="00A27C3D">
        <w:t>Le climat social</w:t>
      </w:r>
    </w:p>
    <w:p w14:paraId="13A1E5A2" w14:textId="2DC69104" w:rsidR="000C11B0" w:rsidRDefault="005E0E03">
      <w:pPr>
        <w:pStyle w:val="Listepuces"/>
        <w:numPr>
          <w:ilvl w:val="2"/>
          <w:numId w:val="16"/>
        </w:numPr>
      </w:pPr>
      <w:r>
        <w:t>Focus sur la rémunération</w:t>
      </w:r>
    </w:p>
    <w:p w14:paraId="1A821272" w14:textId="6D0EC4C6" w:rsidR="005E0E03" w:rsidRPr="005E0E03" w:rsidRDefault="005E0E03">
      <w:pPr>
        <w:pStyle w:val="Listepuces"/>
        <w:numPr>
          <w:ilvl w:val="3"/>
          <w:numId w:val="16"/>
        </w:numPr>
      </w:pPr>
      <w:r>
        <w:t>E</w:t>
      </w:r>
      <w:r w:rsidRPr="005E0E03">
        <w:t>fficace pour motiver mais c’est un coût</w:t>
      </w:r>
    </w:p>
    <w:p w14:paraId="0B0A524B" w14:textId="77777777" w:rsidR="005E0E03" w:rsidRPr="005E0E03" w:rsidRDefault="005E0E03">
      <w:pPr>
        <w:pStyle w:val="Listepuces"/>
        <w:numPr>
          <w:ilvl w:val="3"/>
          <w:numId w:val="16"/>
        </w:numPr>
      </w:pPr>
      <w:r w:rsidRPr="005E0E03">
        <w:t>Rendre une partie de la rémunération variable peut être un outil de motivation</w:t>
      </w:r>
    </w:p>
    <w:p w14:paraId="35B608D7" w14:textId="6812FC7E" w:rsidR="000C11B0" w:rsidRPr="000C11B0" w:rsidRDefault="005E0E03">
      <w:pPr>
        <w:pStyle w:val="Listepuces"/>
        <w:numPr>
          <w:ilvl w:val="3"/>
          <w:numId w:val="16"/>
        </w:numPr>
      </w:pPr>
      <w:r w:rsidRPr="005E0E03">
        <w:t>La partie variable peut être individuelle ou collective</w:t>
      </w:r>
    </w:p>
    <w:p w14:paraId="345994E9" w14:textId="3B6D6C41" w:rsidR="000C11B0" w:rsidRDefault="000C11B0">
      <w:pPr>
        <w:pStyle w:val="Listepuces"/>
        <w:numPr>
          <w:ilvl w:val="1"/>
          <w:numId w:val="16"/>
        </w:numPr>
      </w:pPr>
      <w:r>
        <w:t>I</w:t>
      </w:r>
      <w:r w:rsidRPr="000C11B0">
        <w:t>mplication</w:t>
      </w:r>
    </w:p>
    <w:p w14:paraId="4DF597C8" w14:textId="77777777" w:rsidR="005E0E03" w:rsidRPr="005E0E03" w:rsidRDefault="005E0E03" w:rsidP="005E0E03">
      <w:pPr>
        <w:pStyle w:val="Listepuces"/>
        <w:ind w:left="2160"/>
      </w:pPr>
      <w:r w:rsidRPr="005E0E03">
        <w:t>D’après J. Meyer et N. Allen, l’implication a plusieurs dimensions</w:t>
      </w:r>
    </w:p>
    <w:p w14:paraId="61CCB2E3" w14:textId="55A5AFD1" w:rsidR="005E0E03" w:rsidRPr="005E0E03" w:rsidRDefault="005E0E03">
      <w:pPr>
        <w:pStyle w:val="Listepuces"/>
        <w:numPr>
          <w:ilvl w:val="3"/>
          <w:numId w:val="16"/>
        </w:numPr>
      </w:pPr>
      <w:r>
        <w:t>A</w:t>
      </w:r>
      <w:r w:rsidRPr="005E0E03">
        <w:t>ffective : l’acteur s’implique car il adhère aux valeurs de l’entreprise</w:t>
      </w:r>
    </w:p>
    <w:p w14:paraId="04F7A980" w14:textId="036FA831" w:rsidR="005E0E03" w:rsidRPr="005E0E03" w:rsidRDefault="005E0E03">
      <w:pPr>
        <w:pStyle w:val="Listepuces"/>
        <w:numPr>
          <w:ilvl w:val="3"/>
          <w:numId w:val="16"/>
        </w:numPr>
      </w:pPr>
      <w:r>
        <w:t>C</w:t>
      </w:r>
      <w:r w:rsidRPr="005E0E03">
        <w:t>alculée : l’acteur retire des bénéfices de son travail</w:t>
      </w:r>
    </w:p>
    <w:p w14:paraId="6FDEC477" w14:textId="1B74B0BD" w:rsidR="000C11B0" w:rsidRPr="000C11B0" w:rsidRDefault="005E0E03">
      <w:pPr>
        <w:pStyle w:val="Listepuces"/>
        <w:numPr>
          <w:ilvl w:val="3"/>
          <w:numId w:val="16"/>
        </w:numPr>
      </w:pPr>
      <w:r>
        <w:t>N</w:t>
      </w:r>
      <w:r w:rsidRPr="005E0E03">
        <w:t>ormative : l’acteur s’implique car il souhaite respecter les règles et procédures</w:t>
      </w:r>
    </w:p>
    <w:p w14:paraId="161EA89B" w14:textId="66ACF17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ommunication</w:t>
      </w:r>
    </w:p>
    <w:p w14:paraId="23CB3C51" w14:textId="26289814" w:rsidR="005E0E03" w:rsidRPr="005E0E03" w:rsidRDefault="005E0E03">
      <w:pPr>
        <w:pStyle w:val="Listepuces"/>
        <w:numPr>
          <w:ilvl w:val="1"/>
          <w:numId w:val="16"/>
        </w:numPr>
      </w:pPr>
      <w:r>
        <w:t>I</w:t>
      </w:r>
      <w:r w:rsidRPr="005E0E03">
        <w:t>nterne / externe</w:t>
      </w:r>
    </w:p>
    <w:p w14:paraId="46D5C6DE" w14:textId="031AF37D" w:rsidR="005E0E03" w:rsidRPr="005E0E03" w:rsidRDefault="005E0E03">
      <w:pPr>
        <w:pStyle w:val="Listepuces"/>
        <w:numPr>
          <w:ilvl w:val="1"/>
          <w:numId w:val="16"/>
        </w:numPr>
      </w:pPr>
      <w:r>
        <w:t>F</w:t>
      </w:r>
      <w:r w:rsidRPr="005E0E03">
        <w:t>ormelle / informelle</w:t>
      </w:r>
    </w:p>
    <w:p w14:paraId="13B93668" w14:textId="585D2FBB" w:rsidR="000C11B0" w:rsidRPr="000C11B0" w:rsidRDefault="005E0E03">
      <w:pPr>
        <w:pStyle w:val="Listepuces"/>
        <w:numPr>
          <w:ilvl w:val="1"/>
          <w:numId w:val="16"/>
        </w:numPr>
      </w:pPr>
      <w:r>
        <w:t>V</w:t>
      </w:r>
      <w:r w:rsidRPr="005E0E03">
        <w:t>erticale (ascendante, descendante) horizontal</w:t>
      </w:r>
    </w:p>
    <w:p w14:paraId="141F32C7" w14:textId="7E5EF5A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ulture d’entreprise</w:t>
      </w:r>
    </w:p>
    <w:p w14:paraId="51329B68" w14:textId="4AF8FE02" w:rsidR="005E0E03" w:rsidRPr="005E0E03" w:rsidRDefault="00B10904">
      <w:pPr>
        <w:pStyle w:val="Listepuces"/>
        <w:numPr>
          <w:ilvl w:val="1"/>
          <w:numId w:val="16"/>
        </w:numPr>
      </w:pPr>
      <w:r>
        <w:t>E</w:t>
      </w:r>
      <w:r w:rsidR="005E0E03" w:rsidRPr="005E0E03">
        <w:t>nsemble de croyances, de valeurs, de normes et de pratiques sociales communes qui conditionnent les individus à adopter une personnalité à l’image de l’organisation.</w:t>
      </w:r>
    </w:p>
    <w:p w14:paraId="1D80D733" w14:textId="4EC698D0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Ex</w:t>
      </w:r>
      <w:r w:rsidR="00A131FE">
        <w:t>emples :</w:t>
      </w:r>
      <w:r w:rsidRPr="005E0E03">
        <w:t xml:space="preserve"> IBM, Mac Donald</w:t>
      </w:r>
    </w:p>
    <w:p w14:paraId="72CC8103" w14:textId="77777777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Interaction entre</w:t>
      </w:r>
    </w:p>
    <w:p w14:paraId="2A7E46DA" w14:textId="20C26990" w:rsidR="005E0E03" w:rsidRPr="005E0E03" w:rsidRDefault="005E0E03">
      <w:pPr>
        <w:pStyle w:val="Listepuces"/>
        <w:numPr>
          <w:ilvl w:val="2"/>
          <w:numId w:val="16"/>
        </w:numPr>
      </w:pPr>
      <w:r>
        <w:t>C</w:t>
      </w:r>
      <w:r w:rsidRPr="005E0E03">
        <w:t>ulture nationale</w:t>
      </w:r>
      <w:r>
        <w:t xml:space="preserve"> et</w:t>
      </w:r>
      <w:r w:rsidRPr="005E0E03">
        <w:t xml:space="preserve"> régionale</w:t>
      </w:r>
    </w:p>
    <w:p w14:paraId="4970EF4A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professionnelle de chaque métier</w:t>
      </w:r>
    </w:p>
    <w:p w14:paraId="0C98B869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propre à l’organisation</w:t>
      </w:r>
    </w:p>
    <w:p w14:paraId="1C03F9D1" w14:textId="6239B06E" w:rsidR="005E0E03" w:rsidRPr="000C11B0" w:rsidRDefault="005E0E03">
      <w:pPr>
        <w:pStyle w:val="Listepuces"/>
        <w:numPr>
          <w:ilvl w:val="1"/>
          <w:numId w:val="16"/>
        </w:numPr>
      </w:pPr>
      <w:r w:rsidRPr="005E0E03">
        <w:t xml:space="preserve">Débat sur </w:t>
      </w:r>
      <w:r w:rsidR="00B10904">
        <w:t xml:space="preserve">son </w:t>
      </w:r>
      <w:r w:rsidRPr="005E0E03">
        <w:t xml:space="preserve">utilité. </w:t>
      </w:r>
    </w:p>
    <w:p w14:paraId="63703E74" w14:textId="5B8B0D08" w:rsidR="0013674F" w:rsidRDefault="0013674F" w:rsidP="0013674F">
      <w:pPr>
        <w:pStyle w:val="Titre1"/>
      </w:pPr>
      <w:r w:rsidRPr="0013674F">
        <w:t>Stratégie de l’innovation</w:t>
      </w:r>
    </w:p>
    <w:p w14:paraId="007FD6FC" w14:textId="3B453FB6" w:rsidR="00A07968" w:rsidRDefault="00A07968">
      <w:pPr>
        <w:pStyle w:val="Titre2"/>
        <w:numPr>
          <w:ilvl w:val="0"/>
          <w:numId w:val="17"/>
        </w:numPr>
      </w:pPr>
      <w:r w:rsidRPr="00A07968">
        <w:t>Qu’est</w:t>
      </w:r>
      <w:r>
        <w:t>-</w:t>
      </w:r>
      <w:r w:rsidRPr="00A07968">
        <w:t>ce et quelle est son importance ?</w:t>
      </w:r>
    </w:p>
    <w:p w14:paraId="3D6115FF" w14:textId="64F5D52E" w:rsidR="00A07968" w:rsidRDefault="00A07968">
      <w:pPr>
        <w:pStyle w:val="Titre3"/>
        <w:numPr>
          <w:ilvl w:val="0"/>
          <w:numId w:val="24"/>
        </w:numPr>
      </w:pPr>
      <w:r w:rsidRPr="00A07968">
        <w:t>Qu’est</w:t>
      </w:r>
      <w:r>
        <w:t>-</w:t>
      </w:r>
      <w:r w:rsidRPr="00A07968">
        <w:t>ce qu’un produit ?</w:t>
      </w:r>
    </w:p>
    <w:p w14:paraId="44206292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technique</w:t>
      </w:r>
    </w:p>
    <w:p w14:paraId="29725ED8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Combinaison hiérarchisée de sous-systèmes élémentaires structurés autour de composants élémentaires</w:t>
      </w:r>
    </w:p>
    <w:p w14:paraId="23AD5C36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Exemple : un ordinateur est une combinaison d’un disque dur, d’une carte mère, d’un écran, d’un processeur… Chaque sous système est constitué de composant électronique élémentaire (résistance, condensateur…)</w:t>
      </w:r>
    </w:p>
    <w:p w14:paraId="4CB751FE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marketing</w:t>
      </w:r>
    </w:p>
    <w:p w14:paraId="2FD156F7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lastRenderedPageBreak/>
        <w:t>Un produit est un ensemble d’élément devant répondre aux besoins du client</w:t>
      </w:r>
    </w:p>
    <w:p w14:paraId="46002219" w14:textId="77777777" w:rsidR="00A07968" w:rsidRPr="00A07968" w:rsidRDefault="00A07968" w:rsidP="00A07968">
      <w:pPr>
        <w:pStyle w:val="Listepuces"/>
        <w:ind w:left="720"/>
      </w:pPr>
    </w:p>
    <w:p w14:paraId="5095B453" w14:textId="6C0833A0" w:rsidR="00A07968" w:rsidRDefault="00A07968" w:rsidP="00A07968">
      <w:pPr>
        <w:pStyle w:val="Titre3"/>
      </w:pPr>
      <w:r w:rsidRPr="00A07968">
        <w:t>Qu’est</w:t>
      </w:r>
      <w:r>
        <w:t>-</w:t>
      </w:r>
      <w:r w:rsidRPr="00A07968">
        <w:t>ce qu’une innovation ?</w:t>
      </w:r>
    </w:p>
    <w:p w14:paraId="0DF86345" w14:textId="4D51DDE0" w:rsidR="00A07968" w:rsidRPr="00A07968" w:rsidRDefault="00A07968">
      <w:pPr>
        <w:pStyle w:val="Listepuces"/>
        <w:numPr>
          <w:ilvl w:val="0"/>
          <w:numId w:val="19"/>
        </w:numPr>
      </w:pPr>
      <w:r>
        <w:t>D</w:t>
      </w:r>
      <w:r w:rsidRPr="00A07968">
        <w:t>ésigne l’introduction sur le marché d'un produit ou d'un procédé nouveau ou significativement amélioré par rapport à ceux précédemment élaborés.</w:t>
      </w:r>
    </w:p>
    <w:p w14:paraId="11B17AE3" w14:textId="58D79879" w:rsidR="00A07968" w:rsidRDefault="00A07968">
      <w:pPr>
        <w:pStyle w:val="Listepuces"/>
        <w:numPr>
          <w:ilvl w:val="0"/>
          <w:numId w:val="19"/>
        </w:numPr>
      </w:pPr>
      <w:r w:rsidRPr="00A07968">
        <w:t>Il est habituel de classifier les innovations selon l’axe « Nouveauté technologique / Perception par le consommateur. »</w:t>
      </w:r>
    </w:p>
    <w:p w14:paraId="62012C74" w14:textId="181E51F7" w:rsidR="00D53EC9" w:rsidRDefault="00D53EC9">
      <w:pPr>
        <w:pStyle w:val="Listepuces"/>
        <w:numPr>
          <w:ilvl w:val="1"/>
          <w:numId w:val="19"/>
        </w:numPr>
      </w:pPr>
      <w:r w:rsidRPr="00A07968">
        <w:rPr>
          <w:noProof/>
        </w:rPr>
        <w:drawing>
          <wp:inline distT="0" distB="0" distL="0" distR="0" wp14:anchorId="7F1A6252" wp14:editId="323AE2DF">
            <wp:extent cx="4743450" cy="641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61" cy="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D91" w14:textId="77777777" w:rsidR="00D53EC9" w:rsidRDefault="00D53EC9">
      <w:pPr>
        <w:pStyle w:val="Listepuces"/>
        <w:numPr>
          <w:ilvl w:val="1"/>
          <w:numId w:val="19"/>
        </w:numPr>
      </w:pPr>
      <w:r>
        <w:t>Exemples :</w:t>
      </w:r>
    </w:p>
    <w:p w14:paraId="5A29D655" w14:textId="629C4533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Innovation incrémentale : téléviseur 8K, téléphone sans fil</w:t>
      </w:r>
    </w:p>
    <w:p w14:paraId="12106415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de marché : ski parabolique</w:t>
      </w:r>
    </w:p>
    <w:p w14:paraId="19DC2E02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technologique : Bouteille d’eau en PET au lieu de PVC</w:t>
      </w:r>
    </w:p>
    <w:p w14:paraId="29E5EF8B" w14:textId="621CFA25" w:rsidR="00A07968" w:rsidRPr="00A07968" w:rsidRDefault="00D53EC9">
      <w:pPr>
        <w:pStyle w:val="Listepuces"/>
        <w:numPr>
          <w:ilvl w:val="2"/>
          <w:numId w:val="19"/>
        </w:numPr>
      </w:pPr>
      <w:r w:rsidRPr="00D53EC9">
        <w:t xml:space="preserve">Innovation radicale : Smartphone, </w:t>
      </w:r>
    </w:p>
    <w:p w14:paraId="1A33A215" w14:textId="20475713" w:rsidR="00A07968" w:rsidRDefault="00A07968" w:rsidP="00A07968">
      <w:pPr>
        <w:pStyle w:val="Titre3"/>
      </w:pPr>
      <w:r>
        <w:t>I</w:t>
      </w:r>
      <w:r w:rsidRPr="00A07968">
        <w:t>mportance</w:t>
      </w:r>
      <w:r>
        <w:t xml:space="preserve"> </w:t>
      </w:r>
    </w:p>
    <w:p w14:paraId="258FF87A" w14:textId="77777777" w:rsidR="00D53EC9" w:rsidRPr="00D53EC9" w:rsidRDefault="00D53EC9" w:rsidP="00D53EC9">
      <w:pPr>
        <w:pStyle w:val="Listepuces"/>
        <w:ind w:left="720"/>
      </w:pPr>
      <w:r w:rsidRPr="00D53EC9">
        <w:t>D’après l’OCDE en 2001, la part du CA réalisée par de nouveaux produits est de :</w:t>
      </w:r>
    </w:p>
    <w:p w14:paraId="1F3C2B40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38% pour les grandes entreprises</w:t>
      </w:r>
    </w:p>
    <w:p w14:paraId="6BE43AB5" w14:textId="6254024D" w:rsidR="00A07968" w:rsidRPr="00A07968" w:rsidRDefault="00D53EC9">
      <w:pPr>
        <w:pStyle w:val="Listepuces"/>
        <w:numPr>
          <w:ilvl w:val="1"/>
          <w:numId w:val="20"/>
        </w:numPr>
      </w:pPr>
      <w:r w:rsidRPr="00D53EC9">
        <w:t>15% pour les petites et moyennes entreprises</w:t>
      </w:r>
    </w:p>
    <w:p w14:paraId="49DDAF82" w14:textId="071AEF41" w:rsidR="00A07968" w:rsidRDefault="00A07968" w:rsidP="00A07968">
      <w:pPr>
        <w:pStyle w:val="Titre3"/>
      </w:pPr>
      <w:r>
        <w:t>R</w:t>
      </w:r>
      <w:r w:rsidRPr="00A07968">
        <w:t>isques</w:t>
      </w:r>
    </w:p>
    <w:p w14:paraId="2F59419E" w14:textId="41C9E8AF" w:rsidR="00A07968" w:rsidRPr="00A07968" w:rsidRDefault="00D53EC9" w:rsidP="00D53EC9">
      <w:pPr>
        <w:pStyle w:val="Listepuces"/>
        <w:ind w:left="720"/>
      </w:pPr>
      <w:r w:rsidRPr="00D53EC9">
        <w:t>Une étude de 2015 montre que sur 9000 nouveaux produits seuls 40% étaient encore sur le marché après 3 ans.</w:t>
      </w:r>
    </w:p>
    <w:p w14:paraId="6AA9FCE2" w14:textId="1E58961D" w:rsidR="00A07968" w:rsidRDefault="00A07968" w:rsidP="00A5737B">
      <w:pPr>
        <w:pStyle w:val="Titre3"/>
      </w:pPr>
      <w:r>
        <w:t>F</w:t>
      </w:r>
      <w:r w:rsidRPr="00A07968">
        <w:t>acteurs de performance des nouveaux produits</w:t>
      </w:r>
    </w:p>
    <w:p w14:paraId="38856936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>Des études essayent d’identifier les facteurs de performance.</w:t>
      </w:r>
    </w:p>
    <w:p w14:paraId="7122103C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En 2001 </w:t>
      </w:r>
      <w:proofErr w:type="spellStart"/>
      <w:r w:rsidRPr="00D53EC9">
        <w:t>Hénard</w:t>
      </w:r>
      <w:proofErr w:type="spellEnd"/>
      <w:r w:rsidRPr="00D53EC9">
        <w:t xml:space="preserve"> et </w:t>
      </w:r>
      <w:proofErr w:type="spellStart"/>
      <w:r w:rsidRPr="00D53EC9">
        <w:t>Szymanski</w:t>
      </w:r>
      <w:proofErr w:type="spellEnd"/>
      <w:r w:rsidRPr="00D53EC9">
        <w:t xml:space="preserve"> ont réalisé une synthèse de 60 travaux. </w:t>
      </w:r>
    </w:p>
    <w:p w14:paraId="42D5C2E9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 Les principaux facteurs de réussite :</w:t>
      </w:r>
    </w:p>
    <w:p w14:paraId="1DA33AE4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d’adéquation du produit aux attentes des consommateurs</w:t>
      </w:r>
    </w:p>
    <w:p w14:paraId="1A16F2EE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d’avantages offert par le produit</w:t>
      </w:r>
    </w:p>
    <w:p w14:paraId="7BCF410E" w14:textId="0AE4F80A" w:rsidR="00A07968" w:rsidRDefault="00D53EC9">
      <w:pPr>
        <w:pStyle w:val="Listepuces"/>
        <w:numPr>
          <w:ilvl w:val="1"/>
          <w:numId w:val="20"/>
        </w:numPr>
      </w:pPr>
      <w:r w:rsidRPr="00D53EC9">
        <w:t>Mise à disposition de ressources humaines spécifiques</w:t>
      </w:r>
    </w:p>
    <w:p w14:paraId="0D0C5826" w14:textId="6D811F19" w:rsidR="00D53EC9" w:rsidRDefault="00D53EC9" w:rsidP="00D53EC9">
      <w:pPr>
        <w:pStyle w:val="Titre2"/>
      </w:pPr>
      <w:r w:rsidRPr="00D53EC9">
        <w:t>Développer la créativité organisationnelle</w:t>
      </w:r>
    </w:p>
    <w:p w14:paraId="26F318EB" w14:textId="7401EE60" w:rsidR="00D53EC9" w:rsidRDefault="00D53EC9">
      <w:pPr>
        <w:pStyle w:val="Titre3"/>
        <w:numPr>
          <w:ilvl w:val="0"/>
          <w:numId w:val="23"/>
        </w:numPr>
      </w:pPr>
      <w:r>
        <w:t>D</w:t>
      </w:r>
      <w:r w:rsidRPr="00D53EC9">
        <w:t>ifférence entre « être créatif » et « être innovant »</w:t>
      </w:r>
    </w:p>
    <w:p w14:paraId="13D0A238" w14:textId="458676FB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Créativité</w:t>
      </w:r>
      <w:r>
        <w:t> : p</w:t>
      </w:r>
      <w:r w:rsidRPr="00D53EC9">
        <w:t>roduction d’idées nouvelles, utiles, efficaces et adaptées.</w:t>
      </w:r>
    </w:p>
    <w:p w14:paraId="07DF7482" w14:textId="1606B911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Innovant</w:t>
      </w:r>
      <w:r>
        <w:t> : s</w:t>
      </w:r>
      <w:r w:rsidRPr="00D53EC9">
        <w:t>e dit d’une organisation réceptive et prête à adopter les idées nouvelles et à les transformer de manière concrète en solutions nouvelles</w:t>
      </w:r>
    </w:p>
    <w:p w14:paraId="228550AE" w14:textId="77777777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t>Une innovation suppose une idée nouvelle mais les idées ne sont pas forcément transformées en innovation.</w:t>
      </w:r>
    </w:p>
    <w:p w14:paraId="1895FDD0" w14:textId="6FBF6D29" w:rsidR="00D53EC9" w:rsidRPr="00D53EC9" w:rsidRDefault="00D53EC9">
      <w:pPr>
        <w:pStyle w:val="Listepuces"/>
        <w:numPr>
          <w:ilvl w:val="0"/>
          <w:numId w:val="21"/>
        </w:numPr>
      </w:pPr>
      <w:r>
        <w:t>P</w:t>
      </w:r>
      <w:r w:rsidRPr="00D53EC9">
        <w:t>our pouvoir innover</w:t>
      </w:r>
      <w:r>
        <w:t>, l</w:t>
      </w:r>
      <w:r w:rsidRPr="00D53EC9">
        <w:t>’organisation doit favoriser la créativité</w:t>
      </w:r>
    </w:p>
    <w:p w14:paraId="570FC636" w14:textId="2BCA1C85" w:rsidR="00D53EC9" w:rsidRDefault="00D53EC9" w:rsidP="00D53EC9">
      <w:pPr>
        <w:pStyle w:val="Titre3"/>
      </w:pPr>
      <w:r>
        <w:t>P</w:t>
      </w:r>
      <w:r w:rsidRPr="00D53EC9">
        <w:t>otentiel créatif des individus</w:t>
      </w:r>
    </w:p>
    <w:p w14:paraId="19A7FDE8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Créativité </w:t>
      </w:r>
      <w:r w:rsidRPr="00D53EC9">
        <w:sym w:font="Wingdings" w:char="F0E0"/>
      </w:r>
      <w:r w:rsidRPr="00D53EC9">
        <w:t xml:space="preserve"> Souvent rattachées à l’image de l’entrepreneur (Edison, Musk, Jobs)</w:t>
      </w:r>
    </w:p>
    <w:p w14:paraId="5CC46926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>Comment repérer les personnes créatives ?</w:t>
      </w:r>
    </w:p>
    <w:p w14:paraId="7602B5A9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Difficile car les travaux montrent qu’il y a plusieurs formes de créativités </w:t>
      </w:r>
    </w:p>
    <w:p w14:paraId="2C1E8B9C" w14:textId="03F7666B" w:rsidR="00D1204B" w:rsidRDefault="00D53EC9" w:rsidP="00D1204B">
      <w:pPr>
        <w:pStyle w:val="Listepuces"/>
        <w:ind w:left="720"/>
      </w:pPr>
      <w:r w:rsidRPr="00D53EC9">
        <w:lastRenderedPageBreak/>
        <w:t>Cependant 4 facteurs semblent permettre d’identifier les personnes créatives</w:t>
      </w:r>
      <w:r w:rsidR="00D1204B">
        <w:t> :</w:t>
      </w:r>
    </w:p>
    <w:p w14:paraId="2295DC8E" w14:textId="69458C26" w:rsidR="00E35466" w:rsidRDefault="00E35466">
      <w:pPr>
        <w:pStyle w:val="Listepuces"/>
        <w:numPr>
          <w:ilvl w:val="1"/>
          <w:numId w:val="22"/>
        </w:numPr>
      </w:pPr>
      <w:r>
        <w:t>Personnalité</w:t>
      </w:r>
    </w:p>
    <w:p w14:paraId="6A3AF18D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Les traits de personnalités</w:t>
      </w:r>
    </w:p>
    <w:p w14:paraId="72519060" w14:textId="77777777" w:rsidR="00D53EC9" w:rsidRPr="00D53EC9" w:rsidRDefault="00E35466" w:rsidP="00D1204B">
      <w:pPr>
        <w:pStyle w:val="Listepuces"/>
        <w:ind w:left="2148" w:firstLine="684"/>
      </w:pPr>
      <w:r w:rsidRPr="00D53EC9">
        <w:rPr>
          <w:noProof/>
        </w:rPr>
        <w:drawing>
          <wp:inline distT="0" distB="0" distL="0" distR="0" wp14:anchorId="7CED98D1" wp14:editId="420C8D5A">
            <wp:extent cx="4510172" cy="125730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798" cy="12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B121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 test BFI-FR</w:t>
      </w:r>
    </w:p>
    <w:p w14:paraId="6DC41B5F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Le test BFI FR (OCEAN en anglais) mesure 5 traits pour déterminer la personnalité d’un individu :</w:t>
      </w:r>
    </w:p>
    <w:p w14:paraId="175B0A4B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Ouverture</w:t>
      </w:r>
    </w:p>
    <w:p w14:paraId="1AA69F9D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Conscience professionnelle</w:t>
      </w:r>
    </w:p>
    <w:p w14:paraId="0545FEA4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Extraversion</w:t>
      </w:r>
    </w:p>
    <w:p w14:paraId="69467A52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Agréabilité</w:t>
      </w:r>
    </w:p>
    <w:p w14:paraId="4FCF8417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Névrotisme</w:t>
      </w:r>
    </w:p>
    <w:p w14:paraId="670B3A33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2 traits sont associés à la créativité : Ouverture et Extraversion</w:t>
      </w:r>
    </w:p>
    <w:p w14:paraId="34C49A2F" w14:textId="77777777" w:rsidR="00E35466" w:rsidRDefault="00E35466">
      <w:pPr>
        <w:pStyle w:val="Listepuces"/>
        <w:numPr>
          <w:ilvl w:val="3"/>
          <w:numId w:val="22"/>
        </w:numPr>
      </w:pPr>
      <w:r w:rsidRPr="00D53EC9">
        <w:t>2 traits sont négativement associés : L’agréabilité et le névrotisme</w:t>
      </w:r>
    </w:p>
    <w:p w14:paraId="755BC6E0" w14:textId="77777777" w:rsidR="00E35466" w:rsidRDefault="00E35466">
      <w:pPr>
        <w:pStyle w:val="Listepuces"/>
        <w:numPr>
          <w:ilvl w:val="1"/>
          <w:numId w:val="22"/>
        </w:numPr>
      </w:pPr>
      <w:r>
        <w:t>M</w:t>
      </w:r>
      <w:r w:rsidRPr="00E35466">
        <w:t>otivation intrinsèque</w:t>
      </w:r>
    </w:p>
    <w:p w14:paraId="5CE97C5B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C’est</w:t>
      </w:r>
      <w:r w:rsidRPr="00E35466">
        <w:t xml:space="preserve"> la volonté de s’engager dans une tâche</w:t>
      </w:r>
    </w:p>
    <w:p w14:paraId="0454880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Elle peut être :</w:t>
      </w:r>
    </w:p>
    <w:p w14:paraId="39F232C7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Intrinsèque si la motivation provient de la tâche</w:t>
      </w:r>
    </w:p>
    <w:p w14:paraId="1B92E0C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Extrinsèque si la motivation provient des bénéfices liés à la réalisation de la tâche</w:t>
      </w:r>
    </w:p>
    <w:p w14:paraId="6CC5D5A8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Il est donc important d’augmenter la motivation intrinsèque de l’équipe.</w:t>
      </w:r>
    </w:p>
    <w:p w14:paraId="7CA2840A" w14:textId="77777777" w:rsidR="00E35466" w:rsidRDefault="00E35466">
      <w:pPr>
        <w:pStyle w:val="Listepuces"/>
        <w:numPr>
          <w:ilvl w:val="1"/>
          <w:numId w:val="22"/>
        </w:numPr>
      </w:pPr>
      <w:r>
        <w:t>S</w:t>
      </w:r>
      <w:r w:rsidRPr="00E35466">
        <w:t>tyle cognitif et</w:t>
      </w:r>
      <w:r>
        <w:t xml:space="preserve"> V</w:t>
      </w:r>
      <w:r w:rsidRPr="00E35466">
        <w:t>aleurs</w:t>
      </w:r>
    </w:p>
    <w:p w14:paraId="01B07723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C’est </w:t>
      </w:r>
      <w:r w:rsidRPr="00E35466">
        <w:t>la manière dont une personne traite l’information et résout les problèmes.</w:t>
      </w:r>
    </w:p>
    <w:p w14:paraId="69D724CC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psychanalystes disposent de test pour identifier les principaux styles cognitifs d’une personne.</w:t>
      </w:r>
    </w:p>
    <w:p w14:paraId="7DAB90F5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Deux styles semblent pertinents dans une démarche d’innovation :</w:t>
      </w:r>
    </w:p>
    <w:p w14:paraId="39E4F899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Le style innovateur qui aide à trouver de nouvelles idées</w:t>
      </w:r>
    </w:p>
    <w:p w14:paraId="2021C726" w14:textId="77777777" w:rsidR="00E35466" w:rsidRDefault="00E35466">
      <w:pPr>
        <w:pStyle w:val="Listepuces"/>
        <w:numPr>
          <w:ilvl w:val="3"/>
          <w:numId w:val="22"/>
        </w:numPr>
      </w:pPr>
      <w:r w:rsidRPr="00E35466">
        <w:t>Le style adaptatif qui favorise la phase d’identification du problème et la sélection des idées</w:t>
      </w:r>
    </w:p>
    <w:p w14:paraId="4AE1ADCF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valeurs sont des buts généraux plus ou moins important qui servent de principes directeurs à l’individu.</w:t>
      </w:r>
    </w:p>
    <w:p w14:paraId="4ED5B018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La créativité peut être évaluée à travers les couples de valeur :</w:t>
      </w:r>
    </w:p>
    <w:p w14:paraId="76D17703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Ouverture au changement / Conservatisme</w:t>
      </w:r>
    </w:p>
    <w:p w14:paraId="5CCF9650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Accomplissement personnel / Bienveillance</w:t>
      </w:r>
    </w:p>
    <w:p w14:paraId="22C66E61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Les individu</w:t>
      </w:r>
      <w:r>
        <w:t>s</w:t>
      </w:r>
      <w:r w:rsidRPr="00E35466">
        <w:t xml:space="preserve"> qui adhèrent aux valeurs </w:t>
      </w:r>
      <w:r>
        <w:t>d’o</w:t>
      </w:r>
      <w:r w:rsidRPr="00E35466">
        <w:t>uverture au changement et accomplissement personnel semblent plus créatifs</w:t>
      </w:r>
    </w:p>
    <w:p w14:paraId="3185479F" w14:textId="77777777" w:rsidR="00E35466" w:rsidRDefault="00E35466">
      <w:pPr>
        <w:pStyle w:val="Listepuces"/>
        <w:numPr>
          <w:ilvl w:val="1"/>
          <w:numId w:val="22"/>
        </w:numPr>
      </w:pPr>
      <w:r>
        <w:t>G</w:t>
      </w:r>
      <w:r w:rsidRPr="00E35466">
        <w:t>oût pour l’apprentissage, les connaissances et les compétences</w:t>
      </w:r>
    </w:p>
    <w:p w14:paraId="61196412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</w:t>
      </w:r>
      <w:r w:rsidRPr="00E35466">
        <w:t>est la prédisposition à l’acquisition de nouvelles compétences.</w:t>
      </w:r>
    </w:p>
    <w:p w14:paraId="2620E10E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Il </w:t>
      </w:r>
      <w:r w:rsidRPr="00E35466">
        <w:t>favorise la créativité car :</w:t>
      </w:r>
    </w:p>
    <w:p w14:paraId="566699BF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multiplie les sources d’inspiration.</w:t>
      </w:r>
    </w:p>
    <w:p w14:paraId="39250F0D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améliore la confiance des individus dans leur capacités créatives.</w:t>
      </w:r>
    </w:p>
    <w:p w14:paraId="5DBF375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lastRenderedPageBreak/>
        <w:t>Pour être efficace le gout doit se traduire par des apprentissages concrets.</w:t>
      </w:r>
    </w:p>
    <w:p w14:paraId="0BBA1737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 xml:space="preserve">L’organisation dans laquelle évolue l’individu </w:t>
      </w:r>
      <w:r>
        <w:t>a</w:t>
      </w:r>
      <w:r w:rsidRPr="00E35466">
        <w:t xml:space="preserve"> donc une place importante à travers :</w:t>
      </w:r>
    </w:p>
    <w:p w14:paraId="7D1944F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L’offre de formation proposée.</w:t>
      </w:r>
    </w:p>
    <w:p w14:paraId="4D77831C" w14:textId="77777777" w:rsidR="00E35466" w:rsidRPr="00D53EC9" w:rsidRDefault="00E35466">
      <w:pPr>
        <w:pStyle w:val="Listepuces"/>
        <w:numPr>
          <w:ilvl w:val="3"/>
          <w:numId w:val="22"/>
        </w:numPr>
      </w:pPr>
      <w:r w:rsidRPr="00E35466">
        <w:t>Le temps disponible accordé aux individus.</w:t>
      </w:r>
    </w:p>
    <w:p w14:paraId="0A5C4E93" w14:textId="0FDCBB7B" w:rsidR="00D53EC9" w:rsidRPr="00D53EC9" w:rsidRDefault="00D53EC9" w:rsidP="00E35466">
      <w:pPr>
        <w:pStyle w:val="Listepuces"/>
      </w:pPr>
    </w:p>
    <w:p w14:paraId="0D92FB52" w14:textId="4520D270" w:rsidR="00D53EC9" w:rsidRDefault="00D53EC9" w:rsidP="00C11C9C">
      <w:pPr>
        <w:pStyle w:val="Titre3"/>
      </w:pPr>
      <w:r>
        <w:t>E</w:t>
      </w:r>
      <w:r w:rsidRPr="00D53EC9">
        <w:t>xpression du potentiel créatif</w:t>
      </w:r>
    </w:p>
    <w:p w14:paraId="0123E432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La créativité d’une organisation ne dépend pas uniquement des capacités créatives de ses salariés.</w:t>
      </w:r>
    </w:p>
    <w:p w14:paraId="58F60809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Certaines entreprises deviennent moins créatives alors que son personnel ne change pas.</w:t>
      </w:r>
    </w:p>
    <w:p w14:paraId="719F321C" w14:textId="3206E9E4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 xml:space="preserve">Inversement, </w:t>
      </w:r>
      <w:r w:rsidR="00A131FE" w:rsidRPr="00D1204B">
        <w:t>certaines entreprises</w:t>
      </w:r>
      <w:r w:rsidRPr="00D1204B">
        <w:t xml:space="preserve"> deviennent plus créatives sans changement majeur dans les équipes.</w:t>
      </w:r>
    </w:p>
    <w:p w14:paraId="0352569C" w14:textId="33B725BB" w:rsidR="00D1204B" w:rsidRPr="00D1204B" w:rsidRDefault="00D1204B" w:rsidP="00D1204B">
      <w:pPr>
        <w:pStyle w:val="Listepuces"/>
        <w:ind w:left="720"/>
      </w:pPr>
      <w:r w:rsidRPr="00D1204B">
        <w:t xml:space="preserve">La </w:t>
      </w:r>
      <w:r w:rsidR="00A131FE" w:rsidRPr="00D1204B">
        <w:t>capacité d’une</w:t>
      </w:r>
      <w:r w:rsidRPr="00D1204B">
        <w:t xml:space="preserve"> organisation à favoriser l’innovation dépend </w:t>
      </w:r>
      <w:r>
        <w:t>du</w:t>
      </w:r>
    </w:p>
    <w:p w14:paraId="08D14AA9" w14:textId="1C99F2DD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global</w:t>
      </w:r>
    </w:p>
    <w:p w14:paraId="68BC53AA" w14:textId="77777777" w:rsidR="00D1204B" w:rsidRPr="00D1204B" w:rsidRDefault="00D1204B" w:rsidP="00D1204B">
      <w:pPr>
        <w:pStyle w:val="Listepuces"/>
        <w:ind w:left="2160"/>
      </w:pPr>
      <w:r w:rsidRPr="00D1204B">
        <w:t>Le contexte organisationnel peut être décomposé :</w:t>
      </w:r>
    </w:p>
    <w:p w14:paraId="1865BBD5" w14:textId="77777777" w:rsidR="00D1204B" w:rsidRDefault="00D1204B">
      <w:pPr>
        <w:pStyle w:val="Listepuces"/>
        <w:numPr>
          <w:ilvl w:val="3"/>
          <w:numId w:val="25"/>
        </w:numPr>
      </w:pPr>
      <w:r w:rsidRPr="00D1204B">
        <w:t>Les facteurs structurel</w:t>
      </w:r>
      <w:r>
        <w:t>s</w:t>
      </w:r>
    </w:p>
    <w:p w14:paraId="6492EC7F" w14:textId="09DDADEB" w:rsidR="00D1204B" w:rsidRPr="00D1204B" w:rsidRDefault="00D1204B" w:rsidP="00D1204B">
      <w:pPr>
        <w:pStyle w:val="Listepuces"/>
        <w:ind w:left="2880"/>
      </w:pPr>
      <w:r w:rsidRPr="00D1204B">
        <w:rPr>
          <w:noProof/>
        </w:rPr>
        <w:drawing>
          <wp:inline distT="0" distB="0" distL="0" distR="0" wp14:anchorId="7FC1CC78" wp14:editId="1AD1497D">
            <wp:extent cx="3800475" cy="85209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585" cy="8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72CA" w14:textId="11E39B58" w:rsidR="00D1204B" w:rsidRDefault="00D1204B">
      <w:pPr>
        <w:pStyle w:val="Listepuces"/>
        <w:numPr>
          <w:ilvl w:val="3"/>
          <w:numId w:val="25"/>
        </w:numPr>
      </w:pPr>
      <w:r w:rsidRPr="00D1204B">
        <w:t>Les règles et normes</w:t>
      </w:r>
    </w:p>
    <w:p w14:paraId="6A3ACD28" w14:textId="05997659" w:rsidR="00D1204B" w:rsidRDefault="00D1204B">
      <w:pPr>
        <w:pStyle w:val="Listepuces"/>
        <w:numPr>
          <w:ilvl w:val="4"/>
          <w:numId w:val="25"/>
        </w:numPr>
      </w:pPr>
      <w:r w:rsidRPr="00D1204B">
        <w:t>La politique de formation</w:t>
      </w:r>
    </w:p>
    <w:p w14:paraId="2DF28286" w14:textId="0A8F1CEB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métiers permettent de mieux comprendre les problèmes</w:t>
      </w:r>
    </w:p>
    <w:p w14:paraId="4B860B99" w14:textId="4D854850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non directement utilisables : multiplie les points de vue sur un problèmes</w:t>
      </w:r>
    </w:p>
    <w:p w14:paraId="6B5DD6A6" w14:textId="22D54C05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 xml:space="preserve">ormations </w:t>
      </w:r>
      <w:r w:rsidR="00A131FE" w:rsidRPr="00D1204B">
        <w:t>interentreprises</w:t>
      </w:r>
      <w:r w:rsidRPr="00D1204B">
        <w:t xml:space="preserve"> permettent de rencontrer des personnes (nouveaux points de vue, autres méthodes…)</w:t>
      </w:r>
    </w:p>
    <w:p w14:paraId="6CDD6C31" w14:textId="7E977948" w:rsidR="00D1204B" w:rsidRDefault="00D1204B">
      <w:pPr>
        <w:pStyle w:val="Listepuces"/>
        <w:numPr>
          <w:ilvl w:val="4"/>
          <w:numId w:val="25"/>
        </w:numPr>
      </w:pPr>
      <w:r w:rsidRPr="00D1204B">
        <w:t>Le partage de l’information</w:t>
      </w:r>
    </w:p>
    <w:p w14:paraId="6D4A0037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Favoriser les échanges inter personnes permet la découverte de nouveaux points de vue, le partage d’expérience, de compétences.</w:t>
      </w:r>
    </w:p>
    <w:p w14:paraId="1414B818" w14:textId="590BF6F5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 xml:space="preserve">Les revues de presses, les journaux internes, </w:t>
      </w:r>
      <w:r w:rsidR="00A131FE" w:rsidRPr="00D1204B">
        <w:t>les intranets</w:t>
      </w:r>
      <w:r w:rsidRPr="00D1204B">
        <w:t xml:space="preserve"> permettent de diffuser les informations les plus pertinentes (nouvelles technologies, problèmes rencontrés…)</w:t>
      </w:r>
    </w:p>
    <w:p w14:paraId="63CB44F3" w14:textId="7D83F636" w:rsidR="00D1204B" w:rsidRDefault="00D1204B">
      <w:pPr>
        <w:pStyle w:val="Listepuces"/>
        <w:numPr>
          <w:ilvl w:val="4"/>
          <w:numId w:val="25"/>
        </w:numPr>
      </w:pPr>
      <w:r w:rsidRPr="00D1204B">
        <w:t>Les ressources</w:t>
      </w:r>
    </w:p>
    <w:p w14:paraId="07C0AA21" w14:textId="77777777" w:rsidR="00D1204B" w:rsidRPr="00D1204B" w:rsidRDefault="00D1204B" w:rsidP="00D1204B">
      <w:pPr>
        <w:pStyle w:val="Listepuces"/>
        <w:ind w:left="4320"/>
      </w:pPr>
      <w:r w:rsidRPr="00D1204B">
        <w:t>Il faut mettre à disposition de la créativité</w:t>
      </w:r>
    </w:p>
    <w:p w14:paraId="054B76C1" w14:textId="1AD976F2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u temps, (Google et les 20% du temps de travail sur des projets perso)</w:t>
      </w:r>
    </w:p>
    <w:p w14:paraId="3B177785" w14:textId="6B515029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 l’argent</w:t>
      </w:r>
    </w:p>
    <w:p w14:paraId="4A898029" w14:textId="4328B4BA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es personnes (pour récolter les idées, pour ne pas surcharger les équipes…)</w:t>
      </w:r>
    </w:p>
    <w:p w14:paraId="5906CA98" w14:textId="2629ED90" w:rsidR="00D1204B" w:rsidRDefault="00D1204B">
      <w:pPr>
        <w:pStyle w:val="Listepuces"/>
        <w:numPr>
          <w:ilvl w:val="3"/>
          <w:numId w:val="25"/>
        </w:numPr>
      </w:pPr>
      <w:r w:rsidRPr="00D1204B">
        <w:t>Les dispositifs organisationnels encourageant la créativité</w:t>
      </w:r>
    </w:p>
    <w:p w14:paraId="60A901E4" w14:textId="6235FF67" w:rsidR="00D1204B" w:rsidRDefault="00D1204B">
      <w:pPr>
        <w:pStyle w:val="Listepuces"/>
        <w:numPr>
          <w:ilvl w:val="4"/>
          <w:numId w:val="25"/>
        </w:numPr>
      </w:pPr>
      <w:r w:rsidRPr="00D1204B">
        <w:t>Les systèmes de récompenses</w:t>
      </w:r>
    </w:p>
    <w:p w14:paraId="0E606D8D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lastRenderedPageBreak/>
        <w:t>Les récompenses peuvent être informelles (félicitations, encouragement, augmentations, promotions…)</w:t>
      </w:r>
    </w:p>
    <w:p w14:paraId="24576156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Certaines organisations formalisent des récompenses :</w:t>
      </w:r>
    </w:p>
    <w:p w14:paraId="473DF30A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Intéressement aux bénéfices liés aux brevets déposés</w:t>
      </w:r>
    </w:p>
    <w:p w14:paraId="2EA19575" w14:textId="72AECCC6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 xml:space="preserve">Versement de primes liées </w:t>
      </w:r>
      <w:r w:rsidR="00A131FE" w:rsidRPr="00D1204B">
        <w:t>aux nombres</w:t>
      </w:r>
      <w:r w:rsidRPr="00D1204B">
        <w:t xml:space="preserve"> de vente</w:t>
      </w:r>
    </w:p>
    <w:p w14:paraId="07EF86A5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Concours d’idées avec versement de primes pour les idées retenues</w:t>
      </w:r>
    </w:p>
    <w:p w14:paraId="4C93F912" w14:textId="4A5EDFE2" w:rsidR="00D1204B" w:rsidRPr="00D1204B" w:rsidRDefault="00A131FE">
      <w:pPr>
        <w:pStyle w:val="Listepuces"/>
        <w:numPr>
          <w:ilvl w:val="6"/>
          <w:numId w:val="25"/>
        </w:numPr>
      </w:pPr>
      <w:r w:rsidRPr="00D1204B">
        <w:t>Récompenses plus symboliques</w:t>
      </w:r>
      <w:r w:rsidR="00D1204B" w:rsidRPr="00D1204B">
        <w:t xml:space="preserve"> : médaille, article dans le journal interne….</w:t>
      </w:r>
    </w:p>
    <w:p w14:paraId="4EBA803D" w14:textId="7D5707C5" w:rsidR="00D1204B" w:rsidRDefault="00D1204B">
      <w:pPr>
        <w:pStyle w:val="Listepuces"/>
        <w:numPr>
          <w:ilvl w:val="4"/>
          <w:numId w:val="25"/>
        </w:numPr>
      </w:pPr>
      <w:r w:rsidRPr="00D1204B">
        <w:t>Les concours d’innovations interne</w:t>
      </w:r>
    </w:p>
    <w:p w14:paraId="61387EBA" w14:textId="77777777" w:rsidR="00D1204B" w:rsidRPr="00D1204B" w:rsidRDefault="00D1204B" w:rsidP="00D1204B">
      <w:pPr>
        <w:pStyle w:val="Listepuces"/>
        <w:ind w:left="4320"/>
      </w:pPr>
      <w:r w:rsidRPr="00D1204B">
        <w:t>Avantages recherchés :</w:t>
      </w:r>
    </w:p>
    <w:p w14:paraId="4F62A2A0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Sentiment d’appartenance au groupe</w:t>
      </w:r>
    </w:p>
    <w:p w14:paraId="1605B409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Émulation</w:t>
      </w:r>
    </w:p>
    <w:p w14:paraId="0ED20708" w14:textId="6E5FE061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Récolte d’idées nouvelles</w:t>
      </w:r>
    </w:p>
    <w:p w14:paraId="318B61FD" w14:textId="3ACC3C96" w:rsidR="00D1204B" w:rsidRDefault="00D1204B">
      <w:pPr>
        <w:pStyle w:val="Listepuces"/>
        <w:numPr>
          <w:ilvl w:val="4"/>
          <w:numId w:val="25"/>
        </w:numPr>
      </w:pPr>
      <w:r w:rsidRPr="00D1204B">
        <w:t>Les dispositifs dédiés à la créativité</w:t>
      </w:r>
    </w:p>
    <w:p w14:paraId="682621E8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Espaces physiques (club de l’innovation, lieu de rencontre, exposition des idées)</w:t>
      </w:r>
    </w:p>
    <w:p w14:paraId="483D1D09" w14:textId="5E0E9A30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 virtuel (plateforme de dépôt d’idées, groupe sur les réseaux sociaux…)</w:t>
      </w:r>
    </w:p>
    <w:p w14:paraId="1735FC0A" w14:textId="713E0E35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au sein des équipes</w:t>
      </w:r>
    </w:p>
    <w:p w14:paraId="774625F4" w14:textId="09D030B9" w:rsidR="00D1204B" w:rsidRDefault="00D1204B">
      <w:pPr>
        <w:pStyle w:val="Listepuces"/>
        <w:numPr>
          <w:ilvl w:val="2"/>
          <w:numId w:val="25"/>
        </w:numPr>
      </w:pPr>
      <w:r w:rsidRPr="00D1204B">
        <w:t>Le mode de leadership</w:t>
      </w:r>
    </w:p>
    <w:p w14:paraId="669356ED" w14:textId="77777777" w:rsidR="00D1204B" w:rsidRPr="00D1204B" w:rsidRDefault="00D1204B" w:rsidP="00D1204B">
      <w:pPr>
        <w:pStyle w:val="Listepuces"/>
        <w:ind w:left="2880"/>
      </w:pPr>
      <w:r w:rsidRPr="00D1204B">
        <w:t>Le responsable d’équipe doit</w:t>
      </w:r>
    </w:p>
    <w:p w14:paraId="2432F28F" w14:textId="09F61365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Assurer la cohésion du groupe</w:t>
      </w:r>
      <w:r>
        <w:t xml:space="preserve"> (t</w:t>
      </w:r>
      <w:r w:rsidRPr="00D1204B">
        <w:t>eam building, attention du groupe au joie et difficultés d’un membre, moments festifs…</w:t>
      </w:r>
      <w:r>
        <w:t>)</w:t>
      </w:r>
    </w:p>
    <w:p w14:paraId="2BEDABC4" w14:textId="77C2CBF0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Générer un état d’esprit favorable</w:t>
      </w:r>
      <w:r>
        <w:t xml:space="preserve"> (n</w:t>
      </w:r>
      <w:r w:rsidRPr="00D1204B">
        <w:t>e pas se moquer des idées nouvelles même si elles ne sont pas retenues</w:t>
      </w:r>
      <w:r>
        <w:t>, f</w:t>
      </w:r>
      <w:r w:rsidRPr="00D1204B">
        <w:t>éliciter les idées</w:t>
      </w:r>
      <w:r>
        <w:t>)</w:t>
      </w:r>
    </w:p>
    <w:p w14:paraId="45820904" w14:textId="1480D4FA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Mobiliser les personnes</w:t>
      </w:r>
      <w:r>
        <w:t xml:space="preserve"> (e</w:t>
      </w:r>
      <w:r w:rsidRPr="00D1204B">
        <w:t>xpliquer l’importance de la créativité</w:t>
      </w:r>
      <w:r>
        <w:t>)</w:t>
      </w:r>
    </w:p>
    <w:p w14:paraId="12E9EB4C" w14:textId="310991B4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Stimuler la créativité</w:t>
      </w:r>
      <w:r>
        <w:t xml:space="preserve"> (l</w:t>
      </w:r>
      <w:r w:rsidRPr="00D1204B">
        <w:t>aisser du temps pour participer aux événements de l’organisation</w:t>
      </w:r>
      <w:r>
        <w:t>, o</w:t>
      </w:r>
      <w:r w:rsidRPr="00D1204B">
        <w:t>rganiser des moments de recherches d’idées</w:t>
      </w:r>
      <w:r>
        <w:t>…)</w:t>
      </w:r>
    </w:p>
    <w:p w14:paraId="592AEE5C" w14:textId="5727804E" w:rsidR="00D1204B" w:rsidRDefault="00D1204B">
      <w:pPr>
        <w:pStyle w:val="Listepuces"/>
        <w:numPr>
          <w:ilvl w:val="2"/>
          <w:numId w:val="25"/>
        </w:numPr>
      </w:pPr>
      <w:r w:rsidRPr="00D1204B">
        <w:t>La complexité du poste</w:t>
      </w:r>
    </w:p>
    <w:p w14:paraId="16E8331E" w14:textId="77777777" w:rsidR="00D1204B" w:rsidRPr="00D1204B" w:rsidRDefault="00D1204B" w:rsidP="00D1204B">
      <w:pPr>
        <w:pStyle w:val="Listepuces"/>
        <w:ind w:left="2880"/>
      </w:pPr>
      <w:r w:rsidRPr="00D1204B">
        <w:t>Les missions complexes favorisent la créativité car :</w:t>
      </w:r>
    </w:p>
    <w:p w14:paraId="64FDD0E6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Elles font plus réfléchir </w:t>
      </w:r>
    </w:p>
    <w:p w14:paraId="784400EF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Elles augmentent les échanges avec l’entourage</w:t>
      </w:r>
    </w:p>
    <w:p w14:paraId="63E4DAEA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Augmente </w:t>
      </w:r>
      <w:proofErr w:type="gramStart"/>
      <w:r w:rsidRPr="00D1204B">
        <w:t>les feedback</w:t>
      </w:r>
      <w:proofErr w:type="gramEnd"/>
      <w:r w:rsidRPr="00D1204B">
        <w:t xml:space="preserve"> avec la hiérarchie</w:t>
      </w:r>
    </w:p>
    <w:p w14:paraId="217208FA" w14:textId="4675B2D2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Augmente la motivation intrinsèque en augmentant le sentiment d’accomplissement</w:t>
      </w:r>
    </w:p>
    <w:p w14:paraId="74B4013C" w14:textId="2C59E9D9" w:rsidR="00D1204B" w:rsidRDefault="00D1204B">
      <w:pPr>
        <w:pStyle w:val="Listepuces"/>
        <w:numPr>
          <w:ilvl w:val="2"/>
          <w:numId w:val="25"/>
        </w:numPr>
      </w:pPr>
      <w:r w:rsidRPr="00D1204B">
        <w:t>Les échanges sociaux dans le travail</w:t>
      </w:r>
    </w:p>
    <w:p w14:paraId="5948F96A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multiplication des échanges permet de se remettre en cause, d’obtenir de nouveaux points de vue, de découvrir de nouvelles technologies…</w:t>
      </w:r>
    </w:p>
    <w:p w14:paraId="5F954CC5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lastRenderedPageBreak/>
        <w:t>La diversité des profils apporte un niveau de connaissances et de compétences partagées plus important</w:t>
      </w:r>
    </w:p>
    <w:p w14:paraId="106CEF38" w14:textId="0320EC53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Cependant une trop grande hétérogénéité diminue le sentiment d’appartenance au groupe.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06BB757A"/>
    <w:multiLevelType w:val="hybridMultilevel"/>
    <w:tmpl w:val="29F4BC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81C"/>
    <w:multiLevelType w:val="hybridMultilevel"/>
    <w:tmpl w:val="8B667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2EFD"/>
    <w:multiLevelType w:val="hybridMultilevel"/>
    <w:tmpl w:val="CEE851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9C7"/>
    <w:multiLevelType w:val="hybridMultilevel"/>
    <w:tmpl w:val="1BB2C6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8" w15:restartNumberingAfterBreak="0">
    <w:nsid w:val="35D02E35"/>
    <w:multiLevelType w:val="hybridMultilevel"/>
    <w:tmpl w:val="809A0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46B9A"/>
    <w:multiLevelType w:val="hybridMultilevel"/>
    <w:tmpl w:val="8DE866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E05B4"/>
    <w:multiLevelType w:val="hybridMultilevel"/>
    <w:tmpl w:val="FE2EDC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DA0"/>
    <w:multiLevelType w:val="hybridMultilevel"/>
    <w:tmpl w:val="CD26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D8A"/>
    <w:multiLevelType w:val="hybridMultilevel"/>
    <w:tmpl w:val="F294CC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49B1"/>
    <w:multiLevelType w:val="hybridMultilevel"/>
    <w:tmpl w:val="AABC97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7"/>
  </w:num>
  <w:num w:numId="2" w16cid:durableId="1493637178">
    <w:abstractNumId w:val="14"/>
  </w:num>
  <w:num w:numId="3" w16cid:durableId="1642533905">
    <w:abstractNumId w:val="0"/>
  </w:num>
  <w:num w:numId="4" w16cid:durableId="1283267758">
    <w:abstractNumId w:val="18"/>
  </w:num>
  <w:num w:numId="5" w16cid:durableId="1335843420">
    <w:abstractNumId w:val="11"/>
  </w:num>
  <w:num w:numId="6" w16cid:durableId="1375234954">
    <w:abstractNumId w:val="16"/>
  </w:num>
  <w:num w:numId="7" w16cid:durableId="2072196228">
    <w:abstractNumId w:val="19"/>
  </w:num>
  <w:num w:numId="8" w16cid:durableId="1201359430">
    <w:abstractNumId w:val="2"/>
  </w:num>
  <w:num w:numId="9" w16cid:durableId="536821532">
    <w:abstractNumId w:val="15"/>
  </w:num>
  <w:num w:numId="10" w16cid:durableId="859703279">
    <w:abstractNumId w:val="3"/>
  </w:num>
  <w:num w:numId="11" w16cid:durableId="1274479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6638660">
    <w:abstractNumId w:val="13"/>
  </w:num>
  <w:num w:numId="13" w16cid:durableId="1497920500">
    <w:abstractNumId w:val="4"/>
  </w:num>
  <w:num w:numId="14" w16cid:durableId="8508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5972867">
    <w:abstractNumId w:val="9"/>
  </w:num>
  <w:num w:numId="16" w16cid:durableId="890925318">
    <w:abstractNumId w:val="12"/>
  </w:num>
  <w:num w:numId="17" w16cid:durableId="921182521">
    <w:abstractNumId w:val="11"/>
    <w:lvlOverride w:ilvl="0">
      <w:startOverride w:val="1"/>
    </w:lvlOverride>
  </w:num>
  <w:num w:numId="18" w16cid:durableId="208954043">
    <w:abstractNumId w:val="17"/>
  </w:num>
  <w:num w:numId="19" w16cid:durableId="1235507023">
    <w:abstractNumId w:val="10"/>
  </w:num>
  <w:num w:numId="20" w16cid:durableId="1043750455">
    <w:abstractNumId w:val="8"/>
  </w:num>
  <w:num w:numId="21" w16cid:durableId="529729249">
    <w:abstractNumId w:val="1"/>
  </w:num>
  <w:num w:numId="22" w16cid:durableId="1270117484">
    <w:abstractNumId w:val="5"/>
  </w:num>
  <w:num w:numId="23" w16cid:durableId="147772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1421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7632558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C11B0"/>
    <w:rsid w:val="000D25AF"/>
    <w:rsid w:val="000F4F91"/>
    <w:rsid w:val="0013674F"/>
    <w:rsid w:val="001750D2"/>
    <w:rsid w:val="001A00DB"/>
    <w:rsid w:val="00214028"/>
    <w:rsid w:val="002359F7"/>
    <w:rsid w:val="00257939"/>
    <w:rsid w:val="0026112D"/>
    <w:rsid w:val="00272C8A"/>
    <w:rsid w:val="003448D3"/>
    <w:rsid w:val="003E2D1A"/>
    <w:rsid w:val="003E3FA8"/>
    <w:rsid w:val="00460D3C"/>
    <w:rsid w:val="0047306E"/>
    <w:rsid w:val="004B0D1A"/>
    <w:rsid w:val="005464AF"/>
    <w:rsid w:val="00596F69"/>
    <w:rsid w:val="005A7457"/>
    <w:rsid w:val="005B2D92"/>
    <w:rsid w:val="005E0E03"/>
    <w:rsid w:val="00621C3A"/>
    <w:rsid w:val="006376DC"/>
    <w:rsid w:val="006604D4"/>
    <w:rsid w:val="00677ECF"/>
    <w:rsid w:val="006C45CC"/>
    <w:rsid w:val="007E54E4"/>
    <w:rsid w:val="008008B4"/>
    <w:rsid w:val="00830395"/>
    <w:rsid w:val="0084391B"/>
    <w:rsid w:val="00955427"/>
    <w:rsid w:val="009E3268"/>
    <w:rsid w:val="00A07968"/>
    <w:rsid w:val="00A131FE"/>
    <w:rsid w:val="00A27C3D"/>
    <w:rsid w:val="00A83892"/>
    <w:rsid w:val="00A96836"/>
    <w:rsid w:val="00AB1B26"/>
    <w:rsid w:val="00AC4ADE"/>
    <w:rsid w:val="00AC7185"/>
    <w:rsid w:val="00AE227F"/>
    <w:rsid w:val="00AE5515"/>
    <w:rsid w:val="00B10904"/>
    <w:rsid w:val="00B9404D"/>
    <w:rsid w:val="00C23A61"/>
    <w:rsid w:val="00C35794"/>
    <w:rsid w:val="00C70583"/>
    <w:rsid w:val="00CB68AB"/>
    <w:rsid w:val="00D06265"/>
    <w:rsid w:val="00D1204B"/>
    <w:rsid w:val="00D5277D"/>
    <w:rsid w:val="00D53EC9"/>
    <w:rsid w:val="00D77CDF"/>
    <w:rsid w:val="00DB2073"/>
    <w:rsid w:val="00DB3F6F"/>
    <w:rsid w:val="00E35466"/>
    <w:rsid w:val="00E7619C"/>
    <w:rsid w:val="00E912A5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7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9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4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5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75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67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2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49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21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9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55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5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7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3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7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68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78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49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0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3585</Words>
  <Characters>19718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Chabanat Matis</cp:lastModifiedBy>
  <cp:revision>28</cp:revision>
  <dcterms:created xsi:type="dcterms:W3CDTF">2023-01-03T15:13:00Z</dcterms:created>
  <dcterms:modified xsi:type="dcterms:W3CDTF">2023-01-13T13:10:00Z</dcterms:modified>
</cp:coreProperties>
</file>