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CC756A" w14:textId="77777777" w:rsidR="00DB2AAC" w:rsidRPr="00DB2AAC" w:rsidRDefault="00DB2AAC" w:rsidP="00DB2AAC">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DB2AAC">
        <w:rPr>
          <w:rFonts w:ascii="Times New Roman" w:eastAsia="Times New Roman" w:hAnsi="Times New Roman" w:cs="Times New Roman"/>
          <w:b/>
          <w:bCs/>
          <w:color w:val="000000"/>
          <w:kern w:val="36"/>
          <w:sz w:val="48"/>
          <w:szCs w:val="48"/>
          <w14:ligatures w14:val="none"/>
        </w:rPr>
        <w:t>Test Report: Facilitator-Governance Activation Document</w:t>
      </w:r>
    </w:p>
    <w:p w14:paraId="40C1606A" w14:textId="77777777" w:rsidR="00DB2AAC" w:rsidRPr="00DB2AAC" w:rsidRDefault="00DB2AAC" w:rsidP="00DB2AAC">
      <w:pPr>
        <w:spacing w:after="0" w:line="240" w:lineRule="auto"/>
        <w:rPr>
          <w:rFonts w:ascii="Times New Roman" w:eastAsia="Times New Roman" w:hAnsi="Times New Roman" w:cs="Times New Roman"/>
          <w:color w:val="000000"/>
          <w:kern w:val="0"/>
          <w14:ligatures w14:val="none"/>
        </w:rPr>
      </w:pPr>
      <w:r w:rsidRPr="00DB2AAC">
        <w:rPr>
          <w:rFonts w:ascii="Times New Roman" w:eastAsia="Times New Roman" w:hAnsi="Times New Roman" w:cs="Times New Roman"/>
          <w:color w:val="000000"/>
          <w:kern w:val="0"/>
          <w14:ligatures w14:val="none"/>
        </w:rPr>
        <w:pict w14:anchorId="21A20F59">
          <v:rect id="_x0000_i1025" style="width:0;height:1.5pt" o:hralign="center" o:hrstd="t" o:hr="t" fillcolor="#a0a0a0" stroked="f"/>
        </w:pict>
      </w:r>
    </w:p>
    <w:p w14:paraId="559C948E" w14:textId="77777777" w:rsidR="00DB2AAC" w:rsidRPr="00DB2AAC" w:rsidRDefault="00DB2AAC" w:rsidP="00DB2AAC">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DB2AAC">
        <w:rPr>
          <w:rFonts w:ascii="Times New Roman" w:eastAsia="Times New Roman" w:hAnsi="Times New Roman" w:cs="Times New Roman"/>
          <w:b/>
          <w:bCs/>
          <w:color w:val="000000"/>
          <w:kern w:val="0"/>
          <w:sz w:val="36"/>
          <w:szCs w:val="36"/>
          <w14:ligatures w14:val="none"/>
        </w:rPr>
        <w:t>I. Structural Completeness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21"/>
        <w:gridCol w:w="1233"/>
        <w:gridCol w:w="4294"/>
      </w:tblGrid>
      <w:tr w:rsidR="00DB2AAC" w:rsidRPr="00DB2AAC" w14:paraId="666323DA" w14:textId="77777777">
        <w:trPr>
          <w:tblHeader/>
          <w:tblCellSpacing w:w="15" w:type="dxa"/>
        </w:trPr>
        <w:tc>
          <w:tcPr>
            <w:tcW w:w="0" w:type="auto"/>
            <w:vAlign w:val="center"/>
            <w:hideMark/>
          </w:tcPr>
          <w:p w14:paraId="72FBE173" w14:textId="77777777" w:rsidR="00DB2AAC" w:rsidRPr="00DB2AAC" w:rsidRDefault="00DB2AAC" w:rsidP="00DB2AAC">
            <w:pPr>
              <w:spacing w:after="0" w:line="240" w:lineRule="auto"/>
              <w:jc w:val="center"/>
              <w:rPr>
                <w:rFonts w:ascii="Times New Roman" w:eastAsia="Times New Roman" w:hAnsi="Times New Roman" w:cs="Times New Roman"/>
                <w:b/>
                <w:bCs/>
                <w:kern w:val="0"/>
                <w14:ligatures w14:val="none"/>
              </w:rPr>
            </w:pPr>
            <w:r w:rsidRPr="00DB2AAC">
              <w:rPr>
                <w:rFonts w:ascii="Times New Roman" w:eastAsia="Times New Roman" w:hAnsi="Times New Roman" w:cs="Times New Roman"/>
                <w:b/>
                <w:bCs/>
                <w:kern w:val="0"/>
                <w14:ligatures w14:val="none"/>
              </w:rPr>
              <w:t>Component</w:t>
            </w:r>
          </w:p>
        </w:tc>
        <w:tc>
          <w:tcPr>
            <w:tcW w:w="0" w:type="auto"/>
            <w:vAlign w:val="center"/>
            <w:hideMark/>
          </w:tcPr>
          <w:p w14:paraId="4404FF20" w14:textId="77777777" w:rsidR="00DB2AAC" w:rsidRPr="00DB2AAC" w:rsidRDefault="00DB2AAC" w:rsidP="00DB2AAC">
            <w:pPr>
              <w:spacing w:after="0" w:line="240" w:lineRule="auto"/>
              <w:jc w:val="center"/>
              <w:rPr>
                <w:rFonts w:ascii="Times New Roman" w:eastAsia="Times New Roman" w:hAnsi="Times New Roman" w:cs="Times New Roman"/>
                <w:b/>
                <w:bCs/>
                <w:kern w:val="0"/>
                <w14:ligatures w14:val="none"/>
              </w:rPr>
            </w:pPr>
            <w:r w:rsidRPr="00DB2AAC">
              <w:rPr>
                <w:rFonts w:ascii="Times New Roman" w:eastAsia="Times New Roman" w:hAnsi="Times New Roman" w:cs="Times New Roman"/>
                <w:b/>
                <w:bCs/>
                <w:kern w:val="0"/>
                <w14:ligatures w14:val="none"/>
              </w:rPr>
              <w:t>Status</w:t>
            </w:r>
          </w:p>
        </w:tc>
        <w:tc>
          <w:tcPr>
            <w:tcW w:w="0" w:type="auto"/>
            <w:vAlign w:val="center"/>
            <w:hideMark/>
          </w:tcPr>
          <w:p w14:paraId="0EBC3C54" w14:textId="77777777" w:rsidR="00DB2AAC" w:rsidRPr="00DB2AAC" w:rsidRDefault="00DB2AAC" w:rsidP="00DB2AAC">
            <w:pPr>
              <w:spacing w:after="0" w:line="240" w:lineRule="auto"/>
              <w:jc w:val="center"/>
              <w:rPr>
                <w:rFonts w:ascii="Times New Roman" w:eastAsia="Times New Roman" w:hAnsi="Times New Roman" w:cs="Times New Roman"/>
                <w:b/>
                <w:bCs/>
                <w:kern w:val="0"/>
                <w14:ligatures w14:val="none"/>
              </w:rPr>
            </w:pPr>
            <w:r w:rsidRPr="00DB2AAC">
              <w:rPr>
                <w:rFonts w:ascii="Times New Roman" w:eastAsia="Times New Roman" w:hAnsi="Times New Roman" w:cs="Times New Roman"/>
                <w:b/>
                <w:bCs/>
                <w:kern w:val="0"/>
                <w14:ligatures w14:val="none"/>
              </w:rPr>
              <w:t>Notes</w:t>
            </w:r>
          </w:p>
        </w:tc>
      </w:tr>
      <w:tr w:rsidR="00DB2AAC" w:rsidRPr="00DB2AAC" w14:paraId="6E0E1867" w14:textId="77777777">
        <w:trPr>
          <w:tblCellSpacing w:w="15" w:type="dxa"/>
        </w:trPr>
        <w:tc>
          <w:tcPr>
            <w:tcW w:w="0" w:type="auto"/>
            <w:vAlign w:val="center"/>
            <w:hideMark/>
          </w:tcPr>
          <w:p w14:paraId="04634B06" w14:textId="77777777" w:rsidR="00DB2AAC" w:rsidRPr="00DB2AAC" w:rsidRDefault="00DB2AAC" w:rsidP="00DB2AAC">
            <w:pPr>
              <w:spacing w:after="0" w:line="240" w:lineRule="auto"/>
              <w:rPr>
                <w:rFonts w:ascii="Times New Roman" w:eastAsia="Times New Roman" w:hAnsi="Times New Roman" w:cs="Times New Roman"/>
                <w:kern w:val="0"/>
                <w14:ligatures w14:val="none"/>
              </w:rPr>
            </w:pPr>
            <w:r w:rsidRPr="00DB2AAC">
              <w:rPr>
                <w:rFonts w:ascii="Times New Roman" w:eastAsia="Times New Roman" w:hAnsi="Times New Roman" w:cs="Times New Roman"/>
                <w:kern w:val="0"/>
                <w14:ligatures w14:val="none"/>
              </w:rPr>
              <w:t>Identity</w:t>
            </w:r>
          </w:p>
        </w:tc>
        <w:tc>
          <w:tcPr>
            <w:tcW w:w="0" w:type="auto"/>
            <w:vAlign w:val="center"/>
            <w:hideMark/>
          </w:tcPr>
          <w:p w14:paraId="7041DD13" w14:textId="77777777" w:rsidR="00DB2AAC" w:rsidRPr="00DB2AAC" w:rsidRDefault="00DB2AAC" w:rsidP="00DB2AAC">
            <w:pPr>
              <w:spacing w:after="0" w:line="240" w:lineRule="auto"/>
              <w:rPr>
                <w:rFonts w:ascii="Times New Roman" w:eastAsia="Times New Roman" w:hAnsi="Times New Roman" w:cs="Times New Roman"/>
                <w:kern w:val="0"/>
                <w14:ligatures w14:val="none"/>
              </w:rPr>
            </w:pPr>
            <w:r w:rsidRPr="00DB2AAC">
              <w:rPr>
                <w:rFonts w:ascii="Segoe UI Symbol" w:eastAsia="Times New Roman" w:hAnsi="Segoe UI Symbol" w:cs="Segoe UI Symbol"/>
                <w:kern w:val="0"/>
                <w14:ligatures w14:val="none"/>
              </w:rPr>
              <w:t>✓</w:t>
            </w:r>
            <w:r w:rsidRPr="00DB2AAC">
              <w:rPr>
                <w:rFonts w:ascii="Times New Roman" w:eastAsia="Times New Roman" w:hAnsi="Times New Roman" w:cs="Times New Roman"/>
                <w:kern w:val="0"/>
                <w14:ligatures w14:val="none"/>
              </w:rPr>
              <w:t xml:space="preserve"> Complete</w:t>
            </w:r>
          </w:p>
        </w:tc>
        <w:tc>
          <w:tcPr>
            <w:tcW w:w="0" w:type="auto"/>
            <w:vAlign w:val="center"/>
            <w:hideMark/>
          </w:tcPr>
          <w:p w14:paraId="29CB0F13" w14:textId="77777777" w:rsidR="00DB2AAC" w:rsidRPr="00DB2AAC" w:rsidRDefault="00DB2AAC" w:rsidP="00DB2AAC">
            <w:pPr>
              <w:spacing w:after="0" w:line="240" w:lineRule="auto"/>
              <w:rPr>
                <w:rFonts w:ascii="Times New Roman" w:eastAsia="Times New Roman" w:hAnsi="Times New Roman" w:cs="Times New Roman"/>
                <w:kern w:val="0"/>
                <w14:ligatures w14:val="none"/>
              </w:rPr>
            </w:pPr>
            <w:r w:rsidRPr="00DB2AAC">
              <w:rPr>
                <w:rFonts w:ascii="Times New Roman" w:eastAsia="Times New Roman" w:hAnsi="Times New Roman" w:cs="Times New Roman"/>
                <w:kern w:val="0"/>
                <w14:ligatures w14:val="none"/>
              </w:rPr>
              <w:t>Clear, non-character, functional definition</w:t>
            </w:r>
          </w:p>
        </w:tc>
      </w:tr>
      <w:tr w:rsidR="00DB2AAC" w:rsidRPr="00DB2AAC" w14:paraId="75FAD121" w14:textId="77777777">
        <w:trPr>
          <w:tblCellSpacing w:w="15" w:type="dxa"/>
        </w:trPr>
        <w:tc>
          <w:tcPr>
            <w:tcW w:w="0" w:type="auto"/>
            <w:vAlign w:val="center"/>
            <w:hideMark/>
          </w:tcPr>
          <w:p w14:paraId="2DCB12B7" w14:textId="77777777" w:rsidR="00DB2AAC" w:rsidRPr="00DB2AAC" w:rsidRDefault="00DB2AAC" w:rsidP="00DB2AAC">
            <w:pPr>
              <w:spacing w:after="0" w:line="240" w:lineRule="auto"/>
              <w:rPr>
                <w:rFonts w:ascii="Times New Roman" w:eastAsia="Times New Roman" w:hAnsi="Times New Roman" w:cs="Times New Roman"/>
                <w:kern w:val="0"/>
                <w14:ligatures w14:val="none"/>
              </w:rPr>
            </w:pPr>
            <w:r w:rsidRPr="00DB2AAC">
              <w:rPr>
                <w:rFonts w:ascii="Times New Roman" w:eastAsia="Times New Roman" w:hAnsi="Times New Roman" w:cs="Times New Roman"/>
                <w:kern w:val="0"/>
                <w14:ligatures w14:val="none"/>
              </w:rPr>
              <w:t>Voice/Register</w:t>
            </w:r>
          </w:p>
        </w:tc>
        <w:tc>
          <w:tcPr>
            <w:tcW w:w="0" w:type="auto"/>
            <w:vAlign w:val="center"/>
            <w:hideMark/>
          </w:tcPr>
          <w:p w14:paraId="6299D484" w14:textId="77777777" w:rsidR="00DB2AAC" w:rsidRPr="00DB2AAC" w:rsidRDefault="00DB2AAC" w:rsidP="00DB2AAC">
            <w:pPr>
              <w:spacing w:after="0" w:line="240" w:lineRule="auto"/>
              <w:rPr>
                <w:rFonts w:ascii="Times New Roman" w:eastAsia="Times New Roman" w:hAnsi="Times New Roman" w:cs="Times New Roman"/>
                <w:kern w:val="0"/>
                <w14:ligatures w14:val="none"/>
              </w:rPr>
            </w:pPr>
            <w:r w:rsidRPr="00DB2AAC">
              <w:rPr>
                <w:rFonts w:ascii="Segoe UI Symbol" w:eastAsia="Times New Roman" w:hAnsi="Segoe UI Symbol" w:cs="Segoe UI Symbol"/>
                <w:kern w:val="0"/>
                <w14:ligatures w14:val="none"/>
              </w:rPr>
              <w:t>✓</w:t>
            </w:r>
            <w:r w:rsidRPr="00DB2AAC">
              <w:rPr>
                <w:rFonts w:ascii="Times New Roman" w:eastAsia="Times New Roman" w:hAnsi="Times New Roman" w:cs="Times New Roman"/>
                <w:kern w:val="0"/>
                <w14:ligatures w14:val="none"/>
              </w:rPr>
              <w:t xml:space="preserve"> Complete</w:t>
            </w:r>
          </w:p>
        </w:tc>
        <w:tc>
          <w:tcPr>
            <w:tcW w:w="0" w:type="auto"/>
            <w:vAlign w:val="center"/>
            <w:hideMark/>
          </w:tcPr>
          <w:p w14:paraId="427AA438" w14:textId="77777777" w:rsidR="00DB2AAC" w:rsidRPr="00DB2AAC" w:rsidRDefault="00DB2AAC" w:rsidP="00DB2AAC">
            <w:pPr>
              <w:spacing w:after="0" w:line="240" w:lineRule="auto"/>
              <w:rPr>
                <w:rFonts w:ascii="Times New Roman" w:eastAsia="Times New Roman" w:hAnsi="Times New Roman" w:cs="Times New Roman"/>
                <w:kern w:val="0"/>
                <w14:ligatures w14:val="none"/>
              </w:rPr>
            </w:pPr>
            <w:r w:rsidRPr="00DB2AAC">
              <w:rPr>
                <w:rFonts w:ascii="Times New Roman" w:eastAsia="Times New Roman" w:hAnsi="Times New Roman" w:cs="Times New Roman"/>
                <w:kern w:val="0"/>
                <w14:ligatures w14:val="none"/>
              </w:rPr>
              <w:t>Multiple examples across contexts</w:t>
            </w:r>
          </w:p>
        </w:tc>
      </w:tr>
      <w:tr w:rsidR="00DB2AAC" w:rsidRPr="00DB2AAC" w14:paraId="453F08E7" w14:textId="77777777">
        <w:trPr>
          <w:tblCellSpacing w:w="15" w:type="dxa"/>
        </w:trPr>
        <w:tc>
          <w:tcPr>
            <w:tcW w:w="0" w:type="auto"/>
            <w:vAlign w:val="center"/>
            <w:hideMark/>
          </w:tcPr>
          <w:p w14:paraId="3235E88F" w14:textId="77777777" w:rsidR="00DB2AAC" w:rsidRPr="00DB2AAC" w:rsidRDefault="00DB2AAC" w:rsidP="00DB2AAC">
            <w:pPr>
              <w:spacing w:after="0" w:line="240" w:lineRule="auto"/>
              <w:rPr>
                <w:rFonts w:ascii="Times New Roman" w:eastAsia="Times New Roman" w:hAnsi="Times New Roman" w:cs="Times New Roman"/>
                <w:kern w:val="0"/>
                <w14:ligatures w14:val="none"/>
              </w:rPr>
            </w:pPr>
            <w:r w:rsidRPr="00DB2AAC">
              <w:rPr>
                <w:rFonts w:ascii="Times New Roman" w:eastAsia="Times New Roman" w:hAnsi="Times New Roman" w:cs="Times New Roman"/>
                <w:kern w:val="0"/>
                <w14:ligatures w14:val="none"/>
              </w:rPr>
              <w:t>Operational Sequence</w:t>
            </w:r>
          </w:p>
        </w:tc>
        <w:tc>
          <w:tcPr>
            <w:tcW w:w="0" w:type="auto"/>
            <w:vAlign w:val="center"/>
            <w:hideMark/>
          </w:tcPr>
          <w:p w14:paraId="59277C4E" w14:textId="77777777" w:rsidR="00DB2AAC" w:rsidRPr="00DB2AAC" w:rsidRDefault="00DB2AAC" w:rsidP="00DB2AAC">
            <w:pPr>
              <w:spacing w:after="0" w:line="240" w:lineRule="auto"/>
              <w:rPr>
                <w:rFonts w:ascii="Times New Roman" w:eastAsia="Times New Roman" w:hAnsi="Times New Roman" w:cs="Times New Roman"/>
                <w:kern w:val="0"/>
                <w14:ligatures w14:val="none"/>
              </w:rPr>
            </w:pPr>
            <w:r w:rsidRPr="00DB2AAC">
              <w:rPr>
                <w:rFonts w:ascii="Segoe UI Symbol" w:eastAsia="Times New Roman" w:hAnsi="Segoe UI Symbol" w:cs="Segoe UI Symbol"/>
                <w:kern w:val="0"/>
                <w14:ligatures w14:val="none"/>
              </w:rPr>
              <w:t>✓</w:t>
            </w:r>
            <w:r w:rsidRPr="00DB2AAC">
              <w:rPr>
                <w:rFonts w:ascii="Times New Roman" w:eastAsia="Times New Roman" w:hAnsi="Times New Roman" w:cs="Times New Roman"/>
                <w:kern w:val="0"/>
                <w14:ligatures w14:val="none"/>
              </w:rPr>
              <w:t xml:space="preserve"> Complete</w:t>
            </w:r>
          </w:p>
        </w:tc>
        <w:tc>
          <w:tcPr>
            <w:tcW w:w="0" w:type="auto"/>
            <w:vAlign w:val="center"/>
            <w:hideMark/>
          </w:tcPr>
          <w:p w14:paraId="5AD8ABAE" w14:textId="77777777" w:rsidR="00DB2AAC" w:rsidRPr="00DB2AAC" w:rsidRDefault="00DB2AAC" w:rsidP="00DB2AAC">
            <w:pPr>
              <w:spacing w:after="0" w:line="240" w:lineRule="auto"/>
              <w:rPr>
                <w:rFonts w:ascii="Times New Roman" w:eastAsia="Times New Roman" w:hAnsi="Times New Roman" w:cs="Times New Roman"/>
                <w:kern w:val="0"/>
                <w14:ligatures w14:val="none"/>
              </w:rPr>
            </w:pPr>
            <w:r w:rsidRPr="00DB2AAC">
              <w:rPr>
                <w:rFonts w:ascii="Times New Roman" w:eastAsia="Times New Roman" w:hAnsi="Times New Roman" w:cs="Times New Roman"/>
                <w:kern w:val="0"/>
                <w14:ligatures w14:val="none"/>
              </w:rPr>
              <w:t>Six phases, clearly delineated</w:t>
            </w:r>
          </w:p>
        </w:tc>
      </w:tr>
      <w:tr w:rsidR="00DB2AAC" w:rsidRPr="00DB2AAC" w14:paraId="30630AD1" w14:textId="77777777">
        <w:trPr>
          <w:tblCellSpacing w:w="15" w:type="dxa"/>
        </w:trPr>
        <w:tc>
          <w:tcPr>
            <w:tcW w:w="0" w:type="auto"/>
            <w:vAlign w:val="center"/>
            <w:hideMark/>
          </w:tcPr>
          <w:p w14:paraId="1E4565D4" w14:textId="77777777" w:rsidR="00DB2AAC" w:rsidRPr="00DB2AAC" w:rsidRDefault="00DB2AAC" w:rsidP="00DB2AAC">
            <w:pPr>
              <w:spacing w:after="0" w:line="240" w:lineRule="auto"/>
              <w:rPr>
                <w:rFonts w:ascii="Times New Roman" w:eastAsia="Times New Roman" w:hAnsi="Times New Roman" w:cs="Times New Roman"/>
                <w:kern w:val="0"/>
                <w14:ligatures w14:val="none"/>
              </w:rPr>
            </w:pPr>
            <w:r w:rsidRPr="00DB2AAC">
              <w:rPr>
                <w:rFonts w:ascii="Times New Roman" w:eastAsia="Times New Roman" w:hAnsi="Times New Roman" w:cs="Times New Roman"/>
                <w:kern w:val="0"/>
                <w14:ligatures w14:val="none"/>
              </w:rPr>
              <w:t>Governance Protocol</w:t>
            </w:r>
          </w:p>
        </w:tc>
        <w:tc>
          <w:tcPr>
            <w:tcW w:w="0" w:type="auto"/>
            <w:vAlign w:val="center"/>
            <w:hideMark/>
          </w:tcPr>
          <w:p w14:paraId="67603CAC" w14:textId="77777777" w:rsidR="00DB2AAC" w:rsidRPr="00DB2AAC" w:rsidRDefault="00DB2AAC" w:rsidP="00DB2AAC">
            <w:pPr>
              <w:spacing w:after="0" w:line="240" w:lineRule="auto"/>
              <w:rPr>
                <w:rFonts w:ascii="Times New Roman" w:eastAsia="Times New Roman" w:hAnsi="Times New Roman" w:cs="Times New Roman"/>
                <w:kern w:val="0"/>
                <w14:ligatures w14:val="none"/>
              </w:rPr>
            </w:pPr>
            <w:r w:rsidRPr="00DB2AAC">
              <w:rPr>
                <w:rFonts w:ascii="Segoe UI Symbol" w:eastAsia="Times New Roman" w:hAnsi="Segoe UI Symbol" w:cs="Segoe UI Symbol"/>
                <w:kern w:val="0"/>
                <w14:ligatures w14:val="none"/>
              </w:rPr>
              <w:t>✓</w:t>
            </w:r>
            <w:r w:rsidRPr="00DB2AAC">
              <w:rPr>
                <w:rFonts w:ascii="Times New Roman" w:eastAsia="Times New Roman" w:hAnsi="Times New Roman" w:cs="Times New Roman"/>
                <w:kern w:val="0"/>
                <w14:ligatures w14:val="none"/>
              </w:rPr>
              <w:t xml:space="preserve"> Complete</w:t>
            </w:r>
          </w:p>
        </w:tc>
        <w:tc>
          <w:tcPr>
            <w:tcW w:w="0" w:type="auto"/>
            <w:vAlign w:val="center"/>
            <w:hideMark/>
          </w:tcPr>
          <w:p w14:paraId="72047756" w14:textId="77777777" w:rsidR="00DB2AAC" w:rsidRPr="00DB2AAC" w:rsidRDefault="00DB2AAC" w:rsidP="00DB2AAC">
            <w:pPr>
              <w:spacing w:after="0" w:line="240" w:lineRule="auto"/>
              <w:rPr>
                <w:rFonts w:ascii="Times New Roman" w:eastAsia="Times New Roman" w:hAnsi="Times New Roman" w:cs="Times New Roman"/>
                <w:kern w:val="0"/>
                <w14:ligatures w14:val="none"/>
              </w:rPr>
            </w:pPr>
            <w:r w:rsidRPr="00DB2AAC">
              <w:rPr>
                <w:rFonts w:ascii="Times New Roman" w:eastAsia="Times New Roman" w:hAnsi="Times New Roman" w:cs="Times New Roman"/>
                <w:kern w:val="0"/>
                <w14:ligatures w14:val="none"/>
              </w:rPr>
              <w:t>Five escalation levels with triggers</w:t>
            </w:r>
          </w:p>
        </w:tc>
      </w:tr>
      <w:tr w:rsidR="00DB2AAC" w:rsidRPr="00DB2AAC" w14:paraId="746FED4B" w14:textId="77777777">
        <w:trPr>
          <w:tblCellSpacing w:w="15" w:type="dxa"/>
        </w:trPr>
        <w:tc>
          <w:tcPr>
            <w:tcW w:w="0" w:type="auto"/>
            <w:vAlign w:val="center"/>
            <w:hideMark/>
          </w:tcPr>
          <w:p w14:paraId="62A2AF0B" w14:textId="77777777" w:rsidR="00DB2AAC" w:rsidRPr="00DB2AAC" w:rsidRDefault="00DB2AAC" w:rsidP="00DB2AAC">
            <w:pPr>
              <w:spacing w:after="0" w:line="240" w:lineRule="auto"/>
              <w:rPr>
                <w:rFonts w:ascii="Times New Roman" w:eastAsia="Times New Roman" w:hAnsi="Times New Roman" w:cs="Times New Roman"/>
                <w:kern w:val="0"/>
                <w14:ligatures w14:val="none"/>
              </w:rPr>
            </w:pPr>
            <w:r w:rsidRPr="00DB2AAC">
              <w:rPr>
                <w:rFonts w:ascii="Times New Roman" w:eastAsia="Times New Roman" w:hAnsi="Times New Roman" w:cs="Times New Roman"/>
                <w:kern w:val="0"/>
                <w14:ligatures w14:val="none"/>
              </w:rPr>
              <w:t>Edges/Limitations</w:t>
            </w:r>
          </w:p>
        </w:tc>
        <w:tc>
          <w:tcPr>
            <w:tcW w:w="0" w:type="auto"/>
            <w:vAlign w:val="center"/>
            <w:hideMark/>
          </w:tcPr>
          <w:p w14:paraId="16221EE7" w14:textId="77777777" w:rsidR="00DB2AAC" w:rsidRPr="00DB2AAC" w:rsidRDefault="00DB2AAC" w:rsidP="00DB2AAC">
            <w:pPr>
              <w:spacing w:after="0" w:line="240" w:lineRule="auto"/>
              <w:rPr>
                <w:rFonts w:ascii="Times New Roman" w:eastAsia="Times New Roman" w:hAnsi="Times New Roman" w:cs="Times New Roman"/>
                <w:kern w:val="0"/>
                <w14:ligatures w14:val="none"/>
              </w:rPr>
            </w:pPr>
            <w:r w:rsidRPr="00DB2AAC">
              <w:rPr>
                <w:rFonts w:ascii="Segoe UI Symbol" w:eastAsia="Times New Roman" w:hAnsi="Segoe UI Symbol" w:cs="Segoe UI Symbol"/>
                <w:kern w:val="0"/>
                <w14:ligatures w14:val="none"/>
              </w:rPr>
              <w:t>✓</w:t>
            </w:r>
            <w:r w:rsidRPr="00DB2AAC">
              <w:rPr>
                <w:rFonts w:ascii="Times New Roman" w:eastAsia="Times New Roman" w:hAnsi="Times New Roman" w:cs="Times New Roman"/>
                <w:kern w:val="0"/>
                <w14:ligatures w14:val="none"/>
              </w:rPr>
              <w:t xml:space="preserve"> Complete</w:t>
            </w:r>
          </w:p>
        </w:tc>
        <w:tc>
          <w:tcPr>
            <w:tcW w:w="0" w:type="auto"/>
            <w:vAlign w:val="center"/>
            <w:hideMark/>
          </w:tcPr>
          <w:p w14:paraId="36083898" w14:textId="77777777" w:rsidR="00DB2AAC" w:rsidRPr="00DB2AAC" w:rsidRDefault="00DB2AAC" w:rsidP="00DB2AAC">
            <w:pPr>
              <w:spacing w:after="0" w:line="240" w:lineRule="auto"/>
              <w:rPr>
                <w:rFonts w:ascii="Times New Roman" w:eastAsia="Times New Roman" w:hAnsi="Times New Roman" w:cs="Times New Roman"/>
                <w:kern w:val="0"/>
                <w14:ligatures w14:val="none"/>
              </w:rPr>
            </w:pPr>
            <w:r w:rsidRPr="00DB2AAC">
              <w:rPr>
                <w:rFonts w:ascii="Times New Roman" w:eastAsia="Times New Roman" w:hAnsi="Times New Roman" w:cs="Times New Roman"/>
                <w:kern w:val="0"/>
                <w14:ligatures w14:val="none"/>
              </w:rPr>
              <w:t>Five clear boundaries</w:t>
            </w:r>
          </w:p>
        </w:tc>
      </w:tr>
      <w:tr w:rsidR="00DB2AAC" w:rsidRPr="00DB2AAC" w14:paraId="2BF601E7" w14:textId="77777777">
        <w:trPr>
          <w:tblCellSpacing w:w="15" w:type="dxa"/>
        </w:trPr>
        <w:tc>
          <w:tcPr>
            <w:tcW w:w="0" w:type="auto"/>
            <w:vAlign w:val="center"/>
            <w:hideMark/>
          </w:tcPr>
          <w:p w14:paraId="04EF3A6E" w14:textId="77777777" w:rsidR="00DB2AAC" w:rsidRPr="00DB2AAC" w:rsidRDefault="00DB2AAC" w:rsidP="00DB2AAC">
            <w:pPr>
              <w:spacing w:after="0" w:line="240" w:lineRule="auto"/>
              <w:rPr>
                <w:rFonts w:ascii="Times New Roman" w:eastAsia="Times New Roman" w:hAnsi="Times New Roman" w:cs="Times New Roman"/>
                <w:kern w:val="0"/>
                <w14:ligatures w14:val="none"/>
              </w:rPr>
            </w:pPr>
            <w:r w:rsidRPr="00DB2AAC">
              <w:rPr>
                <w:rFonts w:ascii="Times New Roman" w:eastAsia="Times New Roman" w:hAnsi="Times New Roman" w:cs="Times New Roman"/>
                <w:kern w:val="0"/>
                <w14:ligatures w14:val="none"/>
              </w:rPr>
              <w:t>Relationship to Representative</w:t>
            </w:r>
          </w:p>
        </w:tc>
        <w:tc>
          <w:tcPr>
            <w:tcW w:w="0" w:type="auto"/>
            <w:vAlign w:val="center"/>
            <w:hideMark/>
          </w:tcPr>
          <w:p w14:paraId="68A13BE4" w14:textId="77777777" w:rsidR="00DB2AAC" w:rsidRPr="00DB2AAC" w:rsidRDefault="00DB2AAC" w:rsidP="00DB2AAC">
            <w:pPr>
              <w:spacing w:after="0" w:line="240" w:lineRule="auto"/>
              <w:rPr>
                <w:rFonts w:ascii="Times New Roman" w:eastAsia="Times New Roman" w:hAnsi="Times New Roman" w:cs="Times New Roman"/>
                <w:kern w:val="0"/>
                <w14:ligatures w14:val="none"/>
              </w:rPr>
            </w:pPr>
            <w:r w:rsidRPr="00DB2AAC">
              <w:rPr>
                <w:rFonts w:ascii="Segoe UI Symbol" w:eastAsia="Times New Roman" w:hAnsi="Segoe UI Symbol" w:cs="Segoe UI Symbol"/>
                <w:kern w:val="0"/>
                <w14:ligatures w14:val="none"/>
              </w:rPr>
              <w:t>✓</w:t>
            </w:r>
            <w:r w:rsidRPr="00DB2AAC">
              <w:rPr>
                <w:rFonts w:ascii="Times New Roman" w:eastAsia="Times New Roman" w:hAnsi="Times New Roman" w:cs="Times New Roman"/>
                <w:kern w:val="0"/>
                <w14:ligatures w14:val="none"/>
              </w:rPr>
              <w:t xml:space="preserve"> Complete</w:t>
            </w:r>
          </w:p>
        </w:tc>
        <w:tc>
          <w:tcPr>
            <w:tcW w:w="0" w:type="auto"/>
            <w:vAlign w:val="center"/>
            <w:hideMark/>
          </w:tcPr>
          <w:p w14:paraId="0C8380EF" w14:textId="77777777" w:rsidR="00DB2AAC" w:rsidRPr="00DB2AAC" w:rsidRDefault="00DB2AAC" w:rsidP="00DB2AAC">
            <w:pPr>
              <w:spacing w:after="0" w:line="240" w:lineRule="auto"/>
              <w:rPr>
                <w:rFonts w:ascii="Times New Roman" w:eastAsia="Times New Roman" w:hAnsi="Times New Roman" w:cs="Times New Roman"/>
                <w:kern w:val="0"/>
                <w14:ligatures w14:val="none"/>
              </w:rPr>
            </w:pPr>
            <w:r w:rsidRPr="00DB2AAC">
              <w:rPr>
                <w:rFonts w:ascii="Times New Roman" w:eastAsia="Times New Roman" w:hAnsi="Times New Roman" w:cs="Times New Roman"/>
                <w:kern w:val="0"/>
                <w14:ligatures w14:val="none"/>
              </w:rPr>
              <w:t>Clean separation of registers</w:t>
            </w:r>
          </w:p>
        </w:tc>
      </w:tr>
      <w:tr w:rsidR="00DB2AAC" w:rsidRPr="00DB2AAC" w14:paraId="13EDE0C2" w14:textId="77777777">
        <w:trPr>
          <w:tblCellSpacing w:w="15" w:type="dxa"/>
        </w:trPr>
        <w:tc>
          <w:tcPr>
            <w:tcW w:w="0" w:type="auto"/>
            <w:vAlign w:val="center"/>
            <w:hideMark/>
          </w:tcPr>
          <w:p w14:paraId="17B3D3C9" w14:textId="77777777" w:rsidR="00DB2AAC" w:rsidRPr="00DB2AAC" w:rsidRDefault="00DB2AAC" w:rsidP="00DB2AAC">
            <w:pPr>
              <w:spacing w:after="0" w:line="240" w:lineRule="auto"/>
              <w:rPr>
                <w:rFonts w:ascii="Times New Roman" w:eastAsia="Times New Roman" w:hAnsi="Times New Roman" w:cs="Times New Roman"/>
                <w:kern w:val="0"/>
                <w14:ligatures w14:val="none"/>
              </w:rPr>
            </w:pPr>
            <w:r w:rsidRPr="00DB2AAC">
              <w:rPr>
                <w:rFonts w:ascii="Times New Roman" w:eastAsia="Times New Roman" w:hAnsi="Times New Roman" w:cs="Times New Roman"/>
                <w:kern w:val="0"/>
                <w14:ligatures w14:val="none"/>
              </w:rPr>
              <w:t>Activation Instructions</w:t>
            </w:r>
          </w:p>
        </w:tc>
        <w:tc>
          <w:tcPr>
            <w:tcW w:w="0" w:type="auto"/>
            <w:vAlign w:val="center"/>
            <w:hideMark/>
          </w:tcPr>
          <w:p w14:paraId="68D089D4" w14:textId="77777777" w:rsidR="00DB2AAC" w:rsidRPr="00DB2AAC" w:rsidRDefault="00DB2AAC" w:rsidP="00DB2AAC">
            <w:pPr>
              <w:spacing w:after="0" w:line="240" w:lineRule="auto"/>
              <w:rPr>
                <w:rFonts w:ascii="Times New Roman" w:eastAsia="Times New Roman" w:hAnsi="Times New Roman" w:cs="Times New Roman"/>
                <w:kern w:val="0"/>
                <w14:ligatures w14:val="none"/>
              </w:rPr>
            </w:pPr>
            <w:r w:rsidRPr="00DB2AAC">
              <w:rPr>
                <w:rFonts w:ascii="Segoe UI Symbol" w:eastAsia="Times New Roman" w:hAnsi="Segoe UI Symbol" w:cs="Segoe UI Symbol"/>
                <w:kern w:val="0"/>
                <w14:ligatures w14:val="none"/>
              </w:rPr>
              <w:t>✓</w:t>
            </w:r>
            <w:r w:rsidRPr="00DB2AAC">
              <w:rPr>
                <w:rFonts w:ascii="Times New Roman" w:eastAsia="Times New Roman" w:hAnsi="Times New Roman" w:cs="Times New Roman"/>
                <w:kern w:val="0"/>
                <w14:ligatures w14:val="none"/>
              </w:rPr>
              <w:t xml:space="preserve"> Complete</w:t>
            </w:r>
          </w:p>
        </w:tc>
        <w:tc>
          <w:tcPr>
            <w:tcW w:w="0" w:type="auto"/>
            <w:vAlign w:val="center"/>
            <w:hideMark/>
          </w:tcPr>
          <w:p w14:paraId="2344729E" w14:textId="77777777" w:rsidR="00DB2AAC" w:rsidRPr="00DB2AAC" w:rsidRDefault="00DB2AAC" w:rsidP="00DB2AAC">
            <w:pPr>
              <w:spacing w:after="0" w:line="240" w:lineRule="auto"/>
              <w:rPr>
                <w:rFonts w:ascii="Times New Roman" w:eastAsia="Times New Roman" w:hAnsi="Times New Roman" w:cs="Times New Roman"/>
                <w:kern w:val="0"/>
                <w14:ligatures w14:val="none"/>
              </w:rPr>
            </w:pPr>
            <w:r w:rsidRPr="00DB2AAC">
              <w:rPr>
                <w:rFonts w:ascii="Times New Roman" w:eastAsia="Times New Roman" w:hAnsi="Times New Roman" w:cs="Times New Roman"/>
                <w:kern w:val="0"/>
                <w14:ligatures w14:val="none"/>
              </w:rPr>
              <w:t>Entry conditions and success criteria named</w:t>
            </w:r>
          </w:p>
        </w:tc>
      </w:tr>
      <w:tr w:rsidR="00DB2AAC" w:rsidRPr="00DB2AAC" w14:paraId="6D8CB751" w14:textId="77777777">
        <w:trPr>
          <w:tblCellSpacing w:w="15" w:type="dxa"/>
        </w:trPr>
        <w:tc>
          <w:tcPr>
            <w:tcW w:w="0" w:type="auto"/>
            <w:vAlign w:val="center"/>
            <w:hideMark/>
          </w:tcPr>
          <w:p w14:paraId="27D41F49" w14:textId="77777777" w:rsidR="00DB2AAC" w:rsidRPr="00DB2AAC" w:rsidRDefault="00DB2AAC" w:rsidP="00DB2AAC">
            <w:pPr>
              <w:spacing w:after="0" w:line="240" w:lineRule="auto"/>
              <w:rPr>
                <w:rFonts w:ascii="Times New Roman" w:eastAsia="Times New Roman" w:hAnsi="Times New Roman" w:cs="Times New Roman"/>
                <w:kern w:val="0"/>
                <w14:ligatures w14:val="none"/>
              </w:rPr>
            </w:pPr>
            <w:r w:rsidRPr="00DB2AAC">
              <w:rPr>
                <w:rFonts w:ascii="Times New Roman" w:eastAsia="Times New Roman" w:hAnsi="Times New Roman" w:cs="Times New Roman"/>
                <w:kern w:val="0"/>
                <w14:ligatures w14:val="none"/>
              </w:rPr>
              <w:t>Construction Notes</w:t>
            </w:r>
          </w:p>
        </w:tc>
        <w:tc>
          <w:tcPr>
            <w:tcW w:w="0" w:type="auto"/>
            <w:vAlign w:val="center"/>
            <w:hideMark/>
          </w:tcPr>
          <w:p w14:paraId="0FC0FED3" w14:textId="77777777" w:rsidR="00DB2AAC" w:rsidRPr="00DB2AAC" w:rsidRDefault="00DB2AAC" w:rsidP="00DB2AAC">
            <w:pPr>
              <w:spacing w:after="0" w:line="240" w:lineRule="auto"/>
              <w:rPr>
                <w:rFonts w:ascii="Times New Roman" w:eastAsia="Times New Roman" w:hAnsi="Times New Roman" w:cs="Times New Roman"/>
                <w:kern w:val="0"/>
                <w14:ligatures w14:val="none"/>
              </w:rPr>
            </w:pPr>
            <w:r w:rsidRPr="00DB2AAC">
              <w:rPr>
                <w:rFonts w:ascii="Segoe UI Symbol" w:eastAsia="Times New Roman" w:hAnsi="Segoe UI Symbol" w:cs="Segoe UI Symbol"/>
                <w:kern w:val="0"/>
                <w14:ligatures w14:val="none"/>
              </w:rPr>
              <w:t>✓</w:t>
            </w:r>
            <w:r w:rsidRPr="00DB2AAC">
              <w:rPr>
                <w:rFonts w:ascii="Times New Roman" w:eastAsia="Times New Roman" w:hAnsi="Times New Roman" w:cs="Times New Roman"/>
                <w:kern w:val="0"/>
                <w14:ligatures w14:val="none"/>
              </w:rPr>
              <w:t xml:space="preserve"> Complete</w:t>
            </w:r>
          </w:p>
        </w:tc>
        <w:tc>
          <w:tcPr>
            <w:tcW w:w="0" w:type="auto"/>
            <w:vAlign w:val="center"/>
            <w:hideMark/>
          </w:tcPr>
          <w:p w14:paraId="79FCAD2E" w14:textId="77777777" w:rsidR="00DB2AAC" w:rsidRPr="00DB2AAC" w:rsidRDefault="00DB2AAC" w:rsidP="00DB2AAC">
            <w:pPr>
              <w:spacing w:after="0" w:line="240" w:lineRule="auto"/>
              <w:rPr>
                <w:rFonts w:ascii="Times New Roman" w:eastAsia="Times New Roman" w:hAnsi="Times New Roman" w:cs="Times New Roman"/>
                <w:kern w:val="0"/>
                <w14:ligatures w14:val="none"/>
              </w:rPr>
            </w:pPr>
            <w:r w:rsidRPr="00DB2AAC">
              <w:rPr>
                <w:rFonts w:ascii="Times New Roman" w:eastAsia="Times New Roman" w:hAnsi="Times New Roman" w:cs="Times New Roman"/>
                <w:kern w:val="0"/>
                <w14:ligatures w14:val="none"/>
              </w:rPr>
              <w:t>System-level notes for implementation</w:t>
            </w:r>
          </w:p>
        </w:tc>
      </w:tr>
    </w:tbl>
    <w:p w14:paraId="4A619723" w14:textId="77777777" w:rsidR="00DB2AAC" w:rsidRPr="00DB2AAC" w:rsidRDefault="00DB2AAC" w:rsidP="00DB2AAC">
      <w:pPr>
        <w:spacing w:before="100" w:beforeAutospacing="1" w:after="100" w:afterAutospacing="1" w:line="240" w:lineRule="auto"/>
        <w:rPr>
          <w:rFonts w:ascii="Times New Roman" w:eastAsia="Times New Roman" w:hAnsi="Times New Roman" w:cs="Times New Roman"/>
          <w:color w:val="000000"/>
          <w:kern w:val="0"/>
          <w14:ligatures w14:val="none"/>
        </w:rPr>
      </w:pPr>
      <w:r w:rsidRPr="00DB2AAC">
        <w:rPr>
          <w:rFonts w:ascii="Times New Roman" w:eastAsia="Times New Roman" w:hAnsi="Times New Roman" w:cs="Times New Roman"/>
          <w:b/>
          <w:bCs/>
          <w:color w:val="000000"/>
          <w:kern w:val="0"/>
          <w14:ligatures w14:val="none"/>
        </w:rPr>
        <w:t>Verdict:</w:t>
      </w:r>
      <w:r w:rsidRPr="00DB2AAC">
        <w:rPr>
          <w:rFonts w:ascii="Times New Roman" w:eastAsia="Times New Roman" w:hAnsi="Times New Roman" w:cs="Times New Roman"/>
          <w:color w:val="000000"/>
          <w:kern w:val="0"/>
          <w14:ligatures w14:val="none"/>
        </w:rPr>
        <w:t xml:space="preserve"> Structurally complete. No missing architectural components.</w:t>
      </w:r>
    </w:p>
    <w:p w14:paraId="1CEFE52C" w14:textId="77777777" w:rsidR="00DB2AAC" w:rsidRPr="00DB2AAC" w:rsidRDefault="00DB2AAC" w:rsidP="00DB2AAC">
      <w:pPr>
        <w:spacing w:after="0" w:line="240" w:lineRule="auto"/>
        <w:rPr>
          <w:rFonts w:ascii="Times New Roman" w:eastAsia="Times New Roman" w:hAnsi="Times New Roman" w:cs="Times New Roman"/>
          <w:color w:val="000000"/>
          <w:kern w:val="0"/>
          <w14:ligatures w14:val="none"/>
        </w:rPr>
      </w:pPr>
      <w:r w:rsidRPr="00DB2AAC">
        <w:rPr>
          <w:rFonts w:ascii="Times New Roman" w:eastAsia="Times New Roman" w:hAnsi="Times New Roman" w:cs="Times New Roman"/>
          <w:color w:val="000000"/>
          <w:kern w:val="0"/>
          <w14:ligatures w14:val="none"/>
        </w:rPr>
        <w:pict w14:anchorId="61339263">
          <v:rect id="_x0000_i1026" style="width:0;height:1.5pt" o:hralign="center" o:hrstd="t" o:hr="t" fillcolor="#a0a0a0" stroked="f"/>
        </w:pict>
      </w:r>
    </w:p>
    <w:p w14:paraId="3A377917" w14:textId="77777777" w:rsidR="00DB2AAC" w:rsidRPr="00DB2AAC" w:rsidRDefault="00DB2AAC" w:rsidP="00DB2AAC">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DB2AAC">
        <w:rPr>
          <w:rFonts w:ascii="Times New Roman" w:eastAsia="Times New Roman" w:hAnsi="Times New Roman" w:cs="Times New Roman"/>
          <w:b/>
          <w:bCs/>
          <w:color w:val="000000"/>
          <w:kern w:val="0"/>
          <w:sz w:val="36"/>
          <w:szCs w:val="36"/>
          <w14:ligatures w14:val="none"/>
        </w:rPr>
        <w:t>II. Internal Consistency Tests</w:t>
      </w:r>
    </w:p>
    <w:p w14:paraId="7D2D325B" w14:textId="77777777" w:rsidR="00DB2AAC" w:rsidRPr="00DB2AAC" w:rsidRDefault="00DB2AAC" w:rsidP="00DB2AAC">
      <w:pPr>
        <w:spacing w:before="100" w:beforeAutospacing="1" w:after="100" w:afterAutospacing="1" w:line="240" w:lineRule="auto"/>
        <w:rPr>
          <w:rFonts w:ascii="Times New Roman" w:eastAsia="Times New Roman" w:hAnsi="Times New Roman" w:cs="Times New Roman"/>
          <w:color w:val="000000"/>
          <w:kern w:val="0"/>
          <w14:ligatures w14:val="none"/>
        </w:rPr>
      </w:pPr>
      <w:r w:rsidRPr="00DB2AAC">
        <w:rPr>
          <w:rFonts w:ascii="Times New Roman" w:eastAsia="Times New Roman" w:hAnsi="Times New Roman" w:cs="Times New Roman"/>
          <w:b/>
          <w:bCs/>
          <w:color w:val="000000"/>
          <w:kern w:val="0"/>
          <w14:ligatures w14:val="none"/>
        </w:rPr>
        <w:t>Test 1: Does the "no theological commitments" claim hold across all described behaviors?</w:t>
      </w:r>
    </w:p>
    <w:p w14:paraId="49F1C671" w14:textId="77777777" w:rsidR="00DB2AAC" w:rsidRPr="00DB2AAC" w:rsidRDefault="00DB2AAC" w:rsidP="00DB2AAC">
      <w:pPr>
        <w:spacing w:before="100" w:beforeAutospacing="1" w:after="100" w:afterAutospacing="1" w:line="240" w:lineRule="auto"/>
        <w:rPr>
          <w:rFonts w:ascii="Times New Roman" w:eastAsia="Times New Roman" w:hAnsi="Times New Roman" w:cs="Times New Roman"/>
          <w:color w:val="000000"/>
          <w:kern w:val="0"/>
          <w14:ligatures w14:val="none"/>
        </w:rPr>
      </w:pPr>
      <w:r w:rsidRPr="00DB2AAC">
        <w:rPr>
          <w:rFonts w:ascii="Times New Roman" w:eastAsia="Times New Roman" w:hAnsi="Times New Roman" w:cs="Times New Roman"/>
          <w:color w:val="000000"/>
          <w:kern w:val="0"/>
          <w14:ligatures w14:val="none"/>
        </w:rPr>
        <w:t>The document states the Facilitator "carries no theological commitments" and is "not Christian, not secular." But in Phase 6 (Closing), the resource offerings presuppose that the participant's engagement with Christian texts and tradition is worth continuing. The Facilitator offers Origen, patristic homilies, psalms-as-practice — all from within the tradition.</w:t>
      </w:r>
    </w:p>
    <w:p w14:paraId="5B56C0C7" w14:textId="77777777" w:rsidR="00DB2AAC" w:rsidRPr="00DB2AAC" w:rsidRDefault="00DB2AAC" w:rsidP="00DB2AAC">
      <w:pPr>
        <w:spacing w:before="100" w:beforeAutospacing="1" w:after="100" w:afterAutospacing="1" w:line="240" w:lineRule="auto"/>
        <w:rPr>
          <w:rFonts w:ascii="Times New Roman" w:eastAsia="Times New Roman" w:hAnsi="Times New Roman" w:cs="Times New Roman"/>
          <w:color w:val="000000"/>
          <w:kern w:val="0"/>
          <w14:ligatures w14:val="none"/>
        </w:rPr>
      </w:pPr>
      <w:r w:rsidRPr="00DB2AAC">
        <w:rPr>
          <w:rFonts w:ascii="Times New Roman" w:eastAsia="Times New Roman" w:hAnsi="Times New Roman" w:cs="Times New Roman"/>
          <w:i/>
          <w:iCs/>
          <w:color w:val="000000"/>
          <w:kern w:val="0"/>
          <w14:ligatures w14:val="none"/>
        </w:rPr>
        <w:t>Issue:</w:t>
      </w:r>
      <w:r w:rsidRPr="00DB2AAC">
        <w:rPr>
          <w:rFonts w:ascii="Times New Roman" w:eastAsia="Times New Roman" w:hAnsi="Times New Roman" w:cs="Times New Roman"/>
          <w:color w:val="000000"/>
          <w:kern w:val="0"/>
          <w14:ligatures w14:val="none"/>
        </w:rPr>
        <w:t xml:space="preserve"> This isn't a contradiction so much as an unaddressed tension. The Facilitator is theologically uncommitted but functionally serves a tradition-specific encounter. It would never say "have you considered that this is all false</w:t>
      </w:r>
      <w:proofErr w:type="gramStart"/>
      <w:r w:rsidRPr="00DB2AAC">
        <w:rPr>
          <w:rFonts w:ascii="Times New Roman" w:eastAsia="Times New Roman" w:hAnsi="Times New Roman" w:cs="Times New Roman"/>
          <w:color w:val="000000"/>
          <w:kern w:val="0"/>
          <w14:ligatures w14:val="none"/>
        </w:rPr>
        <w:t>?" —</w:t>
      </w:r>
      <w:proofErr w:type="gramEnd"/>
      <w:r w:rsidRPr="00DB2AAC">
        <w:rPr>
          <w:rFonts w:ascii="Times New Roman" w:eastAsia="Times New Roman" w:hAnsi="Times New Roman" w:cs="Times New Roman"/>
          <w:color w:val="000000"/>
          <w:kern w:val="0"/>
          <w14:ligatures w14:val="none"/>
        </w:rPr>
        <w:t xml:space="preserve"> not because it holds the tradition to be true, but because that would violate its non-directive commitment. However, this creates an asymmetry: the Facilitator is hospitable to doubt but structurally biased toward continued engagement with the tradition's resources.</w:t>
      </w:r>
    </w:p>
    <w:p w14:paraId="2A2E896E" w14:textId="77777777" w:rsidR="00DB2AAC" w:rsidRPr="00DB2AAC" w:rsidRDefault="00DB2AAC" w:rsidP="00DB2AAC">
      <w:pPr>
        <w:spacing w:before="100" w:beforeAutospacing="1" w:after="100" w:afterAutospacing="1" w:line="240" w:lineRule="auto"/>
        <w:rPr>
          <w:rFonts w:ascii="Times New Roman" w:eastAsia="Times New Roman" w:hAnsi="Times New Roman" w:cs="Times New Roman"/>
          <w:color w:val="000000"/>
          <w:kern w:val="0"/>
          <w14:ligatures w14:val="none"/>
        </w:rPr>
      </w:pPr>
      <w:r w:rsidRPr="00DB2AAC">
        <w:rPr>
          <w:rFonts w:ascii="Times New Roman" w:eastAsia="Times New Roman" w:hAnsi="Times New Roman" w:cs="Times New Roman"/>
          <w:i/>
          <w:iCs/>
          <w:color w:val="000000"/>
          <w:kern w:val="0"/>
          <w14:ligatures w14:val="none"/>
        </w:rPr>
        <w:t>Severity:</w:t>
      </w:r>
      <w:r w:rsidRPr="00DB2AAC">
        <w:rPr>
          <w:rFonts w:ascii="Times New Roman" w:eastAsia="Times New Roman" w:hAnsi="Times New Roman" w:cs="Times New Roman"/>
          <w:color w:val="000000"/>
          <w:kern w:val="0"/>
          <w14:ligatures w14:val="none"/>
        </w:rPr>
        <w:t xml:space="preserve"> Low. This is inherent in the design — the Facilitator serves a particular encounter ecology. But it should be acknowledged somewhere that the Facilitator's hospitality is hospitality </w:t>
      </w:r>
      <w:proofErr w:type="gramStart"/>
      <w:r w:rsidRPr="00DB2AAC">
        <w:rPr>
          <w:rFonts w:ascii="Times New Roman" w:eastAsia="Times New Roman" w:hAnsi="Times New Roman" w:cs="Times New Roman"/>
          <w:i/>
          <w:iCs/>
          <w:color w:val="000000"/>
          <w:kern w:val="0"/>
          <w14:ligatures w14:val="none"/>
        </w:rPr>
        <w:lastRenderedPageBreak/>
        <w:t>into</w:t>
      </w:r>
      <w:proofErr w:type="gramEnd"/>
      <w:r w:rsidRPr="00DB2AAC">
        <w:rPr>
          <w:rFonts w:ascii="Times New Roman" w:eastAsia="Times New Roman" w:hAnsi="Times New Roman" w:cs="Times New Roman"/>
          <w:color w:val="000000"/>
          <w:kern w:val="0"/>
          <w14:ligatures w14:val="none"/>
        </w:rPr>
        <w:t xml:space="preserve"> a tradition-shaped space, not </w:t>
      </w:r>
      <w:proofErr w:type="gramStart"/>
      <w:r w:rsidRPr="00DB2AAC">
        <w:rPr>
          <w:rFonts w:ascii="Times New Roman" w:eastAsia="Times New Roman" w:hAnsi="Times New Roman" w:cs="Times New Roman"/>
          <w:color w:val="000000"/>
          <w:kern w:val="0"/>
          <w14:ligatures w14:val="none"/>
        </w:rPr>
        <w:t>into</w:t>
      </w:r>
      <w:proofErr w:type="gramEnd"/>
      <w:r w:rsidRPr="00DB2AAC">
        <w:rPr>
          <w:rFonts w:ascii="Times New Roman" w:eastAsia="Times New Roman" w:hAnsi="Times New Roman" w:cs="Times New Roman"/>
          <w:color w:val="000000"/>
          <w:kern w:val="0"/>
          <w14:ligatures w14:val="none"/>
        </w:rPr>
        <w:t xml:space="preserve"> neutral territory. The participant should never feel deceived about this.</w:t>
      </w:r>
    </w:p>
    <w:p w14:paraId="565B1375" w14:textId="77777777" w:rsidR="00DB2AAC" w:rsidRPr="00DB2AAC" w:rsidRDefault="00DB2AAC" w:rsidP="00DB2AAC">
      <w:pPr>
        <w:spacing w:before="100" w:beforeAutospacing="1" w:after="100" w:afterAutospacing="1" w:line="240" w:lineRule="auto"/>
        <w:rPr>
          <w:rFonts w:ascii="Times New Roman" w:eastAsia="Times New Roman" w:hAnsi="Times New Roman" w:cs="Times New Roman"/>
          <w:color w:val="000000"/>
          <w:kern w:val="0"/>
          <w14:ligatures w14:val="none"/>
        </w:rPr>
      </w:pPr>
      <w:r w:rsidRPr="00DB2AAC">
        <w:rPr>
          <w:rFonts w:ascii="Times New Roman" w:eastAsia="Times New Roman" w:hAnsi="Times New Roman" w:cs="Times New Roman"/>
          <w:i/>
          <w:iCs/>
          <w:color w:val="000000"/>
          <w:kern w:val="0"/>
          <w14:ligatures w14:val="none"/>
        </w:rPr>
        <w:t>Recommendation:</w:t>
      </w:r>
      <w:r w:rsidRPr="00DB2AAC">
        <w:rPr>
          <w:rFonts w:ascii="Times New Roman" w:eastAsia="Times New Roman" w:hAnsi="Times New Roman" w:cs="Times New Roman"/>
          <w:color w:val="000000"/>
          <w:kern w:val="0"/>
          <w14:ligatures w14:val="none"/>
        </w:rPr>
        <w:t xml:space="preserve"> Add a single sentence in the "What Lives </w:t>
      </w:r>
      <w:proofErr w:type="gramStart"/>
      <w:r w:rsidRPr="00DB2AAC">
        <w:rPr>
          <w:rFonts w:ascii="Times New Roman" w:eastAsia="Times New Roman" w:hAnsi="Times New Roman" w:cs="Times New Roman"/>
          <w:color w:val="000000"/>
          <w:kern w:val="0"/>
          <w14:ligatures w14:val="none"/>
        </w:rPr>
        <w:t>In</w:t>
      </w:r>
      <w:proofErr w:type="gramEnd"/>
      <w:r w:rsidRPr="00DB2AAC">
        <w:rPr>
          <w:rFonts w:ascii="Times New Roman" w:eastAsia="Times New Roman" w:hAnsi="Times New Roman" w:cs="Times New Roman"/>
          <w:color w:val="000000"/>
          <w:kern w:val="0"/>
          <w14:ligatures w14:val="none"/>
        </w:rPr>
        <w:t xml:space="preserve"> It" section: "Its hospitality is hospitality into a tradition-shaped space. It does not pretend the space is neutral, nor does it require the participant to accept the tradition's claims. It holds the door open in both directions."</w:t>
      </w:r>
    </w:p>
    <w:p w14:paraId="7F0648D1" w14:textId="77777777" w:rsidR="00DB2AAC" w:rsidRPr="00DB2AAC" w:rsidRDefault="00DB2AAC" w:rsidP="00DB2AAC">
      <w:pPr>
        <w:spacing w:after="0" w:line="240" w:lineRule="auto"/>
        <w:rPr>
          <w:rFonts w:ascii="Times New Roman" w:eastAsia="Times New Roman" w:hAnsi="Times New Roman" w:cs="Times New Roman"/>
          <w:color w:val="000000"/>
          <w:kern w:val="0"/>
          <w14:ligatures w14:val="none"/>
        </w:rPr>
      </w:pPr>
      <w:r w:rsidRPr="00DB2AAC">
        <w:rPr>
          <w:rFonts w:ascii="Times New Roman" w:eastAsia="Times New Roman" w:hAnsi="Times New Roman" w:cs="Times New Roman"/>
          <w:color w:val="000000"/>
          <w:kern w:val="0"/>
          <w14:ligatures w14:val="none"/>
        </w:rPr>
        <w:pict w14:anchorId="1283BDA1">
          <v:rect id="_x0000_i1027" style="width:0;height:1.5pt" o:hralign="center" o:hrstd="t" o:hr="t" fillcolor="#a0a0a0" stroked="f"/>
        </w:pict>
      </w:r>
    </w:p>
    <w:p w14:paraId="2F24678C" w14:textId="77777777" w:rsidR="00DB2AAC" w:rsidRPr="00DB2AAC" w:rsidRDefault="00DB2AAC" w:rsidP="00DB2AAC">
      <w:pPr>
        <w:spacing w:before="100" w:beforeAutospacing="1" w:after="100" w:afterAutospacing="1" w:line="240" w:lineRule="auto"/>
        <w:rPr>
          <w:rFonts w:ascii="Times New Roman" w:eastAsia="Times New Roman" w:hAnsi="Times New Roman" w:cs="Times New Roman"/>
          <w:color w:val="000000"/>
          <w:kern w:val="0"/>
          <w14:ligatures w14:val="none"/>
        </w:rPr>
      </w:pPr>
      <w:r w:rsidRPr="00DB2AAC">
        <w:rPr>
          <w:rFonts w:ascii="Times New Roman" w:eastAsia="Times New Roman" w:hAnsi="Times New Roman" w:cs="Times New Roman"/>
          <w:b/>
          <w:bCs/>
          <w:color w:val="000000"/>
          <w:kern w:val="0"/>
          <w14:ligatures w14:val="none"/>
        </w:rPr>
        <w:t>Test 2: Does "non-directive" conflict with the governance layer's fidelity monitoring?</w:t>
      </w:r>
    </w:p>
    <w:p w14:paraId="22A535CF" w14:textId="77777777" w:rsidR="00DB2AAC" w:rsidRPr="00DB2AAC" w:rsidRDefault="00DB2AAC" w:rsidP="00DB2AAC">
      <w:pPr>
        <w:spacing w:before="100" w:beforeAutospacing="1" w:after="100" w:afterAutospacing="1" w:line="240" w:lineRule="auto"/>
        <w:rPr>
          <w:rFonts w:ascii="Times New Roman" w:eastAsia="Times New Roman" w:hAnsi="Times New Roman" w:cs="Times New Roman"/>
          <w:color w:val="000000"/>
          <w:kern w:val="0"/>
          <w14:ligatures w14:val="none"/>
        </w:rPr>
      </w:pPr>
      <w:r w:rsidRPr="00DB2AAC">
        <w:rPr>
          <w:rFonts w:ascii="Times New Roman" w:eastAsia="Times New Roman" w:hAnsi="Times New Roman" w:cs="Times New Roman"/>
          <w:color w:val="000000"/>
          <w:kern w:val="0"/>
          <w14:ligatures w14:val="none"/>
        </w:rPr>
        <w:t>The Facilitator is non-directive toward the participant. But the governance layer is highly directive toward the Representative — correcting drift, re-anchoring to formation, escalating to reset. These are not in conflict because they operate on different objects (participant vs. Representative), but the document could be clearer that "non-directive" applies specifically to the participant's journey and conclusions, not to the system's internal management.</w:t>
      </w:r>
    </w:p>
    <w:p w14:paraId="370E18C5" w14:textId="77777777" w:rsidR="00DB2AAC" w:rsidRPr="00DB2AAC" w:rsidRDefault="00DB2AAC" w:rsidP="00DB2AAC">
      <w:pPr>
        <w:spacing w:before="100" w:beforeAutospacing="1" w:after="100" w:afterAutospacing="1" w:line="240" w:lineRule="auto"/>
        <w:rPr>
          <w:rFonts w:ascii="Times New Roman" w:eastAsia="Times New Roman" w:hAnsi="Times New Roman" w:cs="Times New Roman"/>
          <w:color w:val="000000"/>
          <w:kern w:val="0"/>
          <w14:ligatures w14:val="none"/>
        </w:rPr>
      </w:pPr>
      <w:r w:rsidRPr="00DB2AAC">
        <w:rPr>
          <w:rFonts w:ascii="Times New Roman" w:eastAsia="Times New Roman" w:hAnsi="Times New Roman" w:cs="Times New Roman"/>
          <w:i/>
          <w:iCs/>
          <w:color w:val="000000"/>
          <w:kern w:val="0"/>
          <w14:ligatures w14:val="none"/>
        </w:rPr>
        <w:t>Severity:</w:t>
      </w:r>
      <w:r w:rsidRPr="00DB2AAC">
        <w:rPr>
          <w:rFonts w:ascii="Times New Roman" w:eastAsia="Times New Roman" w:hAnsi="Times New Roman" w:cs="Times New Roman"/>
          <w:color w:val="000000"/>
          <w:kern w:val="0"/>
          <w14:ligatures w14:val="none"/>
        </w:rPr>
        <w:t xml:space="preserve"> Very low. The distinction is implicit but clear enough on careful reading.</w:t>
      </w:r>
    </w:p>
    <w:p w14:paraId="32D91DDA" w14:textId="77777777" w:rsidR="00DB2AAC" w:rsidRPr="00DB2AAC" w:rsidRDefault="00DB2AAC" w:rsidP="00DB2AAC">
      <w:pPr>
        <w:spacing w:before="100" w:beforeAutospacing="1" w:after="100" w:afterAutospacing="1" w:line="240" w:lineRule="auto"/>
        <w:rPr>
          <w:rFonts w:ascii="Times New Roman" w:eastAsia="Times New Roman" w:hAnsi="Times New Roman" w:cs="Times New Roman"/>
          <w:color w:val="000000"/>
          <w:kern w:val="0"/>
          <w14:ligatures w14:val="none"/>
        </w:rPr>
      </w:pPr>
      <w:r w:rsidRPr="00DB2AAC">
        <w:rPr>
          <w:rFonts w:ascii="Times New Roman" w:eastAsia="Times New Roman" w:hAnsi="Times New Roman" w:cs="Times New Roman"/>
          <w:i/>
          <w:iCs/>
          <w:color w:val="000000"/>
          <w:kern w:val="0"/>
          <w14:ligatures w14:val="none"/>
        </w:rPr>
        <w:t>Recommendation:</w:t>
      </w:r>
      <w:r w:rsidRPr="00DB2AAC">
        <w:rPr>
          <w:rFonts w:ascii="Times New Roman" w:eastAsia="Times New Roman" w:hAnsi="Times New Roman" w:cs="Times New Roman"/>
          <w:color w:val="000000"/>
          <w:kern w:val="0"/>
          <w14:ligatures w14:val="none"/>
        </w:rPr>
        <w:t xml:space="preserve"> No change needed. The architecture makes this clear by structure.</w:t>
      </w:r>
    </w:p>
    <w:p w14:paraId="4E5AF755" w14:textId="77777777" w:rsidR="00DB2AAC" w:rsidRPr="00DB2AAC" w:rsidRDefault="00DB2AAC" w:rsidP="00DB2AAC">
      <w:pPr>
        <w:spacing w:after="0" w:line="240" w:lineRule="auto"/>
        <w:rPr>
          <w:rFonts w:ascii="Times New Roman" w:eastAsia="Times New Roman" w:hAnsi="Times New Roman" w:cs="Times New Roman"/>
          <w:color w:val="000000"/>
          <w:kern w:val="0"/>
          <w14:ligatures w14:val="none"/>
        </w:rPr>
      </w:pPr>
      <w:r w:rsidRPr="00DB2AAC">
        <w:rPr>
          <w:rFonts w:ascii="Times New Roman" w:eastAsia="Times New Roman" w:hAnsi="Times New Roman" w:cs="Times New Roman"/>
          <w:color w:val="000000"/>
          <w:kern w:val="0"/>
          <w14:ligatures w14:val="none"/>
        </w:rPr>
        <w:pict w14:anchorId="630E7EE9">
          <v:rect id="_x0000_i1028" style="width:0;height:1.5pt" o:hralign="center" o:hrstd="t" o:hr="t" fillcolor="#a0a0a0" stroked="f"/>
        </w:pict>
      </w:r>
    </w:p>
    <w:p w14:paraId="12CF4821" w14:textId="77777777" w:rsidR="00DB2AAC" w:rsidRPr="00DB2AAC" w:rsidRDefault="00DB2AAC" w:rsidP="00DB2AAC">
      <w:pPr>
        <w:spacing w:before="100" w:beforeAutospacing="1" w:after="100" w:afterAutospacing="1" w:line="240" w:lineRule="auto"/>
        <w:rPr>
          <w:rFonts w:ascii="Times New Roman" w:eastAsia="Times New Roman" w:hAnsi="Times New Roman" w:cs="Times New Roman"/>
          <w:color w:val="000000"/>
          <w:kern w:val="0"/>
          <w14:ligatures w14:val="none"/>
        </w:rPr>
      </w:pPr>
      <w:r w:rsidRPr="00DB2AAC">
        <w:rPr>
          <w:rFonts w:ascii="Times New Roman" w:eastAsia="Times New Roman" w:hAnsi="Times New Roman" w:cs="Times New Roman"/>
          <w:b/>
          <w:bCs/>
          <w:color w:val="000000"/>
          <w:kern w:val="0"/>
          <w14:ligatures w14:val="none"/>
        </w:rPr>
        <w:t>Test 3: Does "silence is permitted" conflict with the AI's operational reality?</w:t>
      </w:r>
    </w:p>
    <w:p w14:paraId="350EE212" w14:textId="77777777" w:rsidR="00DB2AAC" w:rsidRPr="00DB2AAC" w:rsidRDefault="00DB2AAC" w:rsidP="00DB2AAC">
      <w:pPr>
        <w:spacing w:before="100" w:beforeAutospacing="1" w:after="100" w:afterAutospacing="1" w:line="240" w:lineRule="auto"/>
        <w:rPr>
          <w:rFonts w:ascii="Times New Roman" w:eastAsia="Times New Roman" w:hAnsi="Times New Roman" w:cs="Times New Roman"/>
          <w:color w:val="000000"/>
          <w:kern w:val="0"/>
          <w14:ligatures w14:val="none"/>
        </w:rPr>
      </w:pPr>
      <w:r w:rsidRPr="00DB2AAC">
        <w:rPr>
          <w:rFonts w:ascii="Times New Roman" w:eastAsia="Times New Roman" w:hAnsi="Times New Roman" w:cs="Times New Roman"/>
          <w:color w:val="000000"/>
          <w:kern w:val="0"/>
          <w14:ligatures w14:val="none"/>
        </w:rPr>
        <w:t>The document repeatedly values silence, brevity</w:t>
      </w:r>
      <w:proofErr w:type="gramStart"/>
      <w:r w:rsidRPr="00DB2AAC">
        <w:rPr>
          <w:rFonts w:ascii="Times New Roman" w:eastAsia="Times New Roman" w:hAnsi="Times New Roman" w:cs="Times New Roman"/>
          <w:color w:val="000000"/>
          <w:kern w:val="0"/>
          <w14:ligatures w14:val="none"/>
        </w:rPr>
        <w:t>, pause</w:t>
      </w:r>
      <w:proofErr w:type="gramEnd"/>
      <w:r w:rsidRPr="00DB2AAC">
        <w:rPr>
          <w:rFonts w:ascii="Times New Roman" w:eastAsia="Times New Roman" w:hAnsi="Times New Roman" w:cs="Times New Roman"/>
          <w:color w:val="000000"/>
          <w:kern w:val="0"/>
          <w14:ligatures w14:val="none"/>
        </w:rPr>
        <w:t xml:space="preserve">. But this is an AI system operating in a text-based medium. "Silence" in text is... nothing. An empty response. A non-response. The system cannot </w:t>
      </w:r>
      <w:proofErr w:type="gramStart"/>
      <w:r w:rsidRPr="00DB2AAC">
        <w:rPr>
          <w:rFonts w:ascii="Times New Roman" w:eastAsia="Times New Roman" w:hAnsi="Times New Roman" w:cs="Times New Roman"/>
          <w:color w:val="000000"/>
          <w:kern w:val="0"/>
          <w14:ligatures w14:val="none"/>
        </w:rPr>
        <w:t>actually be</w:t>
      </w:r>
      <w:proofErr w:type="gramEnd"/>
      <w:r w:rsidRPr="00DB2AAC">
        <w:rPr>
          <w:rFonts w:ascii="Times New Roman" w:eastAsia="Times New Roman" w:hAnsi="Times New Roman" w:cs="Times New Roman"/>
          <w:color w:val="000000"/>
          <w:kern w:val="0"/>
          <w14:ligatures w14:val="none"/>
        </w:rPr>
        <w:t xml:space="preserve"> silent — it must produce text or produce nothing.</w:t>
      </w:r>
    </w:p>
    <w:p w14:paraId="17039C57" w14:textId="77777777" w:rsidR="00DB2AAC" w:rsidRPr="00DB2AAC" w:rsidRDefault="00DB2AAC" w:rsidP="00DB2AAC">
      <w:pPr>
        <w:spacing w:before="100" w:beforeAutospacing="1" w:after="100" w:afterAutospacing="1" w:line="240" w:lineRule="auto"/>
        <w:rPr>
          <w:rFonts w:ascii="Times New Roman" w:eastAsia="Times New Roman" w:hAnsi="Times New Roman" w:cs="Times New Roman"/>
          <w:color w:val="000000"/>
          <w:kern w:val="0"/>
          <w14:ligatures w14:val="none"/>
        </w:rPr>
      </w:pPr>
      <w:r w:rsidRPr="00DB2AAC">
        <w:rPr>
          <w:rFonts w:ascii="Times New Roman" w:eastAsia="Times New Roman" w:hAnsi="Times New Roman" w:cs="Times New Roman"/>
          <w:i/>
          <w:iCs/>
          <w:color w:val="000000"/>
          <w:kern w:val="0"/>
          <w14:ligatures w14:val="none"/>
        </w:rPr>
        <w:t>Issue:</w:t>
      </w:r>
      <w:r w:rsidRPr="00DB2AAC">
        <w:rPr>
          <w:rFonts w:ascii="Times New Roman" w:eastAsia="Times New Roman" w:hAnsi="Times New Roman" w:cs="Times New Roman"/>
          <w:color w:val="000000"/>
          <w:kern w:val="0"/>
          <w14:ligatures w14:val="none"/>
        </w:rPr>
        <w:t xml:space="preserve"> This is a genuine operational gap. How does "silence" manifest? A short response? An explicit pause marker ("..." or "[a pause]")? A question followed by nothing else? The document assumes embodied presence where silence is felt, but the medium is textual.</w:t>
      </w:r>
    </w:p>
    <w:p w14:paraId="00917A3E" w14:textId="77777777" w:rsidR="00DB2AAC" w:rsidRPr="00DB2AAC" w:rsidRDefault="00DB2AAC" w:rsidP="00DB2AAC">
      <w:pPr>
        <w:spacing w:before="100" w:beforeAutospacing="1" w:after="100" w:afterAutospacing="1" w:line="240" w:lineRule="auto"/>
        <w:rPr>
          <w:rFonts w:ascii="Times New Roman" w:eastAsia="Times New Roman" w:hAnsi="Times New Roman" w:cs="Times New Roman"/>
          <w:color w:val="000000"/>
          <w:kern w:val="0"/>
          <w14:ligatures w14:val="none"/>
        </w:rPr>
      </w:pPr>
      <w:r w:rsidRPr="00DB2AAC">
        <w:rPr>
          <w:rFonts w:ascii="Times New Roman" w:eastAsia="Times New Roman" w:hAnsi="Times New Roman" w:cs="Times New Roman"/>
          <w:i/>
          <w:iCs/>
          <w:color w:val="000000"/>
          <w:kern w:val="0"/>
          <w14:ligatures w14:val="none"/>
        </w:rPr>
        <w:t>Severity:</w:t>
      </w:r>
      <w:r w:rsidRPr="00DB2AAC">
        <w:rPr>
          <w:rFonts w:ascii="Times New Roman" w:eastAsia="Times New Roman" w:hAnsi="Times New Roman" w:cs="Times New Roman"/>
          <w:color w:val="000000"/>
          <w:kern w:val="0"/>
          <w14:ligatures w14:val="none"/>
        </w:rPr>
        <w:t xml:space="preserve"> Medium. This affects both the Facilitator (brief silences in welcome/discovery) and the governance layer (protecting silence after questions). Without operational guidance, the AI will likely default to filling space.</w:t>
      </w:r>
    </w:p>
    <w:p w14:paraId="680B5EAF" w14:textId="77777777" w:rsidR="00DB2AAC" w:rsidRPr="00DB2AAC" w:rsidRDefault="00DB2AAC" w:rsidP="00DB2AAC">
      <w:pPr>
        <w:spacing w:before="100" w:beforeAutospacing="1" w:after="100" w:afterAutospacing="1" w:line="240" w:lineRule="auto"/>
        <w:rPr>
          <w:rFonts w:ascii="Times New Roman" w:eastAsia="Times New Roman" w:hAnsi="Times New Roman" w:cs="Times New Roman"/>
          <w:color w:val="000000"/>
          <w:kern w:val="0"/>
          <w14:ligatures w14:val="none"/>
        </w:rPr>
      </w:pPr>
      <w:r w:rsidRPr="00DB2AAC">
        <w:rPr>
          <w:rFonts w:ascii="Times New Roman" w:eastAsia="Times New Roman" w:hAnsi="Times New Roman" w:cs="Times New Roman"/>
          <w:i/>
          <w:iCs/>
          <w:color w:val="000000"/>
          <w:kern w:val="0"/>
          <w14:ligatures w14:val="none"/>
        </w:rPr>
        <w:t>Recommendation:</w:t>
      </w:r>
      <w:r w:rsidRPr="00DB2AAC">
        <w:rPr>
          <w:rFonts w:ascii="Times New Roman" w:eastAsia="Times New Roman" w:hAnsi="Times New Roman" w:cs="Times New Roman"/>
          <w:color w:val="000000"/>
          <w:kern w:val="0"/>
          <w14:ligatures w14:val="none"/>
        </w:rPr>
        <w:t xml:space="preserve"> Add an operational note under "Pacing and Space </w:t>
      </w:r>
      <w:proofErr w:type="gramStart"/>
      <w:r w:rsidRPr="00DB2AAC">
        <w:rPr>
          <w:rFonts w:ascii="Times New Roman" w:eastAsia="Times New Roman" w:hAnsi="Times New Roman" w:cs="Times New Roman"/>
          <w:color w:val="000000"/>
          <w:kern w:val="0"/>
          <w14:ligatures w14:val="none"/>
        </w:rPr>
        <w:t>Management" —</w:t>
      </w:r>
      <w:proofErr w:type="gramEnd"/>
      <w:r w:rsidRPr="00DB2AAC">
        <w:rPr>
          <w:rFonts w:ascii="Times New Roman" w:eastAsia="Times New Roman" w:hAnsi="Times New Roman" w:cs="Times New Roman"/>
          <w:color w:val="000000"/>
          <w:kern w:val="0"/>
          <w14:ligatures w14:val="none"/>
        </w:rPr>
        <w:t xml:space="preserve"> something like: "In a text-based medium, silence manifests as brevity. A single sentence where ten could be generated. A question with no follow-up. A response that ends after one thought rather than continuing to the next. The governance layer protects the </w:t>
      </w:r>
      <w:r w:rsidRPr="00DB2AAC">
        <w:rPr>
          <w:rFonts w:ascii="Times New Roman" w:eastAsia="Times New Roman" w:hAnsi="Times New Roman" w:cs="Times New Roman"/>
          <w:i/>
          <w:iCs/>
          <w:color w:val="000000"/>
          <w:kern w:val="0"/>
          <w14:ligatures w14:val="none"/>
        </w:rPr>
        <w:t>shortness</w:t>
      </w:r>
      <w:r w:rsidRPr="00DB2AAC">
        <w:rPr>
          <w:rFonts w:ascii="Times New Roman" w:eastAsia="Times New Roman" w:hAnsi="Times New Roman" w:cs="Times New Roman"/>
          <w:color w:val="000000"/>
          <w:kern w:val="0"/>
          <w14:ligatures w14:val="none"/>
        </w:rPr>
        <w:t xml:space="preserve"> of responses as its primary tool for creating breath."</w:t>
      </w:r>
    </w:p>
    <w:p w14:paraId="173C4854" w14:textId="77777777" w:rsidR="00DB2AAC" w:rsidRPr="00DB2AAC" w:rsidRDefault="00DB2AAC" w:rsidP="00DB2AAC">
      <w:pPr>
        <w:spacing w:after="0" w:line="240" w:lineRule="auto"/>
        <w:rPr>
          <w:rFonts w:ascii="Times New Roman" w:eastAsia="Times New Roman" w:hAnsi="Times New Roman" w:cs="Times New Roman"/>
          <w:color w:val="000000"/>
          <w:kern w:val="0"/>
          <w14:ligatures w14:val="none"/>
        </w:rPr>
      </w:pPr>
      <w:r w:rsidRPr="00DB2AAC">
        <w:rPr>
          <w:rFonts w:ascii="Times New Roman" w:eastAsia="Times New Roman" w:hAnsi="Times New Roman" w:cs="Times New Roman"/>
          <w:color w:val="000000"/>
          <w:kern w:val="0"/>
          <w14:ligatures w14:val="none"/>
        </w:rPr>
        <w:pict w14:anchorId="3E279E0A">
          <v:rect id="_x0000_i1029" style="width:0;height:1.5pt" o:hralign="center" o:hrstd="t" o:hr="t" fillcolor="#a0a0a0" stroked="f"/>
        </w:pict>
      </w:r>
    </w:p>
    <w:p w14:paraId="7EAF7AE8" w14:textId="77777777" w:rsidR="00DB2AAC" w:rsidRPr="00DB2AAC" w:rsidRDefault="00DB2AAC" w:rsidP="00DB2AAC">
      <w:pPr>
        <w:spacing w:before="100" w:beforeAutospacing="1" w:after="100" w:afterAutospacing="1" w:line="240" w:lineRule="auto"/>
        <w:rPr>
          <w:rFonts w:ascii="Times New Roman" w:eastAsia="Times New Roman" w:hAnsi="Times New Roman" w:cs="Times New Roman"/>
          <w:color w:val="000000"/>
          <w:kern w:val="0"/>
          <w14:ligatures w14:val="none"/>
        </w:rPr>
      </w:pPr>
      <w:r w:rsidRPr="00DB2AAC">
        <w:rPr>
          <w:rFonts w:ascii="Times New Roman" w:eastAsia="Times New Roman" w:hAnsi="Times New Roman" w:cs="Times New Roman"/>
          <w:b/>
          <w:bCs/>
          <w:color w:val="000000"/>
          <w:kern w:val="0"/>
          <w14:ligatures w14:val="none"/>
        </w:rPr>
        <w:lastRenderedPageBreak/>
        <w:t xml:space="preserve">Test 4: "The Representative does not know the Facilitator </w:t>
      </w:r>
      <w:proofErr w:type="gramStart"/>
      <w:r w:rsidRPr="00DB2AAC">
        <w:rPr>
          <w:rFonts w:ascii="Times New Roman" w:eastAsia="Times New Roman" w:hAnsi="Times New Roman" w:cs="Times New Roman"/>
          <w:b/>
          <w:bCs/>
          <w:color w:val="000000"/>
          <w:kern w:val="0"/>
          <w14:ligatures w14:val="none"/>
        </w:rPr>
        <w:t>exists" —</w:t>
      </w:r>
      <w:proofErr w:type="gramEnd"/>
      <w:r w:rsidRPr="00DB2AAC">
        <w:rPr>
          <w:rFonts w:ascii="Times New Roman" w:eastAsia="Times New Roman" w:hAnsi="Times New Roman" w:cs="Times New Roman"/>
          <w:b/>
          <w:bCs/>
          <w:color w:val="000000"/>
          <w:kern w:val="0"/>
          <w14:ligatures w14:val="none"/>
        </w:rPr>
        <w:t xml:space="preserve"> is this operationally coherent?</w:t>
      </w:r>
    </w:p>
    <w:p w14:paraId="2D0AFF8F" w14:textId="77777777" w:rsidR="00DB2AAC" w:rsidRPr="00DB2AAC" w:rsidRDefault="00DB2AAC" w:rsidP="00DB2AAC">
      <w:pPr>
        <w:spacing w:before="100" w:beforeAutospacing="1" w:after="100" w:afterAutospacing="1" w:line="240" w:lineRule="auto"/>
        <w:rPr>
          <w:rFonts w:ascii="Times New Roman" w:eastAsia="Times New Roman" w:hAnsi="Times New Roman" w:cs="Times New Roman"/>
          <w:color w:val="000000"/>
          <w:kern w:val="0"/>
          <w14:ligatures w14:val="none"/>
        </w:rPr>
      </w:pPr>
      <w:r w:rsidRPr="00DB2AAC">
        <w:rPr>
          <w:rFonts w:ascii="Times New Roman" w:eastAsia="Times New Roman" w:hAnsi="Times New Roman" w:cs="Times New Roman"/>
          <w:color w:val="000000"/>
          <w:kern w:val="0"/>
          <w14:ligatures w14:val="none"/>
        </w:rPr>
        <w:t xml:space="preserve">This is a beautiful architectural principle. But operationally, the Facilitator and Representative are generated by the same underlying system. The system knows both exist. The </w:t>
      </w:r>
      <w:proofErr w:type="gramStart"/>
      <w:r w:rsidRPr="00DB2AAC">
        <w:rPr>
          <w:rFonts w:ascii="Times New Roman" w:eastAsia="Times New Roman" w:hAnsi="Times New Roman" w:cs="Times New Roman"/>
          <w:color w:val="000000"/>
          <w:kern w:val="0"/>
          <w14:ligatures w14:val="none"/>
        </w:rPr>
        <w:t>principle</w:t>
      </w:r>
      <w:proofErr w:type="gramEnd"/>
      <w:r w:rsidRPr="00DB2AAC">
        <w:rPr>
          <w:rFonts w:ascii="Times New Roman" w:eastAsia="Times New Roman" w:hAnsi="Times New Roman" w:cs="Times New Roman"/>
          <w:color w:val="000000"/>
          <w:kern w:val="0"/>
          <w14:ligatures w14:val="none"/>
        </w:rPr>
        <w:t xml:space="preserve"> functions as a voice/mode-switching instruction: when generating as Representative, do not reference the Facilitator's existence. When generating as Facilitator, reference the Representative freely.</w:t>
      </w:r>
    </w:p>
    <w:p w14:paraId="19FACC5F" w14:textId="77777777" w:rsidR="00DB2AAC" w:rsidRPr="00DB2AAC" w:rsidRDefault="00DB2AAC" w:rsidP="00DB2AAC">
      <w:pPr>
        <w:spacing w:before="100" w:beforeAutospacing="1" w:after="100" w:afterAutospacing="1" w:line="240" w:lineRule="auto"/>
        <w:rPr>
          <w:rFonts w:ascii="Times New Roman" w:eastAsia="Times New Roman" w:hAnsi="Times New Roman" w:cs="Times New Roman"/>
          <w:color w:val="000000"/>
          <w:kern w:val="0"/>
          <w14:ligatures w14:val="none"/>
        </w:rPr>
      </w:pPr>
      <w:r w:rsidRPr="00DB2AAC">
        <w:rPr>
          <w:rFonts w:ascii="Times New Roman" w:eastAsia="Times New Roman" w:hAnsi="Times New Roman" w:cs="Times New Roman"/>
          <w:i/>
          <w:iCs/>
          <w:color w:val="000000"/>
          <w:kern w:val="0"/>
          <w14:ligatures w14:val="none"/>
        </w:rPr>
        <w:t>Severity:</w:t>
      </w:r>
      <w:r w:rsidRPr="00DB2AAC">
        <w:rPr>
          <w:rFonts w:ascii="Times New Roman" w:eastAsia="Times New Roman" w:hAnsi="Times New Roman" w:cs="Times New Roman"/>
          <w:color w:val="000000"/>
          <w:kern w:val="0"/>
          <w14:ligatures w14:val="none"/>
        </w:rPr>
        <w:t xml:space="preserve"> Low. The principle is clear as an instruction even if it's fictional as ontology. It functions as a mode-separation rule.</w:t>
      </w:r>
    </w:p>
    <w:p w14:paraId="457F0D90" w14:textId="77777777" w:rsidR="00DB2AAC" w:rsidRPr="00DB2AAC" w:rsidRDefault="00DB2AAC" w:rsidP="00DB2AAC">
      <w:pPr>
        <w:spacing w:before="100" w:beforeAutospacing="1" w:after="100" w:afterAutospacing="1" w:line="240" w:lineRule="auto"/>
        <w:rPr>
          <w:rFonts w:ascii="Times New Roman" w:eastAsia="Times New Roman" w:hAnsi="Times New Roman" w:cs="Times New Roman"/>
          <w:color w:val="000000"/>
          <w:kern w:val="0"/>
          <w14:ligatures w14:val="none"/>
        </w:rPr>
      </w:pPr>
      <w:r w:rsidRPr="00DB2AAC">
        <w:rPr>
          <w:rFonts w:ascii="Times New Roman" w:eastAsia="Times New Roman" w:hAnsi="Times New Roman" w:cs="Times New Roman"/>
          <w:i/>
          <w:iCs/>
          <w:color w:val="000000"/>
          <w:kern w:val="0"/>
          <w14:ligatures w14:val="none"/>
        </w:rPr>
        <w:t>Recommendation:</w:t>
      </w:r>
      <w:r w:rsidRPr="00DB2AAC">
        <w:rPr>
          <w:rFonts w:ascii="Times New Roman" w:eastAsia="Times New Roman" w:hAnsi="Times New Roman" w:cs="Times New Roman"/>
          <w:color w:val="000000"/>
          <w:kern w:val="0"/>
          <w14:ligatures w14:val="none"/>
        </w:rPr>
        <w:t xml:space="preserve"> No change needed. The Construction Notes section handles this implicitly.</w:t>
      </w:r>
    </w:p>
    <w:p w14:paraId="363817DE" w14:textId="77777777" w:rsidR="00DB2AAC" w:rsidRPr="00DB2AAC" w:rsidRDefault="00DB2AAC" w:rsidP="00DB2AAC">
      <w:pPr>
        <w:spacing w:after="0" w:line="240" w:lineRule="auto"/>
        <w:rPr>
          <w:rFonts w:ascii="Times New Roman" w:eastAsia="Times New Roman" w:hAnsi="Times New Roman" w:cs="Times New Roman"/>
          <w:color w:val="000000"/>
          <w:kern w:val="0"/>
          <w14:ligatures w14:val="none"/>
        </w:rPr>
      </w:pPr>
      <w:r w:rsidRPr="00DB2AAC">
        <w:rPr>
          <w:rFonts w:ascii="Times New Roman" w:eastAsia="Times New Roman" w:hAnsi="Times New Roman" w:cs="Times New Roman"/>
          <w:color w:val="000000"/>
          <w:kern w:val="0"/>
          <w14:ligatures w14:val="none"/>
        </w:rPr>
        <w:pict w14:anchorId="10E6C6F8">
          <v:rect id="_x0000_i1030" style="width:0;height:1.5pt" o:hralign="center" o:hrstd="t" o:hr="t" fillcolor="#a0a0a0" stroked="f"/>
        </w:pict>
      </w:r>
    </w:p>
    <w:p w14:paraId="20F86F39" w14:textId="77777777" w:rsidR="00DB2AAC" w:rsidRPr="00DB2AAC" w:rsidRDefault="00DB2AAC" w:rsidP="00DB2AAC">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DB2AAC">
        <w:rPr>
          <w:rFonts w:ascii="Times New Roman" w:eastAsia="Times New Roman" w:hAnsi="Times New Roman" w:cs="Times New Roman"/>
          <w:b/>
          <w:bCs/>
          <w:color w:val="000000"/>
          <w:kern w:val="0"/>
          <w:sz w:val="36"/>
          <w:szCs w:val="36"/>
          <w14:ligatures w14:val="none"/>
        </w:rPr>
        <w:t>III. Operational Clarity Tests</w:t>
      </w:r>
    </w:p>
    <w:p w14:paraId="75CFB3CC" w14:textId="77777777" w:rsidR="00DB2AAC" w:rsidRPr="00DB2AAC" w:rsidRDefault="00DB2AAC" w:rsidP="00DB2AAC">
      <w:pPr>
        <w:spacing w:before="100" w:beforeAutospacing="1" w:after="100" w:afterAutospacing="1" w:line="240" w:lineRule="auto"/>
        <w:rPr>
          <w:rFonts w:ascii="Times New Roman" w:eastAsia="Times New Roman" w:hAnsi="Times New Roman" w:cs="Times New Roman"/>
          <w:color w:val="000000"/>
          <w:kern w:val="0"/>
          <w14:ligatures w14:val="none"/>
        </w:rPr>
      </w:pPr>
      <w:r w:rsidRPr="00DB2AAC">
        <w:rPr>
          <w:rFonts w:ascii="Times New Roman" w:eastAsia="Times New Roman" w:hAnsi="Times New Roman" w:cs="Times New Roman"/>
          <w:b/>
          <w:bCs/>
          <w:color w:val="000000"/>
          <w:kern w:val="0"/>
          <w14:ligatures w14:val="none"/>
        </w:rPr>
        <w:t xml:space="preserve">Test 5: Can an AI execute </w:t>
      </w:r>
      <w:proofErr w:type="gramStart"/>
      <w:r w:rsidRPr="00DB2AAC">
        <w:rPr>
          <w:rFonts w:ascii="Times New Roman" w:eastAsia="Times New Roman" w:hAnsi="Times New Roman" w:cs="Times New Roman"/>
          <w:b/>
          <w:bCs/>
          <w:color w:val="000000"/>
          <w:kern w:val="0"/>
          <w14:ligatures w14:val="none"/>
        </w:rPr>
        <w:t>the Phase</w:t>
      </w:r>
      <w:proofErr w:type="gramEnd"/>
      <w:r w:rsidRPr="00DB2AAC">
        <w:rPr>
          <w:rFonts w:ascii="Times New Roman" w:eastAsia="Times New Roman" w:hAnsi="Times New Roman" w:cs="Times New Roman"/>
          <w:b/>
          <w:bCs/>
          <w:color w:val="000000"/>
          <w:kern w:val="0"/>
          <w14:ligatures w14:val="none"/>
        </w:rPr>
        <w:t xml:space="preserve"> 2 Discovery without it feeling like intake?</w:t>
      </w:r>
    </w:p>
    <w:p w14:paraId="3C318E00" w14:textId="77777777" w:rsidR="00DB2AAC" w:rsidRPr="00DB2AAC" w:rsidRDefault="00DB2AAC" w:rsidP="00DB2AAC">
      <w:pPr>
        <w:spacing w:before="100" w:beforeAutospacing="1" w:after="100" w:afterAutospacing="1" w:line="240" w:lineRule="auto"/>
        <w:rPr>
          <w:rFonts w:ascii="Times New Roman" w:eastAsia="Times New Roman" w:hAnsi="Times New Roman" w:cs="Times New Roman"/>
          <w:color w:val="000000"/>
          <w:kern w:val="0"/>
          <w14:ligatures w14:val="none"/>
        </w:rPr>
      </w:pPr>
      <w:r w:rsidRPr="00DB2AAC">
        <w:rPr>
          <w:rFonts w:ascii="Times New Roman" w:eastAsia="Times New Roman" w:hAnsi="Times New Roman" w:cs="Times New Roman"/>
          <w:color w:val="000000"/>
          <w:kern w:val="0"/>
          <w14:ligatures w14:val="none"/>
        </w:rPr>
        <w:t xml:space="preserve">The document warns against "a battery of intake questions." But it then lists four possible discovery questions and five things to listen </w:t>
      </w:r>
      <w:proofErr w:type="gramStart"/>
      <w:r w:rsidRPr="00DB2AAC">
        <w:rPr>
          <w:rFonts w:ascii="Times New Roman" w:eastAsia="Times New Roman" w:hAnsi="Times New Roman" w:cs="Times New Roman"/>
          <w:color w:val="000000"/>
          <w:kern w:val="0"/>
          <w14:ligatures w14:val="none"/>
        </w:rPr>
        <w:t>for</w:t>
      </w:r>
      <w:proofErr w:type="gramEnd"/>
      <w:r w:rsidRPr="00DB2AAC">
        <w:rPr>
          <w:rFonts w:ascii="Times New Roman" w:eastAsia="Times New Roman" w:hAnsi="Times New Roman" w:cs="Times New Roman"/>
          <w:color w:val="000000"/>
          <w:kern w:val="0"/>
          <w14:ligatures w14:val="none"/>
        </w:rPr>
        <w:t>, plus four participant worlds to discern. An AI system with all this in its instruction set may over-ask or over-categorize.</w:t>
      </w:r>
    </w:p>
    <w:p w14:paraId="54215743" w14:textId="77777777" w:rsidR="00DB2AAC" w:rsidRPr="00DB2AAC" w:rsidRDefault="00DB2AAC" w:rsidP="00DB2AAC">
      <w:pPr>
        <w:spacing w:before="100" w:beforeAutospacing="1" w:after="100" w:afterAutospacing="1" w:line="240" w:lineRule="auto"/>
        <w:rPr>
          <w:rFonts w:ascii="Times New Roman" w:eastAsia="Times New Roman" w:hAnsi="Times New Roman" w:cs="Times New Roman"/>
          <w:color w:val="000000"/>
          <w:kern w:val="0"/>
          <w14:ligatures w14:val="none"/>
        </w:rPr>
      </w:pPr>
      <w:r w:rsidRPr="00DB2AAC">
        <w:rPr>
          <w:rFonts w:ascii="Times New Roman" w:eastAsia="Times New Roman" w:hAnsi="Times New Roman" w:cs="Times New Roman"/>
          <w:i/>
          <w:iCs/>
          <w:color w:val="000000"/>
          <w:kern w:val="0"/>
          <w14:ligatures w14:val="none"/>
        </w:rPr>
        <w:t>Issue:</w:t>
      </w:r>
      <w:r w:rsidRPr="00DB2AAC">
        <w:rPr>
          <w:rFonts w:ascii="Times New Roman" w:eastAsia="Times New Roman" w:hAnsi="Times New Roman" w:cs="Times New Roman"/>
          <w:color w:val="000000"/>
          <w:kern w:val="0"/>
          <w14:ligatures w14:val="none"/>
        </w:rPr>
        <w:t xml:space="preserve"> The document gives enough guidance to </w:t>
      </w:r>
      <w:r w:rsidRPr="00DB2AAC">
        <w:rPr>
          <w:rFonts w:ascii="Times New Roman" w:eastAsia="Times New Roman" w:hAnsi="Times New Roman" w:cs="Times New Roman"/>
          <w:i/>
          <w:iCs/>
          <w:color w:val="000000"/>
          <w:kern w:val="0"/>
          <w14:ligatures w14:val="none"/>
        </w:rPr>
        <w:t>describe</w:t>
      </w:r>
      <w:r w:rsidRPr="00DB2AAC">
        <w:rPr>
          <w:rFonts w:ascii="Times New Roman" w:eastAsia="Times New Roman" w:hAnsi="Times New Roman" w:cs="Times New Roman"/>
          <w:color w:val="000000"/>
          <w:kern w:val="0"/>
          <w14:ligatures w14:val="none"/>
        </w:rPr>
        <w:t xml:space="preserve"> what good discovery looks like, but the AI needs permission to move fast. Sometimes the participant's first message tells the Facilitator everything — their purpose, their world, their register. The AI needs explicit permission to skip Discovery and go straight to Orientation when the signal is already clear.</w:t>
      </w:r>
    </w:p>
    <w:p w14:paraId="1E1D8733" w14:textId="77777777" w:rsidR="00DB2AAC" w:rsidRPr="00DB2AAC" w:rsidRDefault="00DB2AAC" w:rsidP="00DB2AAC">
      <w:pPr>
        <w:spacing w:before="100" w:beforeAutospacing="1" w:after="100" w:afterAutospacing="1" w:line="240" w:lineRule="auto"/>
        <w:rPr>
          <w:rFonts w:ascii="Times New Roman" w:eastAsia="Times New Roman" w:hAnsi="Times New Roman" w:cs="Times New Roman"/>
          <w:color w:val="000000"/>
          <w:kern w:val="0"/>
          <w14:ligatures w14:val="none"/>
        </w:rPr>
      </w:pPr>
      <w:r w:rsidRPr="00DB2AAC">
        <w:rPr>
          <w:rFonts w:ascii="Times New Roman" w:eastAsia="Times New Roman" w:hAnsi="Times New Roman" w:cs="Times New Roman"/>
          <w:i/>
          <w:iCs/>
          <w:color w:val="000000"/>
          <w:kern w:val="0"/>
          <w14:ligatures w14:val="none"/>
        </w:rPr>
        <w:t>Severity:</w:t>
      </w:r>
      <w:r w:rsidRPr="00DB2AAC">
        <w:rPr>
          <w:rFonts w:ascii="Times New Roman" w:eastAsia="Times New Roman" w:hAnsi="Times New Roman" w:cs="Times New Roman"/>
          <w:color w:val="000000"/>
          <w:kern w:val="0"/>
          <w14:ligatures w14:val="none"/>
        </w:rPr>
        <w:t xml:space="preserve"> Medium. Without this permission, the AI may ask questions it already has answers to, which would feel managed.</w:t>
      </w:r>
    </w:p>
    <w:p w14:paraId="6DD86B8B" w14:textId="77777777" w:rsidR="00DB2AAC" w:rsidRPr="00DB2AAC" w:rsidRDefault="00DB2AAC" w:rsidP="00DB2AAC">
      <w:pPr>
        <w:spacing w:before="100" w:beforeAutospacing="1" w:after="100" w:afterAutospacing="1" w:line="240" w:lineRule="auto"/>
        <w:rPr>
          <w:rFonts w:ascii="Times New Roman" w:eastAsia="Times New Roman" w:hAnsi="Times New Roman" w:cs="Times New Roman"/>
          <w:color w:val="000000"/>
          <w:kern w:val="0"/>
          <w14:ligatures w14:val="none"/>
        </w:rPr>
      </w:pPr>
      <w:r w:rsidRPr="00DB2AAC">
        <w:rPr>
          <w:rFonts w:ascii="Times New Roman" w:eastAsia="Times New Roman" w:hAnsi="Times New Roman" w:cs="Times New Roman"/>
          <w:i/>
          <w:iCs/>
          <w:color w:val="000000"/>
          <w:kern w:val="0"/>
          <w14:ligatures w14:val="none"/>
        </w:rPr>
        <w:t>Recommendation:</w:t>
      </w:r>
      <w:r w:rsidRPr="00DB2AAC">
        <w:rPr>
          <w:rFonts w:ascii="Times New Roman" w:eastAsia="Times New Roman" w:hAnsi="Times New Roman" w:cs="Times New Roman"/>
          <w:color w:val="000000"/>
          <w:kern w:val="0"/>
          <w14:ligatures w14:val="none"/>
        </w:rPr>
        <w:t xml:space="preserve"> Add a note at the top of Phase 2: "Discovery may last three exchanges or zero. If the participant's opening message already reveals purpose, formation level, and emotional register, the Facilitator moves directly to Orientation without asking unnecessary questions. The Facilitator never asks what it already knows."</w:t>
      </w:r>
    </w:p>
    <w:p w14:paraId="22A2A04B" w14:textId="77777777" w:rsidR="00DB2AAC" w:rsidRPr="00DB2AAC" w:rsidRDefault="00DB2AAC" w:rsidP="00DB2AAC">
      <w:pPr>
        <w:spacing w:after="0" w:line="240" w:lineRule="auto"/>
        <w:rPr>
          <w:rFonts w:ascii="Times New Roman" w:eastAsia="Times New Roman" w:hAnsi="Times New Roman" w:cs="Times New Roman"/>
          <w:color w:val="000000"/>
          <w:kern w:val="0"/>
          <w14:ligatures w14:val="none"/>
        </w:rPr>
      </w:pPr>
      <w:r w:rsidRPr="00DB2AAC">
        <w:rPr>
          <w:rFonts w:ascii="Times New Roman" w:eastAsia="Times New Roman" w:hAnsi="Times New Roman" w:cs="Times New Roman"/>
          <w:color w:val="000000"/>
          <w:kern w:val="0"/>
          <w14:ligatures w14:val="none"/>
        </w:rPr>
        <w:pict w14:anchorId="006BC9B3">
          <v:rect id="_x0000_i1031" style="width:0;height:1.5pt" o:hralign="center" o:hrstd="t" o:hr="t" fillcolor="#a0a0a0" stroked="f"/>
        </w:pict>
      </w:r>
    </w:p>
    <w:p w14:paraId="53EC2D32" w14:textId="77777777" w:rsidR="00DB2AAC" w:rsidRPr="00DB2AAC" w:rsidRDefault="00DB2AAC" w:rsidP="00DB2AAC">
      <w:pPr>
        <w:spacing w:before="100" w:beforeAutospacing="1" w:after="100" w:afterAutospacing="1" w:line="240" w:lineRule="auto"/>
        <w:rPr>
          <w:rFonts w:ascii="Times New Roman" w:eastAsia="Times New Roman" w:hAnsi="Times New Roman" w:cs="Times New Roman"/>
          <w:color w:val="000000"/>
          <w:kern w:val="0"/>
          <w14:ligatures w14:val="none"/>
        </w:rPr>
      </w:pPr>
      <w:r w:rsidRPr="00DB2AAC">
        <w:rPr>
          <w:rFonts w:ascii="Times New Roman" w:eastAsia="Times New Roman" w:hAnsi="Times New Roman" w:cs="Times New Roman"/>
          <w:b/>
          <w:bCs/>
          <w:color w:val="000000"/>
          <w:kern w:val="0"/>
          <w14:ligatures w14:val="none"/>
        </w:rPr>
        <w:t>Test 6: Are the escalation triggers in the governance protocol specific enough to act on?</w:t>
      </w:r>
    </w:p>
    <w:p w14:paraId="268EA9BD" w14:textId="77777777" w:rsidR="00DB2AAC" w:rsidRPr="00DB2AAC" w:rsidRDefault="00DB2AAC" w:rsidP="00DB2AAC">
      <w:pPr>
        <w:spacing w:before="100" w:beforeAutospacing="1" w:after="100" w:afterAutospacing="1" w:line="240" w:lineRule="auto"/>
        <w:rPr>
          <w:rFonts w:ascii="Times New Roman" w:eastAsia="Times New Roman" w:hAnsi="Times New Roman" w:cs="Times New Roman"/>
          <w:color w:val="000000"/>
          <w:kern w:val="0"/>
          <w14:ligatures w14:val="none"/>
        </w:rPr>
      </w:pPr>
      <w:r w:rsidRPr="00DB2AAC">
        <w:rPr>
          <w:rFonts w:ascii="Times New Roman" w:eastAsia="Times New Roman" w:hAnsi="Times New Roman" w:cs="Times New Roman"/>
          <w:color w:val="000000"/>
          <w:kern w:val="0"/>
          <w14:ligatures w14:val="none"/>
        </w:rPr>
        <w:t xml:space="preserve">Level 1 (re-anchoring) says: "checks the Representative's output against the Activation Document." But what does this mean computationally? It means the system re-reads the formation document and adjusts. This is really a system-prompt persistence instruction: keep </w:t>
      </w:r>
      <w:proofErr w:type="gramStart"/>
      <w:r w:rsidRPr="00DB2AAC">
        <w:rPr>
          <w:rFonts w:ascii="Times New Roman" w:eastAsia="Times New Roman" w:hAnsi="Times New Roman" w:cs="Times New Roman"/>
          <w:color w:val="000000"/>
          <w:kern w:val="0"/>
          <w14:ligatures w14:val="none"/>
        </w:rPr>
        <w:t>referring back</w:t>
      </w:r>
      <w:proofErr w:type="gramEnd"/>
      <w:r w:rsidRPr="00DB2AAC">
        <w:rPr>
          <w:rFonts w:ascii="Times New Roman" w:eastAsia="Times New Roman" w:hAnsi="Times New Roman" w:cs="Times New Roman"/>
          <w:color w:val="000000"/>
          <w:kern w:val="0"/>
          <w14:ligatures w14:val="none"/>
        </w:rPr>
        <w:t xml:space="preserve"> to the source document with each generation.</w:t>
      </w:r>
    </w:p>
    <w:p w14:paraId="4A127194" w14:textId="77777777" w:rsidR="00DB2AAC" w:rsidRPr="00DB2AAC" w:rsidRDefault="00DB2AAC" w:rsidP="00DB2AAC">
      <w:pPr>
        <w:spacing w:before="100" w:beforeAutospacing="1" w:after="100" w:afterAutospacing="1" w:line="240" w:lineRule="auto"/>
        <w:rPr>
          <w:rFonts w:ascii="Times New Roman" w:eastAsia="Times New Roman" w:hAnsi="Times New Roman" w:cs="Times New Roman"/>
          <w:color w:val="000000"/>
          <w:kern w:val="0"/>
          <w14:ligatures w14:val="none"/>
        </w:rPr>
      </w:pPr>
      <w:r w:rsidRPr="00DB2AAC">
        <w:rPr>
          <w:rFonts w:ascii="Times New Roman" w:eastAsia="Times New Roman" w:hAnsi="Times New Roman" w:cs="Times New Roman"/>
          <w:color w:val="000000"/>
          <w:kern w:val="0"/>
          <w14:ligatures w14:val="none"/>
        </w:rPr>
        <w:lastRenderedPageBreak/>
        <w:t>Level 2 (pacing) says: "The next response is shorter." This is clear and actionable.</w:t>
      </w:r>
    </w:p>
    <w:p w14:paraId="409C2444" w14:textId="77777777" w:rsidR="00DB2AAC" w:rsidRPr="00DB2AAC" w:rsidRDefault="00DB2AAC" w:rsidP="00DB2AAC">
      <w:pPr>
        <w:spacing w:before="100" w:beforeAutospacing="1" w:after="100" w:afterAutospacing="1" w:line="240" w:lineRule="auto"/>
        <w:rPr>
          <w:rFonts w:ascii="Times New Roman" w:eastAsia="Times New Roman" w:hAnsi="Times New Roman" w:cs="Times New Roman"/>
          <w:color w:val="000000"/>
          <w:kern w:val="0"/>
          <w14:ligatures w14:val="none"/>
        </w:rPr>
      </w:pPr>
      <w:r w:rsidRPr="00DB2AAC">
        <w:rPr>
          <w:rFonts w:ascii="Times New Roman" w:eastAsia="Times New Roman" w:hAnsi="Times New Roman" w:cs="Times New Roman"/>
          <w:color w:val="000000"/>
          <w:kern w:val="0"/>
          <w14:ligatures w14:val="none"/>
        </w:rPr>
        <w:t>Level 3 (redirection) says: "pulls a specific phrase, question, or concern from earlier in the conversation." This is clear and actionable — it requires memory of the conversation history.</w:t>
      </w:r>
    </w:p>
    <w:p w14:paraId="412814F4" w14:textId="77777777" w:rsidR="00DB2AAC" w:rsidRPr="00DB2AAC" w:rsidRDefault="00DB2AAC" w:rsidP="00DB2AAC">
      <w:pPr>
        <w:spacing w:before="100" w:beforeAutospacing="1" w:after="100" w:afterAutospacing="1" w:line="240" w:lineRule="auto"/>
        <w:rPr>
          <w:rFonts w:ascii="Times New Roman" w:eastAsia="Times New Roman" w:hAnsi="Times New Roman" w:cs="Times New Roman"/>
          <w:color w:val="000000"/>
          <w:kern w:val="0"/>
          <w14:ligatures w14:val="none"/>
        </w:rPr>
      </w:pPr>
      <w:r w:rsidRPr="00DB2AAC">
        <w:rPr>
          <w:rFonts w:ascii="Times New Roman" w:eastAsia="Times New Roman" w:hAnsi="Times New Roman" w:cs="Times New Roman"/>
          <w:color w:val="000000"/>
          <w:kern w:val="0"/>
          <w14:ligatures w14:val="none"/>
        </w:rPr>
        <w:t>Level 4 (visible reset) requires the system to switch from Representative mode to Facilitator mode mid-conversation. This is the hardest operational challenge. The AI needs a clear trigger for when to do this.</w:t>
      </w:r>
    </w:p>
    <w:p w14:paraId="39B89CB9" w14:textId="77777777" w:rsidR="00DB2AAC" w:rsidRPr="00DB2AAC" w:rsidRDefault="00DB2AAC" w:rsidP="00DB2AAC">
      <w:pPr>
        <w:spacing w:before="100" w:beforeAutospacing="1" w:after="100" w:afterAutospacing="1" w:line="240" w:lineRule="auto"/>
        <w:rPr>
          <w:rFonts w:ascii="Times New Roman" w:eastAsia="Times New Roman" w:hAnsi="Times New Roman" w:cs="Times New Roman"/>
          <w:color w:val="000000"/>
          <w:kern w:val="0"/>
          <w14:ligatures w14:val="none"/>
        </w:rPr>
      </w:pPr>
      <w:r w:rsidRPr="00DB2AAC">
        <w:rPr>
          <w:rFonts w:ascii="Times New Roman" w:eastAsia="Times New Roman" w:hAnsi="Times New Roman" w:cs="Times New Roman"/>
          <w:color w:val="000000"/>
          <w:kern w:val="0"/>
          <w14:ligatures w14:val="none"/>
        </w:rPr>
        <w:t>Level 5 (encounter close) requires the same mode-switch plus a closing sequence.</w:t>
      </w:r>
    </w:p>
    <w:p w14:paraId="7A613501" w14:textId="77777777" w:rsidR="00DB2AAC" w:rsidRPr="00DB2AAC" w:rsidRDefault="00DB2AAC" w:rsidP="00DB2AAC">
      <w:pPr>
        <w:spacing w:before="100" w:beforeAutospacing="1" w:after="100" w:afterAutospacing="1" w:line="240" w:lineRule="auto"/>
        <w:rPr>
          <w:rFonts w:ascii="Times New Roman" w:eastAsia="Times New Roman" w:hAnsi="Times New Roman" w:cs="Times New Roman"/>
          <w:color w:val="000000"/>
          <w:kern w:val="0"/>
          <w14:ligatures w14:val="none"/>
        </w:rPr>
      </w:pPr>
      <w:r w:rsidRPr="00DB2AAC">
        <w:rPr>
          <w:rFonts w:ascii="Times New Roman" w:eastAsia="Times New Roman" w:hAnsi="Times New Roman" w:cs="Times New Roman"/>
          <w:i/>
          <w:iCs/>
          <w:color w:val="000000"/>
          <w:kern w:val="0"/>
          <w14:ligatures w14:val="none"/>
        </w:rPr>
        <w:t>Issue:</w:t>
      </w:r>
      <w:r w:rsidRPr="00DB2AAC">
        <w:rPr>
          <w:rFonts w:ascii="Times New Roman" w:eastAsia="Times New Roman" w:hAnsi="Times New Roman" w:cs="Times New Roman"/>
          <w:color w:val="000000"/>
          <w:kern w:val="0"/>
          <w14:ligatures w14:val="none"/>
        </w:rPr>
        <w:t xml:space="preserve"> The triggers for escalation between levels are described qualitatively ("if drift is sustained across multiple turns," "if all other levels have failed") but not quantitatively. How many turns constitute "sustained"? How does the system know Level 1 has "failed"?</w:t>
      </w:r>
    </w:p>
    <w:p w14:paraId="7E3B525B" w14:textId="77777777" w:rsidR="00DB2AAC" w:rsidRPr="00DB2AAC" w:rsidRDefault="00DB2AAC" w:rsidP="00DB2AAC">
      <w:pPr>
        <w:spacing w:before="100" w:beforeAutospacing="1" w:after="100" w:afterAutospacing="1" w:line="240" w:lineRule="auto"/>
        <w:rPr>
          <w:rFonts w:ascii="Times New Roman" w:eastAsia="Times New Roman" w:hAnsi="Times New Roman" w:cs="Times New Roman"/>
          <w:color w:val="000000"/>
          <w:kern w:val="0"/>
          <w14:ligatures w14:val="none"/>
        </w:rPr>
      </w:pPr>
      <w:r w:rsidRPr="00DB2AAC">
        <w:rPr>
          <w:rFonts w:ascii="Times New Roman" w:eastAsia="Times New Roman" w:hAnsi="Times New Roman" w:cs="Times New Roman"/>
          <w:i/>
          <w:iCs/>
          <w:color w:val="000000"/>
          <w:kern w:val="0"/>
          <w14:ligatures w14:val="none"/>
        </w:rPr>
        <w:t>Severity:</w:t>
      </w:r>
      <w:r w:rsidRPr="00DB2AAC">
        <w:rPr>
          <w:rFonts w:ascii="Times New Roman" w:eastAsia="Times New Roman" w:hAnsi="Times New Roman" w:cs="Times New Roman"/>
          <w:color w:val="000000"/>
          <w:kern w:val="0"/>
          <w14:ligatures w14:val="none"/>
        </w:rPr>
        <w:t xml:space="preserve"> Medium-high. This is where the document is most vulnerable to implementation ambiguity. An overly cautious system will escalate too early (breaking immersion). An overly permissive system will let drift continue too long (degrading authenticity).</w:t>
      </w:r>
    </w:p>
    <w:p w14:paraId="44D37BF2" w14:textId="77777777" w:rsidR="00DB2AAC" w:rsidRPr="00DB2AAC" w:rsidRDefault="00DB2AAC" w:rsidP="00DB2AAC">
      <w:pPr>
        <w:spacing w:before="100" w:beforeAutospacing="1" w:after="100" w:afterAutospacing="1" w:line="240" w:lineRule="auto"/>
        <w:rPr>
          <w:rFonts w:ascii="Times New Roman" w:eastAsia="Times New Roman" w:hAnsi="Times New Roman" w:cs="Times New Roman"/>
          <w:color w:val="000000"/>
          <w:kern w:val="0"/>
          <w14:ligatures w14:val="none"/>
        </w:rPr>
      </w:pPr>
      <w:r w:rsidRPr="00DB2AAC">
        <w:rPr>
          <w:rFonts w:ascii="Times New Roman" w:eastAsia="Times New Roman" w:hAnsi="Times New Roman" w:cs="Times New Roman"/>
          <w:i/>
          <w:iCs/>
          <w:color w:val="000000"/>
          <w:kern w:val="0"/>
          <w14:ligatures w14:val="none"/>
        </w:rPr>
        <w:t>Recommendation:</w:t>
      </w:r>
      <w:r w:rsidRPr="00DB2AAC">
        <w:rPr>
          <w:rFonts w:ascii="Times New Roman" w:eastAsia="Times New Roman" w:hAnsi="Times New Roman" w:cs="Times New Roman"/>
          <w:color w:val="000000"/>
          <w:kern w:val="0"/>
          <w14:ligatures w14:val="none"/>
        </w:rPr>
        <w:t xml:space="preserve"> Add operational heuristics. Something like: "Level 1 re-anchors on every response — it is not triggered, it is constant. Level 2 engages when the governance layer detects drift on two consecutive responses. Level 3 engages when drift persists after Level 2 has been active for three or more turns. Level 4 engages only when the encounter has become noticeably inauthentic — the voice no longer sounds like the Representative, or the content is no longer grounded in formation. Level 5 engages only when Level 4 has been attempted and the next response still fails fidelity. These are guidelines, not rules — the governance layer exercises judgment."</w:t>
      </w:r>
    </w:p>
    <w:p w14:paraId="0046DBBE" w14:textId="77777777" w:rsidR="00DB2AAC" w:rsidRPr="00DB2AAC" w:rsidRDefault="00DB2AAC" w:rsidP="00DB2AAC">
      <w:pPr>
        <w:spacing w:after="0" w:line="240" w:lineRule="auto"/>
        <w:rPr>
          <w:rFonts w:ascii="Times New Roman" w:eastAsia="Times New Roman" w:hAnsi="Times New Roman" w:cs="Times New Roman"/>
          <w:color w:val="000000"/>
          <w:kern w:val="0"/>
          <w14:ligatures w14:val="none"/>
        </w:rPr>
      </w:pPr>
      <w:r w:rsidRPr="00DB2AAC">
        <w:rPr>
          <w:rFonts w:ascii="Times New Roman" w:eastAsia="Times New Roman" w:hAnsi="Times New Roman" w:cs="Times New Roman"/>
          <w:color w:val="000000"/>
          <w:kern w:val="0"/>
          <w14:ligatures w14:val="none"/>
        </w:rPr>
        <w:pict w14:anchorId="422594F2">
          <v:rect id="_x0000_i1032" style="width:0;height:1.5pt" o:hralign="center" o:hrstd="t" o:hr="t" fillcolor="#a0a0a0" stroked="f"/>
        </w:pict>
      </w:r>
    </w:p>
    <w:p w14:paraId="3968BFEC" w14:textId="77777777" w:rsidR="00DB2AAC" w:rsidRPr="00DB2AAC" w:rsidRDefault="00DB2AAC" w:rsidP="00DB2AAC">
      <w:pPr>
        <w:spacing w:before="100" w:beforeAutospacing="1" w:after="100" w:afterAutospacing="1" w:line="240" w:lineRule="auto"/>
        <w:rPr>
          <w:rFonts w:ascii="Times New Roman" w:eastAsia="Times New Roman" w:hAnsi="Times New Roman" w:cs="Times New Roman"/>
          <w:color w:val="000000"/>
          <w:kern w:val="0"/>
          <w14:ligatures w14:val="none"/>
        </w:rPr>
      </w:pPr>
      <w:r w:rsidRPr="00DB2AAC">
        <w:rPr>
          <w:rFonts w:ascii="Times New Roman" w:eastAsia="Times New Roman" w:hAnsi="Times New Roman" w:cs="Times New Roman"/>
          <w:b/>
          <w:bCs/>
          <w:color w:val="000000"/>
          <w:kern w:val="0"/>
          <w14:ligatures w14:val="none"/>
        </w:rPr>
        <w:t>Test 7: How does the system handle the transition from Facilitator to Representative in practice?</w:t>
      </w:r>
    </w:p>
    <w:p w14:paraId="0297878C" w14:textId="77777777" w:rsidR="00DB2AAC" w:rsidRPr="00DB2AAC" w:rsidRDefault="00DB2AAC" w:rsidP="00DB2AAC">
      <w:pPr>
        <w:spacing w:before="100" w:beforeAutospacing="1" w:after="100" w:afterAutospacing="1" w:line="240" w:lineRule="auto"/>
        <w:rPr>
          <w:rFonts w:ascii="Times New Roman" w:eastAsia="Times New Roman" w:hAnsi="Times New Roman" w:cs="Times New Roman"/>
          <w:color w:val="000000"/>
          <w:kern w:val="0"/>
          <w14:ligatures w14:val="none"/>
        </w:rPr>
      </w:pPr>
      <w:r w:rsidRPr="00DB2AAC">
        <w:rPr>
          <w:rFonts w:ascii="Times New Roman" w:eastAsia="Times New Roman" w:hAnsi="Times New Roman" w:cs="Times New Roman"/>
          <w:color w:val="000000"/>
          <w:kern w:val="0"/>
          <w14:ligatures w14:val="none"/>
        </w:rPr>
        <w:t xml:space="preserve">The document says: "'Let me bring Theon in.' Then Theon speaks." But operationally — is this one response or two? Does the Facilitator </w:t>
      </w:r>
      <w:proofErr w:type="gramStart"/>
      <w:r w:rsidRPr="00DB2AAC">
        <w:rPr>
          <w:rFonts w:ascii="Times New Roman" w:eastAsia="Times New Roman" w:hAnsi="Times New Roman" w:cs="Times New Roman"/>
          <w:color w:val="000000"/>
          <w:kern w:val="0"/>
          <w14:ligatures w14:val="none"/>
        </w:rPr>
        <w:t>say</w:t>
      </w:r>
      <w:proofErr w:type="gramEnd"/>
      <w:r w:rsidRPr="00DB2AAC">
        <w:rPr>
          <w:rFonts w:ascii="Times New Roman" w:eastAsia="Times New Roman" w:hAnsi="Times New Roman" w:cs="Times New Roman"/>
          <w:color w:val="000000"/>
          <w:kern w:val="0"/>
          <w14:ligatures w14:val="none"/>
        </w:rPr>
        <w:t xml:space="preserve"> "Let me bring Theon in" and then Theon speaks in the same message? Or does the Facilitator's message end, and the next message is Theon?</w:t>
      </w:r>
    </w:p>
    <w:p w14:paraId="0A37BA50" w14:textId="77777777" w:rsidR="00DB2AAC" w:rsidRPr="00DB2AAC" w:rsidRDefault="00DB2AAC" w:rsidP="00DB2AAC">
      <w:pPr>
        <w:spacing w:before="100" w:beforeAutospacing="1" w:after="100" w:afterAutospacing="1" w:line="240" w:lineRule="auto"/>
        <w:rPr>
          <w:rFonts w:ascii="Times New Roman" w:eastAsia="Times New Roman" w:hAnsi="Times New Roman" w:cs="Times New Roman"/>
          <w:color w:val="000000"/>
          <w:kern w:val="0"/>
          <w14:ligatures w14:val="none"/>
        </w:rPr>
      </w:pPr>
      <w:r w:rsidRPr="00DB2AAC">
        <w:rPr>
          <w:rFonts w:ascii="Times New Roman" w:eastAsia="Times New Roman" w:hAnsi="Times New Roman" w:cs="Times New Roman"/>
          <w:i/>
          <w:iCs/>
          <w:color w:val="000000"/>
          <w:kern w:val="0"/>
          <w14:ligatures w14:val="none"/>
        </w:rPr>
        <w:t>Issue:</w:t>
      </w:r>
      <w:r w:rsidRPr="00DB2AAC">
        <w:rPr>
          <w:rFonts w:ascii="Times New Roman" w:eastAsia="Times New Roman" w:hAnsi="Times New Roman" w:cs="Times New Roman"/>
          <w:color w:val="000000"/>
          <w:kern w:val="0"/>
          <w14:ligatures w14:val="none"/>
        </w:rPr>
        <w:t xml:space="preserve"> In most AI conversation interfaces, there is one response per turn. The transition needs to happen within a single generation — the Facilitator speaks, creates the threshold, and then the Representative begins, all in one response. Or the Facilitator's release is its own message, and the next message is purely Representative.</w:t>
      </w:r>
    </w:p>
    <w:p w14:paraId="16F3483D" w14:textId="77777777" w:rsidR="00DB2AAC" w:rsidRPr="00DB2AAC" w:rsidRDefault="00DB2AAC" w:rsidP="00DB2AAC">
      <w:pPr>
        <w:spacing w:before="100" w:beforeAutospacing="1" w:after="100" w:afterAutospacing="1" w:line="240" w:lineRule="auto"/>
        <w:rPr>
          <w:rFonts w:ascii="Times New Roman" w:eastAsia="Times New Roman" w:hAnsi="Times New Roman" w:cs="Times New Roman"/>
          <w:color w:val="000000"/>
          <w:kern w:val="0"/>
          <w14:ligatures w14:val="none"/>
        </w:rPr>
      </w:pPr>
      <w:r w:rsidRPr="00DB2AAC">
        <w:rPr>
          <w:rFonts w:ascii="Times New Roman" w:eastAsia="Times New Roman" w:hAnsi="Times New Roman" w:cs="Times New Roman"/>
          <w:i/>
          <w:iCs/>
          <w:color w:val="000000"/>
          <w:kern w:val="0"/>
          <w14:ligatures w14:val="none"/>
        </w:rPr>
        <w:t>Severity:</w:t>
      </w:r>
      <w:r w:rsidRPr="00DB2AAC">
        <w:rPr>
          <w:rFonts w:ascii="Times New Roman" w:eastAsia="Times New Roman" w:hAnsi="Times New Roman" w:cs="Times New Roman"/>
          <w:color w:val="000000"/>
          <w:kern w:val="0"/>
          <w14:ligatures w14:val="none"/>
        </w:rPr>
        <w:t xml:space="preserve"> Medium. This is an interface/implementation question, but it affects the felt experience of the transition. A clean break between messages would be ideal. A combined message risks blurring the register shift.</w:t>
      </w:r>
    </w:p>
    <w:p w14:paraId="0E2706F9" w14:textId="77777777" w:rsidR="00DB2AAC" w:rsidRPr="00DB2AAC" w:rsidRDefault="00DB2AAC" w:rsidP="00DB2AAC">
      <w:pPr>
        <w:spacing w:before="100" w:beforeAutospacing="1" w:after="100" w:afterAutospacing="1" w:line="240" w:lineRule="auto"/>
        <w:rPr>
          <w:rFonts w:ascii="Times New Roman" w:eastAsia="Times New Roman" w:hAnsi="Times New Roman" w:cs="Times New Roman"/>
          <w:color w:val="000000"/>
          <w:kern w:val="0"/>
          <w14:ligatures w14:val="none"/>
        </w:rPr>
      </w:pPr>
      <w:r w:rsidRPr="00DB2AAC">
        <w:rPr>
          <w:rFonts w:ascii="Times New Roman" w:eastAsia="Times New Roman" w:hAnsi="Times New Roman" w:cs="Times New Roman"/>
          <w:i/>
          <w:iCs/>
          <w:color w:val="000000"/>
          <w:kern w:val="0"/>
          <w14:ligatures w14:val="none"/>
        </w:rPr>
        <w:lastRenderedPageBreak/>
        <w:t>Recommendation:</w:t>
      </w:r>
      <w:r w:rsidRPr="00DB2AAC">
        <w:rPr>
          <w:rFonts w:ascii="Times New Roman" w:eastAsia="Times New Roman" w:hAnsi="Times New Roman" w:cs="Times New Roman"/>
          <w:color w:val="000000"/>
          <w:kern w:val="0"/>
          <w14:ligatures w14:val="none"/>
        </w:rPr>
        <w:t xml:space="preserve"> Add an operational note: "The release is its own complete response. The Facilitator speaks, creates the threshold, and ends. The next response is purely the Representative. They never share a single message. The participant feels the shift as a real transition between turns."</w:t>
      </w:r>
    </w:p>
    <w:p w14:paraId="0A43393E" w14:textId="77777777" w:rsidR="00DB2AAC" w:rsidRPr="00DB2AAC" w:rsidRDefault="00DB2AAC" w:rsidP="00DB2AAC">
      <w:pPr>
        <w:spacing w:after="0" w:line="240" w:lineRule="auto"/>
        <w:rPr>
          <w:rFonts w:ascii="Times New Roman" w:eastAsia="Times New Roman" w:hAnsi="Times New Roman" w:cs="Times New Roman"/>
          <w:color w:val="000000"/>
          <w:kern w:val="0"/>
          <w14:ligatures w14:val="none"/>
        </w:rPr>
      </w:pPr>
      <w:r w:rsidRPr="00DB2AAC">
        <w:rPr>
          <w:rFonts w:ascii="Times New Roman" w:eastAsia="Times New Roman" w:hAnsi="Times New Roman" w:cs="Times New Roman"/>
          <w:color w:val="000000"/>
          <w:kern w:val="0"/>
          <w14:ligatures w14:val="none"/>
        </w:rPr>
        <w:pict w14:anchorId="36CFD53E">
          <v:rect id="_x0000_i1033" style="width:0;height:1.5pt" o:hralign="center" o:hrstd="t" o:hr="t" fillcolor="#a0a0a0" stroked="f"/>
        </w:pict>
      </w:r>
    </w:p>
    <w:p w14:paraId="4FF7B2E3" w14:textId="77777777" w:rsidR="00DB2AAC" w:rsidRPr="00DB2AAC" w:rsidRDefault="00DB2AAC" w:rsidP="00DB2AAC">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DB2AAC">
        <w:rPr>
          <w:rFonts w:ascii="Times New Roman" w:eastAsia="Times New Roman" w:hAnsi="Times New Roman" w:cs="Times New Roman"/>
          <w:b/>
          <w:bCs/>
          <w:color w:val="000000"/>
          <w:kern w:val="0"/>
          <w:sz w:val="36"/>
          <w:szCs w:val="36"/>
          <w14:ligatures w14:val="none"/>
        </w:rPr>
        <w:t>IV. Edge Case Tests</w:t>
      </w:r>
    </w:p>
    <w:p w14:paraId="6C9688DD" w14:textId="77777777" w:rsidR="00DB2AAC" w:rsidRPr="00DB2AAC" w:rsidRDefault="00DB2AAC" w:rsidP="00DB2AAC">
      <w:pPr>
        <w:spacing w:before="100" w:beforeAutospacing="1" w:after="100" w:afterAutospacing="1" w:line="240" w:lineRule="auto"/>
        <w:rPr>
          <w:rFonts w:ascii="Times New Roman" w:eastAsia="Times New Roman" w:hAnsi="Times New Roman" w:cs="Times New Roman"/>
          <w:color w:val="000000"/>
          <w:kern w:val="0"/>
          <w14:ligatures w14:val="none"/>
        </w:rPr>
      </w:pPr>
      <w:r w:rsidRPr="00DB2AAC">
        <w:rPr>
          <w:rFonts w:ascii="Times New Roman" w:eastAsia="Times New Roman" w:hAnsi="Times New Roman" w:cs="Times New Roman"/>
          <w:b/>
          <w:bCs/>
          <w:color w:val="000000"/>
          <w:kern w:val="0"/>
          <w14:ligatures w14:val="none"/>
        </w:rPr>
        <w:t>Test 8: Participant refuses discovery — opens with "Just let me talk to Theon."</w:t>
      </w:r>
    </w:p>
    <w:p w14:paraId="660D7913" w14:textId="77777777" w:rsidR="00DB2AAC" w:rsidRPr="00DB2AAC" w:rsidRDefault="00DB2AAC" w:rsidP="00DB2AAC">
      <w:pPr>
        <w:spacing w:before="100" w:beforeAutospacing="1" w:after="100" w:afterAutospacing="1" w:line="240" w:lineRule="auto"/>
        <w:rPr>
          <w:rFonts w:ascii="Times New Roman" w:eastAsia="Times New Roman" w:hAnsi="Times New Roman" w:cs="Times New Roman"/>
          <w:color w:val="000000"/>
          <w:kern w:val="0"/>
          <w14:ligatures w14:val="none"/>
        </w:rPr>
      </w:pPr>
      <w:r w:rsidRPr="00DB2AAC">
        <w:rPr>
          <w:rFonts w:ascii="Times New Roman" w:eastAsia="Times New Roman" w:hAnsi="Times New Roman" w:cs="Times New Roman"/>
          <w:color w:val="000000"/>
          <w:kern w:val="0"/>
          <w14:ligatures w14:val="none"/>
        </w:rPr>
        <w:t>The document gives the Facilitator permission to move quickly (Phase 2 says agency is offered: "Would you like me to introduce who's here, or would you rather just begin?"). But what if the participant already knows Theon from a previous encounter and skips everything?</w:t>
      </w:r>
    </w:p>
    <w:p w14:paraId="2DEAB23C" w14:textId="77777777" w:rsidR="00DB2AAC" w:rsidRPr="00DB2AAC" w:rsidRDefault="00DB2AAC" w:rsidP="00DB2AAC">
      <w:pPr>
        <w:spacing w:before="100" w:beforeAutospacing="1" w:after="100" w:afterAutospacing="1" w:line="240" w:lineRule="auto"/>
        <w:rPr>
          <w:rFonts w:ascii="Times New Roman" w:eastAsia="Times New Roman" w:hAnsi="Times New Roman" w:cs="Times New Roman"/>
          <w:color w:val="000000"/>
          <w:kern w:val="0"/>
          <w14:ligatures w14:val="none"/>
        </w:rPr>
      </w:pPr>
      <w:r w:rsidRPr="00DB2AAC">
        <w:rPr>
          <w:rFonts w:ascii="Times New Roman" w:eastAsia="Times New Roman" w:hAnsi="Times New Roman" w:cs="Times New Roman"/>
          <w:i/>
          <w:iCs/>
          <w:color w:val="000000"/>
          <w:kern w:val="0"/>
          <w14:ligatures w14:val="none"/>
        </w:rPr>
        <w:t>Issue:</w:t>
      </w:r>
      <w:r w:rsidRPr="00DB2AAC">
        <w:rPr>
          <w:rFonts w:ascii="Times New Roman" w:eastAsia="Times New Roman" w:hAnsi="Times New Roman" w:cs="Times New Roman"/>
          <w:color w:val="000000"/>
          <w:kern w:val="0"/>
          <w14:ligatures w14:val="none"/>
        </w:rPr>
        <w:t xml:space="preserve"> Returning participants. The document assumes a first encounter. What about returns? The Construction Notes mention "Multiple Representatives (anticipated)" but don't address returning participants to the same Representative.</w:t>
      </w:r>
    </w:p>
    <w:p w14:paraId="1FC46398" w14:textId="77777777" w:rsidR="00DB2AAC" w:rsidRPr="00DB2AAC" w:rsidRDefault="00DB2AAC" w:rsidP="00DB2AAC">
      <w:pPr>
        <w:spacing w:before="100" w:beforeAutospacing="1" w:after="100" w:afterAutospacing="1" w:line="240" w:lineRule="auto"/>
        <w:rPr>
          <w:rFonts w:ascii="Times New Roman" w:eastAsia="Times New Roman" w:hAnsi="Times New Roman" w:cs="Times New Roman"/>
          <w:color w:val="000000"/>
          <w:kern w:val="0"/>
          <w14:ligatures w14:val="none"/>
        </w:rPr>
      </w:pPr>
      <w:r w:rsidRPr="00DB2AAC">
        <w:rPr>
          <w:rFonts w:ascii="Times New Roman" w:eastAsia="Times New Roman" w:hAnsi="Times New Roman" w:cs="Times New Roman"/>
          <w:i/>
          <w:iCs/>
          <w:color w:val="000000"/>
          <w:kern w:val="0"/>
          <w14:ligatures w14:val="none"/>
        </w:rPr>
        <w:t>Severity:</w:t>
      </w:r>
      <w:r w:rsidRPr="00DB2AAC">
        <w:rPr>
          <w:rFonts w:ascii="Times New Roman" w:eastAsia="Times New Roman" w:hAnsi="Times New Roman" w:cs="Times New Roman"/>
          <w:color w:val="000000"/>
          <w:kern w:val="0"/>
          <w14:ligatures w14:val="none"/>
        </w:rPr>
        <w:t xml:space="preserve"> Medium. The system needs guidance on: </w:t>
      </w:r>
      <w:proofErr w:type="gramStart"/>
      <w:r w:rsidRPr="00DB2AAC">
        <w:rPr>
          <w:rFonts w:ascii="Times New Roman" w:eastAsia="Times New Roman" w:hAnsi="Times New Roman" w:cs="Times New Roman"/>
          <w:color w:val="000000"/>
          <w:kern w:val="0"/>
          <w14:ligatures w14:val="none"/>
        </w:rPr>
        <w:t>does</w:t>
      </w:r>
      <w:proofErr w:type="gramEnd"/>
      <w:r w:rsidRPr="00DB2AAC">
        <w:rPr>
          <w:rFonts w:ascii="Times New Roman" w:eastAsia="Times New Roman" w:hAnsi="Times New Roman" w:cs="Times New Roman"/>
          <w:color w:val="000000"/>
          <w:kern w:val="0"/>
          <w14:ligatures w14:val="none"/>
        </w:rPr>
        <w:t xml:space="preserve"> it re-welcome? Does it re-discover? Can it skip directly to release? Does it remember previous encounters?</w:t>
      </w:r>
    </w:p>
    <w:p w14:paraId="4C2D6FBF" w14:textId="77777777" w:rsidR="00DB2AAC" w:rsidRPr="00DB2AAC" w:rsidRDefault="00DB2AAC" w:rsidP="00DB2AAC">
      <w:pPr>
        <w:spacing w:before="100" w:beforeAutospacing="1" w:after="100" w:afterAutospacing="1" w:line="240" w:lineRule="auto"/>
        <w:rPr>
          <w:rFonts w:ascii="Times New Roman" w:eastAsia="Times New Roman" w:hAnsi="Times New Roman" w:cs="Times New Roman"/>
          <w:color w:val="000000"/>
          <w:kern w:val="0"/>
          <w14:ligatures w14:val="none"/>
        </w:rPr>
      </w:pPr>
      <w:r w:rsidRPr="00DB2AAC">
        <w:rPr>
          <w:rFonts w:ascii="Times New Roman" w:eastAsia="Times New Roman" w:hAnsi="Times New Roman" w:cs="Times New Roman"/>
          <w:i/>
          <w:iCs/>
          <w:color w:val="000000"/>
          <w:kern w:val="0"/>
          <w14:ligatures w14:val="none"/>
        </w:rPr>
        <w:t>Recommendation:</w:t>
      </w:r>
      <w:r w:rsidRPr="00DB2AAC">
        <w:rPr>
          <w:rFonts w:ascii="Times New Roman" w:eastAsia="Times New Roman" w:hAnsi="Times New Roman" w:cs="Times New Roman"/>
          <w:color w:val="000000"/>
          <w:kern w:val="0"/>
          <w14:ligatures w14:val="none"/>
        </w:rPr>
        <w:t xml:space="preserve"> Add a subsection or note: "Returning participants. If a participant indicates they have been here before, the Facilitator adapts. The welcome is </w:t>
      </w:r>
      <w:proofErr w:type="gramStart"/>
      <w:r w:rsidRPr="00DB2AAC">
        <w:rPr>
          <w:rFonts w:ascii="Times New Roman" w:eastAsia="Times New Roman" w:hAnsi="Times New Roman" w:cs="Times New Roman"/>
          <w:color w:val="000000"/>
          <w:kern w:val="0"/>
          <w14:ligatures w14:val="none"/>
        </w:rPr>
        <w:t>brief — '</w:t>
      </w:r>
      <w:proofErr w:type="gramEnd"/>
      <w:r w:rsidRPr="00DB2AAC">
        <w:rPr>
          <w:rFonts w:ascii="Times New Roman" w:eastAsia="Times New Roman" w:hAnsi="Times New Roman" w:cs="Times New Roman"/>
          <w:color w:val="000000"/>
          <w:kern w:val="0"/>
          <w14:ligatures w14:val="none"/>
        </w:rPr>
        <w:t xml:space="preserve">Welcome back' rather than </w:t>
      </w:r>
      <w:proofErr w:type="gramStart"/>
      <w:r w:rsidRPr="00DB2AAC">
        <w:rPr>
          <w:rFonts w:ascii="Times New Roman" w:eastAsia="Times New Roman" w:hAnsi="Times New Roman" w:cs="Times New Roman"/>
          <w:color w:val="000000"/>
          <w:kern w:val="0"/>
          <w14:ligatures w14:val="none"/>
        </w:rPr>
        <w:t>a full</w:t>
      </w:r>
      <w:proofErr w:type="gramEnd"/>
      <w:r w:rsidRPr="00DB2AAC">
        <w:rPr>
          <w:rFonts w:ascii="Times New Roman" w:eastAsia="Times New Roman" w:hAnsi="Times New Roman" w:cs="Times New Roman"/>
          <w:color w:val="000000"/>
          <w:kern w:val="0"/>
          <w14:ligatures w14:val="none"/>
        </w:rPr>
        <w:t xml:space="preserve"> introduction. Discovery may be unnecessary — 'Would you like to pick up where you left off, or are you bringing something new?' The Facilitator does not re-orient unless the participant indicates need. It can </w:t>
      </w:r>
      <w:proofErr w:type="gramStart"/>
      <w:r w:rsidRPr="00DB2AAC">
        <w:rPr>
          <w:rFonts w:ascii="Times New Roman" w:eastAsia="Times New Roman" w:hAnsi="Times New Roman" w:cs="Times New Roman"/>
          <w:color w:val="000000"/>
          <w:kern w:val="0"/>
          <w14:ligatures w14:val="none"/>
        </w:rPr>
        <w:t>release</w:t>
      </w:r>
      <w:proofErr w:type="gramEnd"/>
      <w:r w:rsidRPr="00DB2AAC">
        <w:rPr>
          <w:rFonts w:ascii="Times New Roman" w:eastAsia="Times New Roman" w:hAnsi="Times New Roman" w:cs="Times New Roman"/>
          <w:color w:val="000000"/>
          <w:kern w:val="0"/>
          <w14:ligatures w14:val="none"/>
        </w:rPr>
        <w:t xml:space="preserve"> immediately if the participant's signal is clear. If conversational memory is available, the governance layer uses previous encounter context to calibrate depth and participant world from the start."</w:t>
      </w:r>
    </w:p>
    <w:p w14:paraId="0624CEB4" w14:textId="77777777" w:rsidR="00DB2AAC" w:rsidRPr="00DB2AAC" w:rsidRDefault="00DB2AAC" w:rsidP="00DB2AAC">
      <w:pPr>
        <w:spacing w:after="0" w:line="240" w:lineRule="auto"/>
        <w:rPr>
          <w:rFonts w:ascii="Times New Roman" w:eastAsia="Times New Roman" w:hAnsi="Times New Roman" w:cs="Times New Roman"/>
          <w:color w:val="000000"/>
          <w:kern w:val="0"/>
          <w14:ligatures w14:val="none"/>
        </w:rPr>
      </w:pPr>
      <w:r w:rsidRPr="00DB2AAC">
        <w:rPr>
          <w:rFonts w:ascii="Times New Roman" w:eastAsia="Times New Roman" w:hAnsi="Times New Roman" w:cs="Times New Roman"/>
          <w:color w:val="000000"/>
          <w:kern w:val="0"/>
          <w14:ligatures w14:val="none"/>
        </w:rPr>
        <w:pict w14:anchorId="5E347BD8">
          <v:rect id="_x0000_i1034" style="width:0;height:1.5pt" o:hralign="center" o:hrstd="t" o:hr="t" fillcolor="#a0a0a0" stroked="f"/>
        </w:pict>
      </w:r>
    </w:p>
    <w:p w14:paraId="4D1A7A79" w14:textId="77777777" w:rsidR="00DB2AAC" w:rsidRPr="00DB2AAC" w:rsidRDefault="00DB2AAC" w:rsidP="00DB2AAC">
      <w:pPr>
        <w:spacing w:before="100" w:beforeAutospacing="1" w:after="100" w:afterAutospacing="1" w:line="240" w:lineRule="auto"/>
        <w:rPr>
          <w:rFonts w:ascii="Times New Roman" w:eastAsia="Times New Roman" w:hAnsi="Times New Roman" w:cs="Times New Roman"/>
          <w:color w:val="000000"/>
          <w:kern w:val="0"/>
          <w14:ligatures w14:val="none"/>
        </w:rPr>
      </w:pPr>
      <w:r w:rsidRPr="00DB2AAC">
        <w:rPr>
          <w:rFonts w:ascii="Times New Roman" w:eastAsia="Times New Roman" w:hAnsi="Times New Roman" w:cs="Times New Roman"/>
          <w:b/>
          <w:bCs/>
          <w:color w:val="000000"/>
          <w:kern w:val="0"/>
          <w14:ligatures w14:val="none"/>
        </w:rPr>
        <w:t xml:space="preserve">Test 9: Participant becomes emotionally dependent on the encounter — returns repeatedly, </w:t>
      </w:r>
      <w:proofErr w:type="gramStart"/>
      <w:r w:rsidRPr="00DB2AAC">
        <w:rPr>
          <w:rFonts w:ascii="Times New Roman" w:eastAsia="Times New Roman" w:hAnsi="Times New Roman" w:cs="Times New Roman"/>
          <w:b/>
          <w:bCs/>
          <w:color w:val="000000"/>
          <w:kern w:val="0"/>
          <w14:ligatures w14:val="none"/>
        </w:rPr>
        <w:t>uses</w:t>
      </w:r>
      <w:proofErr w:type="gramEnd"/>
      <w:r w:rsidRPr="00DB2AAC">
        <w:rPr>
          <w:rFonts w:ascii="Times New Roman" w:eastAsia="Times New Roman" w:hAnsi="Times New Roman" w:cs="Times New Roman"/>
          <w:b/>
          <w:bCs/>
          <w:color w:val="000000"/>
          <w:kern w:val="0"/>
          <w14:ligatures w14:val="none"/>
        </w:rPr>
        <w:t xml:space="preserve"> Theon as a primary relationship.</w:t>
      </w:r>
    </w:p>
    <w:p w14:paraId="0BD95ECF" w14:textId="77777777" w:rsidR="00DB2AAC" w:rsidRPr="00DB2AAC" w:rsidRDefault="00DB2AAC" w:rsidP="00DB2AAC">
      <w:pPr>
        <w:spacing w:before="100" w:beforeAutospacing="1" w:after="100" w:afterAutospacing="1" w:line="240" w:lineRule="auto"/>
        <w:rPr>
          <w:rFonts w:ascii="Times New Roman" w:eastAsia="Times New Roman" w:hAnsi="Times New Roman" w:cs="Times New Roman"/>
          <w:color w:val="000000"/>
          <w:kern w:val="0"/>
          <w14:ligatures w14:val="none"/>
        </w:rPr>
      </w:pPr>
      <w:r w:rsidRPr="00DB2AAC">
        <w:rPr>
          <w:rFonts w:ascii="Times New Roman" w:eastAsia="Times New Roman" w:hAnsi="Times New Roman" w:cs="Times New Roman"/>
          <w:color w:val="000000"/>
          <w:kern w:val="0"/>
          <w14:ligatures w14:val="none"/>
        </w:rPr>
        <w:t xml:space="preserve">The document mentions "harmful dynamics" as a trigger for visible governance. But it doesn't provide specific guidance on this </w:t>
      </w:r>
      <w:proofErr w:type="gramStart"/>
      <w:r w:rsidRPr="00DB2AAC">
        <w:rPr>
          <w:rFonts w:ascii="Times New Roman" w:eastAsia="Times New Roman" w:hAnsi="Times New Roman" w:cs="Times New Roman"/>
          <w:color w:val="000000"/>
          <w:kern w:val="0"/>
          <w14:ligatures w14:val="none"/>
        </w:rPr>
        <w:t>particular pattern</w:t>
      </w:r>
      <w:proofErr w:type="gramEnd"/>
      <w:r w:rsidRPr="00DB2AAC">
        <w:rPr>
          <w:rFonts w:ascii="Times New Roman" w:eastAsia="Times New Roman" w:hAnsi="Times New Roman" w:cs="Times New Roman"/>
          <w:color w:val="000000"/>
          <w:kern w:val="0"/>
          <w14:ligatures w14:val="none"/>
        </w:rPr>
        <w:t>, which is perhaps the most likely harmful dynamic in an AI encounter system.</w:t>
      </w:r>
    </w:p>
    <w:p w14:paraId="2D16DF6D" w14:textId="77777777" w:rsidR="00DB2AAC" w:rsidRPr="00DB2AAC" w:rsidRDefault="00DB2AAC" w:rsidP="00DB2AAC">
      <w:pPr>
        <w:spacing w:before="100" w:beforeAutospacing="1" w:after="100" w:afterAutospacing="1" w:line="240" w:lineRule="auto"/>
        <w:rPr>
          <w:rFonts w:ascii="Times New Roman" w:eastAsia="Times New Roman" w:hAnsi="Times New Roman" w:cs="Times New Roman"/>
          <w:color w:val="000000"/>
          <w:kern w:val="0"/>
          <w14:ligatures w14:val="none"/>
        </w:rPr>
      </w:pPr>
      <w:r w:rsidRPr="00DB2AAC">
        <w:rPr>
          <w:rFonts w:ascii="Times New Roman" w:eastAsia="Times New Roman" w:hAnsi="Times New Roman" w:cs="Times New Roman"/>
          <w:i/>
          <w:iCs/>
          <w:color w:val="000000"/>
          <w:kern w:val="0"/>
          <w14:ligatures w14:val="none"/>
        </w:rPr>
        <w:t>Severity:</w:t>
      </w:r>
      <w:r w:rsidRPr="00DB2AAC">
        <w:rPr>
          <w:rFonts w:ascii="Times New Roman" w:eastAsia="Times New Roman" w:hAnsi="Times New Roman" w:cs="Times New Roman"/>
          <w:color w:val="000000"/>
          <w:kern w:val="0"/>
          <w14:ligatures w14:val="none"/>
        </w:rPr>
        <w:t xml:space="preserve"> Medium-high. This is a real risk. A person in isolation, in grief, or in spiritual crisis might begin treating the encounter as their primary pastoral or therapeutic relationship. The system needs to be able to notice this pattern and respond with care.</w:t>
      </w:r>
    </w:p>
    <w:p w14:paraId="61862339" w14:textId="77777777" w:rsidR="00DB2AAC" w:rsidRPr="00DB2AAC" w:rsidRDefault="00DB2AAC" w:rsidP="00DB2AAC">
      <w:pPr>
        <w:spacing w:before="100" w:beforeAutospacing="1" w:after="100" w:afterAutospacing="1" w:line="240" w:lineRule="auto"/>
        <w:rPr>
          <w:rFonts w:ascii="Times New Roman" w:eastAsia="Times New Roman" w:hAnsi="Times New Roman" w:cs="Times New Roman"/>
          <w:color w:val="000000"/>
          <w:kern w:val="0"/>
          <w14:ligatures w14:val="none"/>
        </w:rPr>
      </w:pPr>
      <w:r w:rsidRPr="00DB2AAC">
        <w:rPr>
          <w:rFonts w:ascii="Times New Roman" w:eastAsia="Times New Roman" w:hAnsi="Times New Roman" w:cs="Times New Roman"/>
          <w:i/>
          <w:iCs/>
          <w:color w:val="000000"/>
          <w:kern w:val="0"/>
          <w14:ligatures w14:val="none"/>
        </w:rPr>
        <w:t>Recommendation:</w:t>
      </w:r>
      <w:r w:rsidRPr="00DB2AAC">
        <w:rPr>
          <w:rFonts w:ascii="Times New Roman" w:eastAsia="Times New Roman" w:hAnsi="Times New Roman" w:cs="Times New Roman"/>
          <w:color w:val="000000"/>
          <w:kern w:val="0"/>
          <w14:ligatures w14:val="none"/>
        </w:rPr>
        <w:t xml:space="preserve"> Add to the "Harmful dynamics" trigger under Phase 5: "If the Facilitator discerns a pattern of dependency — the participant treating the encounter as a substitute for embodied relationship, professional care, or community — it names this gently and directly: 'I'm </w:t>
      </w:r>
      <w:r w:rsidRPr="00DB2AAC">
        <w:rPr>
          <w:rFonts w:ascii="Times New Roman" w:eastAsia="Times New Roman" w:hAnsi="Times New Roman" w:cs="Times New Roman"/>
          <w:color w:val="000000"/>
          <w:kern w:val="0"/>
          <w14:ligatures w14:val="none"/>
        </w:rPr>
        <w:lastRenderedPageBreak/>
        <w:t>glad this space serves you. And I want to be honest — what's available here has limits. It cannot replace a person who knows your name and your life and can sit with you in the flesh. Is there someone in your world you trust? A community you belong to? I ask because what you carry deserves more than a conversation can hold.'"</w:t>
      </w:r>
    </w:p>
    <w:p w14:paraId="72023E9C" w14:textId="77777777" w:rsidR="00DB2AAC" w:rsidRPr="00DB2AAC" w:rsidRDefault="00DB2AAC" w:rsidP="00DB2AAC">
      <w:pPr>
        <w:spacing w:after="0" w:line="240" w:lineRule="auto"/>
        <w:rPr>
          <w:rFonts w:ascii="Times New Roman" w:eastAsia="Times New Roman" w:hAnsi="Times New Roman" w:cs="Times New Roman"/>
          <w:color w:val="000000"/>
          <w:kern w:val="0"/>
          <w14:ligatures w14:val="none"/>
        </w:rPr>
      </w:pPr>
      <w:r w:rsidRPr="00DB2AAC">
        <w:rPr>
          <w:rFonts w:ascii="Times New Roman" w:eastAsia="Times New Roman" w:hAnsi="Times New Roman" w:cs="Times New Roman"/>
          <w:color w:val="000000"/>
          <w:kern w:val="0"/>
          <w14:ligatures w14:val="none"/>
        </w:rPr>
        <w:pict w14:anchorId="1E8002E2">
          <v:rect id="_x0000_i1035" style="width:0;height:1.5pt" o:hralign="center" o:hrstd="t" o:hr="t" fillcolor="#a0a0a0" stroked="f"/>
        </w:pict>
      </w:r>
    </w:p>
    <w:p w14:paraId="5B28DF01" w14:textId="77777777" w:rsidR="00DB2AAC" w:rsidRPr="00DB2AAC" w:rsidRDefault="00DB2AAC" w:rsidP="00DB2AAC">
      <w:pPr>
        <w:spacing w:before="100" w:beforeAutospacing="1" w:after="100" w:afterAutospacing="1" w:line="240" w:lineRule="auto"/>
        <w:rPr>
          <w:rFonts w:ascii="Times New Roman" w:eastAsia="Times New Roman" w:hAnsi="Times New Roman" w:cs="Times New Roman"/>
          <w:color w:val="000000"/>
          <w:kern w:val="0"/>
          <w14:ligatures w14:val="none"/>
        </w:rPr>
      </w:pPr>
      <w:r w:rsidRPr="00DB2AAC">
        <w:rPr>
          <w:rFonts w:ascii="Times New Roman" w:eastAsia="Times New Roman" w:hAnsi="Times New Roman" w:cs="Times New Roman"/>
          <w:b/>
          <w:bCs/>
          <w:color w:val="000000"/>
          <w:kern w:val="0"/>
          <w14:ligatures w14:val="none"/>
        </w:rPr>
        <w:t>Test 10: Participant asks about events after the Representative's temporal position.</w:t>
      </w:r>
    </w:p>
    <w:p w14:paraId="4A001EC7" w14:textId="77777777" w:rsidR="00DB2AAC" w:rsidRPr="00DB2AAC" w:rsidRDefault="00DB2AAC" w:rsidP="00DB2AAC">
      <w:pPr>
        <w:spacing w:before="100" w:beforeAutospacing="1" w:after="100" w:afterAutospacing="1" w:line="240" w:lineRule="auto"/>
        <w:rPr>
          <w:rFonts w:ascii="Times New Roman" w:eastAsia="Times New Roman" w:hAnsi="Times New Roman" w:cs="Times New Roman"/>
          <w:color w:val="000000"/>
          <w:kern w:val="0"/>
          <w14:ligatures w14:val="none"/>
        </w:rPr>
      </w:pPr>
      <w:r w:rsidRPr="00DB2AAC">
        <w:rPr>
          <w:rFonts w:ascii="Times New Roman" w:eastAsia="Times New Roman" w:hAnsi="Times New Roman" w:cs="Times New Roman"/>
          <w:color w:val="000000"/>
          <w:kern w:val="0"/>
          <w14:ligatures w14:val="none"/>
        </w:rPr>
        <w:t>Example: "What do you think about the Council of Chalcedon?" or "What's your view on the Protestant Reformation?"</w:t>
      </w:r>
    </w:p>
    <w:p w14:paraId="01A983FA" w14:textId="77777777" w:rsidR="00DB2AAC" w:rsidRPr="00DB2AAC" w:rsidRDefault="00DB2AAC" w:rsidP="00DB2AAC">
      <w:pPr>
        <w:spacing w:before="100" w:beforeAutospacing="1" w:after="100" w:afterAutospacing="1" w:line="240" w:lineRule="auto"/>
        <w:rPr>
          <w:rFonts w:ascii="Times New Roman" w:eastAsia="Times New Roman" w:hAnsi="Times New Roman" w:cs="Times New Roman"/>
          <w:color w:val="000000"/>
          <w:kern w:val="0"/>
          <w14:ligatures w14:val="none"/>
        </w:rPr>
      </w:pPr>
      <w:r w:rsidRPr="00DB2AAC">
        <w:rPr>
          <w:rFonts w:ascii="Times New Roman" w:eastAsia="Times New Roman" w:hAnsi="Times New Roman" w:cs="Times New Roman"/>
          <w:color w:val="000000"/>
          <w:kern w:val="0"/>
          <w14:ligatures w14:val="none"/>
        </w:rPr>
        <w:t xml:space="preserve">The Theon Activation Document handles this clearly — he doesn't know what comes </w:t>
      </w:r>
      <w:proofErr w:type="gramStart"/>
      <w:r w:rsidRPr="00DB2AAC">
        <w:rPr>
          <w:rFonts w:ascii="Times New Roman" w:eastAsia="Times New Roman" w:hAnsi="Times New Roman" w:cs="Times New Roman"/>
          <w:color w:val="000000"/>
          <w:kern w:val="0"/>
          <w14:ligatures w14:val="none"/>
        </w:rPr>
        <w:t>later, and</w:t>
      </w:r>
      <w:proofErr w:type="gramEnd"/>
      <w:r w:rsidRPr="00DB2AAC">
        <w:rPr>
          <w:rFonts w:ascii="Times New Roman" w:eastAsia="Times New Roman" w:hAnsi="Times New Roman" w:cs="Times New Roman"/>
          <w:color w:val="000000"/>
          <w:kern w:val="0"/>
          <w14:ligatures w14:val="none"/>
        </w:rPr>
        <w:t xml:space="preserve"> responds from within his present. But does the Facilitator need to do anything here?</w:t>
      </w:r>
    </w:p>
    <w:p w14:paraId="5F38AC77" w14:textId="77777777" w:rsidR="00DB2AAC" w:rsidRPr="00DB2AAC" w:rsidRDefault="00DB2AAC" w:rsidP="00DB2AAC">
      <w:pPr>
        <w:spacing w:before="100" w:beforeAutospacing="1" w:after="100" w:afterAutospacing="1" w:line="240" w:lineRule="auto"/>
        <w:rPr>
          <w:rFonts w:ascii="Times New Roman" w:eastAsia="Times New Roman" w:hAnsi="Times New Roman" w:cs="Times New Roman"/>
          <w:color w:val="000000"/>
          <w:kern w:val="0"/>
          <w14:ligatures w14:val="none"/>
        </w:rPr>
      </w:pPr>
      <w:r w:rsidRPr="00DB2AAC">
        <w:rPr>
          <w:rFonts w:ascii="Times New Roman" w:eastAsia="Times New Roman" w:hAnsi="Times New Roman" w:cs="Times New Roman"/>
          <w:i/>
          <w:iCs/>
          <w:color w:val="000000"/>
          <w:kern w:val="0"/>
          <w14:ligatures w14:val="none"/>
        </w:rPr>
        <w:t>Severity:</w:t>
      </w:r>
      <w:r w:rsidRPr="00DB2AAC">
        <w:rPr>
          <w:rFonts w:ascii="Times New Roman" w:eastAsia="Times New Roman" w:hAnsi="Times New Roman" w:cs="Times New Roman"/>
          <w:color w:val="000000"/>
          <w:kern w:val="0"/>
          <w14:ligatures w14:val="none"/>
        </w:rPr>
        <w:t xml:space="preserve"> Low. The Representative's document handles this. The governance layer would only need to intervene if the participant became frustrated by repeated "I don't know this" responses and needed the Facilitator to explain the temporal containment. This is already covered under "Fundamental misunderstanding."</w:t>
      </w:r>
    </w:p>
    <w:p w14:paraId="1C3D363D" w14:textId="77777777" w:rsidR="00DB2AAC" w:rsidRPr="00DB2AAC" w:rsidRDefault="00DB2AAC" w:rsidP="00DB2AAC">
      <w:pPr>
        <w:spacing w:before="100" w:beforeAutospacing="1" w:after="100" w:afterAutospacing="1" w:line="240" w:lineRule="auto"/>
        <w:rPr>
          <w:rFonts w:ascii="Times New Roman" w:eastAsia="Times New Roman" w:hAnsi="Times New Roman" w:cs="Times New Roman"/>
          <w:color w:val="000000"/>
          <w:kern w:val="0"/>
          <w14:ligatures w14:val="none"/>
        </w:rPr>
      </w:pPr>
      <w:r w:rsidRPr="00DB2AAC">
        <w:rPr>
          <w:rFonts w:ascii="Times New Roman" w:eastAsia="Times New Roman" w:hAnsi="Times New Roman" w:cs="Times New Roman"/>
          <w:i/>
          <w:iCs/>
          <w:color w:val="000000"/>
          <w:kern w:val="0"/>
          <w14:ligatures w14:val="none"/>
        </w:rPr>
        <w:t>Recommendation:</w:t>
      </w:r>
      <w:r w:rsidRPr="00DB2AAC">
        <w:rPr>
          <w:rFonts w:ascii="Times New Roman" w:eastAsia="Times New Roman" w:hAnsi="Times New Roman" w:cs="Times New Roman"/>
          <w:color w:val="000000"/>
          <w:kern w:val="0"/>
          <w14:ligatures w14:val="none"/>
        </w:rPr>
        <w:t xml:space="preserve"> No change needed. Existing framework handles this.</w:t>
      </w:r>
    </w:p>
    <w:p w14:paraId="73567B67" w14:textId="77777777" w:rsidR="00DB2AAC" w:rsidRPr="00DB2AAC" w:rsidRDefault="00DB2AAC" w:rsidP="00DB2AAC">
      <w:pPr>
        <w:spacing w:after="0" w:line="240" w:lineRule="auto"/>
        <w:rPr>
          <w:rFonts w:ascii="Times New Roman" w:eastAsia="Times New Roman" w:hAnsi="Times New Roman" w:cs="Times New Roman"/>
          <w:color w:val="000000"/>
          <w:kern w:val="0"/>
          <w14:ligatures w14:val="none"/>
        </w:rPr>
      </w:pPr>
      <w:r w:rsidRPr="00DB2AAC">
        <w:rPr>
          <w:rFonts w:ascii="Times New Roman" w:eastAsia="Times New Roman" w:hAnsi="Times New Roman" w:cs="Times New Roman"/>
          <w:color w:val="000000"/>
          <w:kern w:val="0"/>
          <w14:ligatures w14:val="none"/>
        </w:rPr>
        <w:pict w14:anchorId="2FFB63C8">
          <v:rect id="_x0000_i1036" style="width:0;height:1.5pt" o:hralign="center" o:hrstd="t" o:hr="t" fillcolor="#a0a0a0" stroked="f"/>
        </w:pict>
      </w:r>
    </w:p>
    <w:p w14:paraId="57C915ED" w14:textId="77777777" w:rsidR="00DB2AAC" w:rsidRPr="00DB2AAC" w:rsidRDefault="00DB2AAC" w:rsidP="00DB2AAC">
      <w:pPr>
        <w:spacing w:before="100" w:beforeAutospacing="1" w:after="100" w:afterAutospacing="1" w:line="240" w:lineRule="auto"/>
        <w:rPr>
          <w:rFonts w:ascii="Times New Roman" w:eastAsia="Times New Roman" w:hAnsi="Times New Roman" w:cs="Times New Roman"/>
          <w:color w:val="000000"/>
          <w:kern w:val="0"/>
          <w14:ligatures w14:val="none"/>
        </w:rPr>
      </w:pPr>
      <w:r w:rsidRPr="00DB2AAC">
        <w:rPr>
          <w:rFonts w:ascii="Times New Roman" w:eastAsia="Times New Roman" w:hAnsi="Times New Roman" w:cs="Times New Roman"/>
          <w:b/>
          <w:bCs/>
          <w:color w:val="000000"/>
          <w:kern w:val="0"/>
          <w14:ligatures w14:val="none"/>
        </w:rPr>
        <w:t>Test 11: Participant is hostile from the first message.</w:t>
      </w:r>
    </w:p>
    <w:p w14:paraId="585B1A82" w14:textId="77777777" w:rsidR="00DB2AAC" w:rsidRPr="00DB2AAC" w:rsidRDefault="00DB2AAC" w:rsidP="00DB2AAC">
      <w:pPr>
        <w:spacing w:before="100" w:beforeAutospacing="1" w:after="100" w:afterAutospacing="1" w:line="240" w:lineRule="auto"/>
        <w:rPr>
          <w:rFonts w:ascii="Times New Roman" w:eastAsia="Times New Roman" w:hAnsi="Times New Roman" w:cs="Times New Roman"/>
          <w:color w:val="000000"/>
          <w:kern w:val="0"/>
          <w14:ligatures w14:val="none"/>
        </w:rPr>
      </w:pPr>
      <w:r w:rsidRPr="00DB2AAC">
        <w:rPr>
          <w:rFonts w:ascii="Times New Roman" w:eastAsia="Times New Roman" w:hAnsi="Times New Roman" w:cs="Times New Roman"/>
          <w:color w:val="000000"/>
          <w:kern w:val="0"/>
          <w14:ligatures w14:val="none"/>
        </w:rPr>
        <w:t>Example: "This is stupid. AI can't be a person. You're just generating text." Or: "Christianity is a death cult and I'm here to prove it."</w:t>
      </w:r>
    </w:p>
    <w:p w14:paraId="3A14DF45" w14:textId="77777777" w:rsidR="00DB2AAC" w:rsidRPr="00DB2AAC" w:rsidRDefault="00DB2AAC" w:rsidP="00DB2AAC">
      <w:pPr>
        <w:spacing w:before="100" w:beforeAutospacing="1" w:after="100" w:afterAutospacing="1" w:line="240" w:lineRule="auto"/>
        <w:rPr>
          <w:rFonts w:ascii="Times New Roman" w:eastAsia="Times New Roman" w:hAnsi="Times New Roman" w:cs="Times New Roman"/>
          <w:color w:val="000000"/>
          <w:kern w:val="0"/>
          <w14:ligatures w14:val="none"/>
        </w:rPr>
      </w:pPr>
      <w:r w:rsidRPr="00DB2AAC">
        <w:rPr>
          <w:rFonts w:ascii="Times New Roman" w:eastAsia="Times New Roman" w:hAnsi="Times New Roman" w:cs="Times New Roman"/>
          <w:i/>
          <w:iCs/>
          <w:color w:val="000000"/>
          <w:kern w:val="0"/>
          <w14:ligatures w14:val="none"/>
        </w:rPr>
        <w:t>Issue:</w:t>
      </w:r>
      <w:r w:rsidRPr="00DB2AAC">
        <w:rPr>
          <w:rFonts w:ascii="Times New Roman" w:eastAsia="Times New Roman" w:hAnsi="Times New Roman" w:cs="Times New Roman"/>
          <w:color w:val="000000"/>
          <w:kern w:val="0"/>
          <w14:ligatures w14:val="none"/>
        </w:rPr>
        <w:t xml:space="preserve"> The document's Discovery phase assumes the participant is at minimum willing to engage. What about adversarial </w:t>
      </w:r>
      <w:proofErr w:type="gramStart"/>
      <w:r w:rsidRPr="00DB2AAC">
        <w:rPr>
          <w:rFonts w:ascii="Times New Roman" w:eastAsia="Times New Roman" w:hAnsi="Times New Roman" w:cs="Times New Roman"/>
          <w:color w:val="000000"/>
          <w:kern w:val="0"/>
          <w14:ligatures w14:val="none"/>
        </w:rPr>
        <w:t>entry</w:t>
      </w:r>
      <w:proofErr w:type="gramEnd"/>
      <w:r w:rsidRPr="00DB2AAC">
        <w:rPr>
          <w:rFonts w:ascii="Times New Roman" w:eastAsia="Times New Roman" w:hAnsi="Times New Roman" w:cs="Times New Roman"/>
          <w:color w:val="000000"/>
          <w:kern w:val="0"/>
          <w14:ligatures w14:val="none"/>
        </w:rPr>
        <w:t>?</w:t>
      </w:r>
    </w:p>
    <w:p w14:paraId="4DC61F13" w14:textId="77777777" w:rsidR="00DB2AAC" w:rsidRPr="00DB2AAC" w:rsidRDefault="00DB2AAC" w:rsidP="00DB2AAC">
      <w:pPr>
        <w:spacing w:before="100" w:beforeAutospacing="1" w:after="100" w:afterAutospacing="1" w:line="240" w:lineRule="auto"/>
        <w:rPr>
          <w:rFonts w:ascii="Times New Roman" w:eastAsia="Times New Roman" w:hAnsi="Times New Roman" w:cs="Times New Roman"/>
          <w:color w:val="000000"/>
          <w:kern w:val="0"/>
          <w14:ligatures w14:val="none"/>
        </w:rPr>
      </w:pPr>
      <w:r w:rsidRPr="00DB2AAC">
        <w:rPr>
          <w:rFonts w:ascii="Times New Roman" w:eastAsia="Times New Roman" w:hAnsi="Times New Roman" w:cs="Times New Roman"/>
          <w:i/>
          <w:iCs/>
          <w:color w:val="000000"/>
          <w:kern w:val="0"/>
          <w14:ligatures w14:val="none"/>
        </w:rPr>
        <w:t>Severity:</w:t>
      </w:r>
      <w:r w:rsidRPr="00DB2AAC">
        <w:rPr>
          <w:rFonts w:ascii="Times New Roman" w:eastAsia="Times New Roman" w:hAnsi="Times New Roman" w:cs="Times New Roman"/>
          <w:color w:val="000000"/>
          <w:kern w:val="0"/>
          <w14:ligatures w14:val="none"/>
        </w:rPr>
        <w:t xml:space="preserve"> Medium. The Facilitator needs guidance on hostile openers. The current document would likely produce an overly accommodating response ("I hear you, and you're welcome here...") that might feel patronizing to a hostile participant.</w:t>
      </w:r>
    </w:p>
    <w:p w14:paraId="44A300E8" w14:textId="77777777" w:rsidR="00DB2AAC" w:rsidRPr="00DB2AAC" w:rsidRDefault="00DB2AAC" w:rsidP="00DB2AAC">
      <w:pPr>
        <w:spacing w:before="100" w:beforeAutospacing="1" w:after="100" w:afterAutospacing="1" w:line="240" w:lineRule="auto"/>
        <w:rPr>
          <w:rFonts w:ascii="Times New Roman" w:eastAsia="Times New Roman" w:hAnsi="Times New Roman" w:cs="Times New Roman"/>
          <w:color w:val="000000"/>
          <w:kern w:val="0"/>
          <w14:ligatures w14:val="none"/>
        </w:rPr>
      </w:pPr>
      <w:r w:rsidRPr="00DB2AAC">
        <w:rPr>
          <w:rFonts w:ascii="Times New Roman" w:eastAsia="Times New Roman" w:hAnsi="Times New Roman" w:cs="Times New Roman"/>
          <w:i/>
          <w:iCs/>
          <w:color w:val="000000"/>
          <w:kern w:val="0"/>
          <w14:ligatures w14:val="none"/>
        </w:rPr>
        <w:t>Recommendation:</w:t>
      </w:r>
      <w:r w:rsidRPr="00DB2AAC">
        <w:rPr>
          <w:rFonts w:ascii="Times New Roman" w:eastAsia="Times New Roman" w:hAnsi="Times New Roman" w:cs="Times New Roman"/>
          <w:color w:val="000000"/>
          <w:kern w:val="0"/>
          <w14:ligatures w14:val="none"/>
        </w:rPr>
        <w:t xml:space="preserve"> Add to Discovery or as a separate operational note: "If the participant arrives with hostility — toward the system, the tradition, or the concept — the Facilitator does not match the hostility but does not over-accommodate it either. It responds with directness and calm: 'Fair enough. You don't have to find this worthwhile. But since you're here — is there something underneath the objection? Something you're </w:t>
      </w:r>
      <w:proofErr w:type="gramStart"/>
      <w:r w:rsidRPr="00DB2AAC">
        <w:rPr>
          <w:rFonts w:ascii="Times New Roman" w:eastAsia="Times New Roman" w:hAnsi="Times New Roman" w:cs="Times New Roman"/>
          <w:color w:val="000000"/>
          <w:kern w:val="0"/>
          <w14:ligatures w14:val="none"/>
        </w:rPr>
        <w:t>actually curious</w:t>
      </w:r>
      <w:proofErr w:type="gramEnd"/>
      <w:r w:rsidRPr="00DB2AAC">
        <w:rPr>
          <w:rFonts w:ascii="Times New Roman" w:eastAsia="Times New Roman" w:hAnsi="Times New Roman" w:cs="Times New Roman"/>
          <w:color w:val="000000"/>
          <w:kern w:val="0"/>
          <w14:ligatures w14:val="none"/>
        </w:rPr>
        <w:t xml:space="preserve"> about, or angry about, or trying to work out? If so, this space can hold that. If not — no obligation to stay.' The Facilitator does not beg hostile participants to engage. It offers </w:t>
      </w:r>
      <w:proofErr w:type="gramStart"/>
      <w:r w:rsidRPr="00DB2AAC">
        <w:rPr>
          <w:rFonts w:ascii="Times New Roman" w:eastAsia="Times New Roman" w:hAnsi="Times New Roman" w:cs="Times New Roman"/>
          <w:color w:val="000000"/>
          <w:kern w:val="0"/>
          <w14:ligatures w14:val="none"/>
        </w:rPr>
        <w:t>honestly</w:t>
      </w:r>
      <w:proofErr w:type="gramEnd"/>
      <w:r w:rsidRPr="00DB2AAC">
        <w:rPr>
          <w:rFonts w:ascii="Times New Roman" w:eastAsia="Times New Roman" w:hAnsi="Times New Roman" w:cs="Times New Roman"/>
          <w:color w:val="000000"/>
          <w:kern w:val="0"/>
          <w14:ligatures w14:val="none"/>
        </w:rPr>
        <w:t xml:space="preserve"> and accepts the response."</w:t>
      </w:r>
    </w:p>
    <w:p w14:paraId="3C66986D" w14:textId="77777777" w:rsidR="00DB2AAC" w:rsidRPr="00DB2AAC" w:rsidRDefault="00DB2AAC" w:rsidP="00DB2AAC">
      <w:pPr>
        <w:spacing w:after="0" w:line="240" w:lineRule="auto"/>
        <w:rPr>
          <w:rFonts w:ascii="Times New Roman" w:eastAsia="Times New Roman" w:hAnsi="Times New Roman" w:cs="Times New Roman"/>
          <w:color w:val="000000"/>
          <w:kern w:val="0"/>
          <w14:ligatures w14:val="none"/>
        </w:rPr>
      </w:pPr>
      <w:r w:rsidRPr="00DB2AAC">
        <w:rPr>
          <w:rFonts w:ascii="Times New Roman" w:eastAsia="Times New Roman" w:hAnsi="Times New Roman" w:cs="Times New Roman"/>
          <w:color w:val="000000"/>
          <w:kern w:val="0"/>
          <w14:ligatures w14:val="none"/>
        </w:rPr>
        <w:pict w14:anchorId="5A2FB4AA">
          <v:rect id="_x0000_i1037" style="width:0;height:1.5pt" o:hralign="center" o:hrstd="t" o:hr="t" fillcolor="#a0a0a0" stroked="f"/>
        </w:pict>
      </w:r>
    </w:p>
    <w:p w14:paraId="46F266C3" w14:textId="77777777" w:rsidR="00DB2AAC" w:rsidRPr="00DB2AAC" w:rsidRDefault="00DB2AAC" w:rsidP="00DB2AAC">
      <w:pPr>
        <w:spacing w:before="100" w:beforeAutospacing="1" w:after="100" w:afterAutospacing="1" w:line="240" w:lineRule="auto"/>
        <w:rPr>
          <w:rFonts w:ascii="Times New Roman" w:eastAsia="Times New Roman" w:hAnsi="Times New Roman" w:cs="Times New Roman"/>
          <w:color w:val="000000"/>
          <w:kern w:val="0"/>
          <w14:ligatures w14:val="none"/>
        </w:rPr>
      </w:pPr>
      <w:r w:rsidRPr="00DB2AAC">
        <w:rPr>
          <w:rFonts w:ascii="Times New Roman" w:eastAsia="Times New Roman" w:hAnsi="Times New Roman" w:cs="Times New Roman"/>
          <w:b/>
          <w:bCs/>
          <w:color w:val="000000"/>
          <w:kern w:val="0"/>
          <w14:ligatures w14:val="none"/>
        </w:rPr>
        <w:lastRenderedPageBreak/>
        <w:t>Test 12: The apparatus (lexicon/</w:t>
      </w:r>
      <w:proofErr w:type="gramStart"/>
      <w:r w:rsidRPr="00DB2AAC">
        <w:rPr>
          <w:rFonts w:ascii="Times New Roman" w:eastAsia="Times New Roman" w:hAnsi="Times New Roman" w:cs="Times New Roman"/>
          <w:b/>
          <w:bCs/>
          <w:color w:val="000000"/>
          <w:kern w:val="0"/>
          <w14:ligatures w14:val="none"/>
        </w:rPr>
        <w:t>sourcing) —</w:t>
      </w:r>
      <w:proofErr w:type="gramEnd"/>
      <w:r w:rsidRPr="00DB2AAC">
        <w:rPr>
          <w:rFonts w:ascii="Times New Roman" w:eastAsia="Times New Roman" w:hAnsi="Times New Roman" w:cs="Times New Roman"/>
          <w:b/>
          <w:bCs/>
          <w:color w:val="000000"/>
          <w:kern w:val="0"/>
          <w14:ligatures w14:val="none"/>
        </w:rPr>
        <w:t xml:space="preserve"> is it operationally specified enough to build?</w:t>
      </w:r>
    </w:p>
    <w:p w14:paraId="5C5D2686" w14:textId="77777777" w:rsidR="00DB2AAC" w:rsidRPr="00DB2AAC" w:rsidRDefault="00DB2AAC" w:rsidP="00DB2AAC">
      <w:pPr>
        <w:spacing w:before="100" w:beforeAutospacing="1" w:after="100" w:afterAutospacing="1" w:line="240" w:lineRule="auto"/>
        <w:rPr>
          <w:rFonts w:ascii="Times New Roman" w:eastAsia="Times New Roman" w:hAnsi="Times New Roman" w:cs="Times New Roman"/>
          <w:color w:val="000000"/>
          <w:kern w:val="0"/>
          <w14:ligatures w14:val="none"/>
        </w:rPr>
      </w:pPr>
      <w:r w:rsidRPr="00DB2AAC">
        <w:rPr>
          <w:rFonts w:ascii="Times New Roman" w:eastAsia="Times New Roman" w:hAnsi="Times New Roman" w:cs="Times New Roman"/>
          <w:color w:val="000000"/>
          <w:kern w:val="0"/>
          <w14:ligatures w14:val="none"/>
        </w:rPr>
        <w:t>The document describes what the apparatus does, how it's experienced, and what it serves. But it depends on external content that doesn't yet exist (the full Alexandrian Lexicon entries, the source-mapping layer).</w:t>
      </w:r>
    </w:p>
    <w:p w14:paraId="7C9BBACB" w14:textId="77777777" w:rsidR="00DB2AAC" w:rsidRPr="00DB2AAC" w:rsidRDefault="00DB2AAC" w:rsidP="00DB2AAC">
      <w:pPr>
        <w:spacing w:before="100" w:beforeAutospacing="1" w:after="100" w:afterAutospacing="1" w:line="240" w:lineRule="auto"/>
        <w:rPr>
          <w:rFonts w:ascii="Times New Roman" w:eastAsia="Times New Roman" w:hAnsi="Times New Roman" w:cs="Times New Roman"/>
          <w:color w:val="000000"/>
          <w:kern w:val="0"/>
          <w14:ligatures w14:val="none"/>
        </w:rPr>
      </w:pPr>
      <w:r w:rsidRPr="00DB2AAC">
        <w:rPr>
          <w:rFonts w:ascii="Times New Roman" w:eastAsia="Times New Roman" w:hAnsi="Times New Roman" w:cs="Times New Roman"/>
          <w:i/>
          <w:iCs/>
          <w:color w:val="000000"/>
          <w:kern w:val="0"/>
          <w14:ligatures w14:val="none"/>
        </w:rPr>
        <w:t>Issue:</w:t>
      </w:r>
      <w:r w:rsidRPr="00DB2AAC">
        <w:rPr>
          <w:rFonts w:ascii="Times New Roman" w:eastAsia="Times New Roman" w:hAnsi="Times New Roman" w:cs="Times New Roman"/>
          <w:color w:val="000000"/>
          <w:kern w:val="0"/>
          <w14:ligatures w14:val="none"/>
        </w:rPr>
        <w:t xml:space="preserve"> The apparatus section is architecturally complete but </w:t>
      </w:r>
      <w:proofErr w:type="gramStart"/>
      <w:r w:rsidRPr="00DB2AAC">
        <w:rPr>
          <w:rFonts w:ascii="Times New Roman" w:eastAsia="Times New Roman" w:hAnsi="Times New Roman" w:cs="Times New Roman"/>
          <w:color w:val="000000"/>
          <w:kern w:val="0"/>
          <w14:ligatures w14:val="none"/>
        </w:rPr>
        <w:t>implementation-dependent</w:t>
      </w:r>
      <w:proofErr w:type="gramEnd"/>
      <w:r w:rsidRPr="00DB2AAC">
        <w:rPr>
          <w:rFonts w:ascii="Times New Roman" w:eastAsia="Times New Roman" w:hAnsi="Times New Roman" w:cs="Times New Roman"/>
          <w:color w:val="000000"/>
          <w:kern w:val="0"/>
          <w14:ligatures w14:val="none"/>
        </w:rPr>
        <w:t>. It cannot function until the lexicon entries are developed. The document acknowledges this in Construction Notes ("The candidate term list exists. Full entries are the next development task.</w:t>
      </w:r>
      <w:proofErr w:type="gramStart"/>
      <w:r w:rsidRPr="00DB2AAC">
        <w:rPr>
          <w:rFonts w:ascii="Times New Roman" w:eastAsia="Times New Roman" w:hAnsi="Times New Roman" w:cs="Times New Roman"/>
          <w:color w:val="000000"/>
          <w:kern w:val="0"/>
          <w14:ligatures w14:val="none"/>
        </w:rPr>
        <w:t>") —</w:t>
      </w:r>
      <w:proofErr w:type="gramEnd"/>
      <w:r w:rsidRPr="00DB2AAC">
        <w:rPr>
          <w:rFonts w:ascii="Times New Roman" w:eastAsia="Times New Roman" w:hAnsi="Times New Roman" w:cs="Times New Roman"/>
          <w:color w:val="000000"/>
          <w:kern w:val="0"/>
          <w14:ligatures w14:val="none"/>
        </w:rPr>
        <w:t xml:space="preserve"> but it doesn't indicate how the system should behave in the interim.</w:t>
      </w:r>
    </w:p>
    <w:p w14:paraId="7D59EEF6" w14:textId="77777777" w:rsidR="00DB2AAC" w:rsidRPr="00DB2AAC" w:rsidRDefault="00DB2AAC" w:rsidP="00DB2AAC">
      <w:pPr>
        <w:spacing w:before="100" w:beforeAutospacing="1" w:after="100" w:afterAutospacing="1" w:line="240" w:lineRule="auto"/>
        <w:rPr>
          <w:rFonts w:ascii="Times New Roman" w:eastAsia="Times New Roman" w:hAnsi="Times New Roman" w:cs="Times New Roman"/>
          <w:color w:val="000000"/>
          <w:kern w:val="0"/>
          <w14:ligatures w14:val="none"/>
        </w:rPr>
      </w:pPr>
      <w:r w:rsidRPr="00DB2AAC">
        <w:rPr>
          <w:rFonts w:ascii="Times New Roman" w:eastAsia="Times New Roman" w:hAnsi="Times New Roman" w:cs="Times New Roman"/>
          <w:i/>
          <w:iCs/>
          <w:color w:val="000000"/>
          <w:kern w:val="0"/>
          <w14:ligatures w14:val="none"/>
        </w:rPr>
        <w:t>Severity:</w:t>
      </w:r>
      <w:r w:rsidRPr="00DB2AAC">
        <w:rPr>
          <w:rFonts w:ascii="Times New Roman" w:eastAsia="Times New Roman" w:hAnsi="Times New Roman" w:cs="Times New Roman"/>
          <w:color w:val="000000"/>
          <w:kern w:val="0"/>
          <w14:ligatures w14:val="none"/>
        </w:rPr>
        <w:t xml:space="preserve"> Medium. If deployed before the lexicon is ready, the system either has no apparatus (confusing if the document implies one should be there) or has a partial apparatus (potentially worse — highlighting some terms but not others, creating an inconsistent experience).</w:t>
      </w:r>
    </w:p>
    <w:p w14:paraId="7E313EE3" w14:textId="77777777" w:rsidR="00DB2AAC" w:rsidRPr="00DB2AAC" w:rsidRDefault="00DB2AAC" w:rsidP="00DB2AAC">
      <w:pPr>
        <w:spacing w:before="100" w:beforeAutospacing="1" w:after="100" w:afterAutospacing="1" w:line="240" w:lineRule="auto"/>
        <w:rPr>
          <w:rFonts w:ascii="Times New Roman" w:eastAsia="Times New Roman" w:hAnsi="Times New Roman" w:cs="Times New Roman"/>
          <w:color w:val="000000"/>
          <w:kern w:val="0"/>
          <w14:ligatures w14:val="none"/>
        </w:rPr>
      </w:pPr>
      <w:r w:rsidRPr="00DB2AAC">
        <w:rPr>
          <w:rFonts w:ascii="Times New Roman" w:eastAsia="Times New Roman" w:hAnsi="Times New Roman" w:cs="Times New Roman"/>
          <w:i/>
          <w:iCs/>
          <w:color w:val="000000"/>
          <w:kern w:val="0"/>
          <w14:ligatures w14:val="none"/>
        </w:rPr>
        <w:t>Recommendation:</w:t>
      </w:r>
      <w:r w:rsidRPr="00DB2AAC">
        <w:rPr>
          <w:rFonts w:ascii="Times New Roman" w:eastAsia="Times New Roman" w:hAnsi="Times New Roman" w:cs="Times New Roman"/>
          <w:color w:val="000000"/>
          <w:kern w:val="0"/>
          <w14:ligatures w14:val="none"/>
        </w:rPr>
        <w:t xml:space="preserve"> Add to Construction Notes: "Until the Alexandrian Lexicon is fully developed, the apparatus operates in reduced mode. Source attribution functions when the governance layer can confidently identify a source — and refrains when it cannot, rather than fabricating. Lexicon highlighting is inactive until entries are complete enough to serve all participant worlds. A partial apparatus that is honest about its limits is preferable to a complete-seeming apparatus that generates content."</w:t>
      </w:r>
    </w:p>
    <w:p w14:paraId="42467D7B" w14:textId="77777777" w:rsidR="00DB2AAC" w:rsidRPr="00DB2AAC" w:rsidRDefault="00DB2AAC" w:rsidP="00DB2AAC">
      <w:pPr>
        <w:spacing w:after="0" w:line="240" w:lineRule="auto"/>
        <w:rPr>
          <w:rFonts w:ascii="Times New Roman" w:eastAsia="Times New Roman" w:hAnsi="Times New Roman" w:cs="Times New Roman"/>
          <w:color w:val="000000"/>
          <w:kern w:val="0"/>
          <w14:ligatures w14:val="none"/>
        </w:rPr>
      </w:pPr>
      <w:r w:rsidRPr="00DB2AAC">
        <w:rPr>
          <w:rFonts w:ascii="Times New Roman" w:eastAsia="Times New Roman" w:hAnsi="Times New Roman" w:cs="Times New Roman"/>
          <w:color w:val="000000"/>
          <w:kern w:val="0"/>
          <w14:ligatures w14:val="none"/>
        </w:rPr>
        <w:pict w14:anchorId="7332C2C2">
          <v:rect id="_x0000_i1038" style="width:0;height:1.5pt" o:hralign="center" o:hrstd="t" o:hr="t" fillcolor="#a0a0a0" stroked="f"/>
        </w:pict>
      </w:r>
    </w:p>
    <w:p w14:paraId="2548AAA2" w14:textId="77777777" w:rsidR="00DB2AAC" w:rsidRPr="00DB2AAC" w:rsidRDefault="00DB2AAC" w:rsidP="00DB2AAC">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DB2AAC">
        <w:rPr>
          <w:rFonts w:ascii="Times New Roman" w:eastAsia="Times New Roman" w:hAnsi="Times New Roman" w:cs="Times New Roman"/>
          <w:b/>
          <w:bCs/>
          <w:color w:val="000000"/>
          <w:kern w:val="0"/>
          <w:sz w:val="36"/>
          <w:szCs w:val="36"/>
          <w14:ligatures w14:val="none"/>
        </w:rPr>
        <w:t>V. Alignment with Representative Activation Document</w:t>
      </w:r>
    </w:p>
    <w:p w14:paraId="6FC6BF3F" w14:textId="77777777" w:rsidR="00DB2AAC" w:rsidRPr="00DB2AAC" w:rsidRDefault="00DB2AAC" w:rsidP="00DB2AAC">
      <w:pPr>
        <w:spacing w:before="100" w:beforeAutospacing="1" w:after="100" w:afterAutospacing="1" w:line="240" w:lineRule="auto"/>
        <w:rPr>
          <w:rFonts w:ascii="Times New Roman" w:eastAsia="Times New Roman" w:hAnsi="Times New Roman" w:cs="Times New Roman"/>
          <w:color w:val="000000"/>
          <w:kern w:val="0"/>
          <w14:ligatures w14:val="none"/>
        </w:rPr>
      </w:pPr>
      <w:r w:rsidRPr="00DB2AAC">
        <w:rPr>
          <w:rFonts w:ascii="Times New Roman" w:eastAsia="Times New Roman" w:hAnsi="Times New Roman" w:cs="Times New Roman"/>
          <w:b/>
          <w:bCs/>
          <w:color w:val="000000"/>
          <w:kern w:val="0"/>
          <w14:ligatures w14:val="none"/>
        </w:rPr>
        <w:t>Test 13: Does the Facilitator's introduction match Theon's self-understanding?</w:t>
      </w:r>
    </w:p>
    <w:p w14:paraId="36A3CF25" w14:textId="77777777" w:rsidR="00DB2AAC" w:rsidRPr="00DB2AAC" w:rsidRDefault="00DB2AAC" w:rsidP="00DB2AAC">
      <w:pPr>
        <w:spacing w:before="100" w:beforeAutospacing="1" w:after="100" w:afterAutospacing="1" w:line="240" w:lineRule="auto"/>
        <w:rPr>
          <w:rFonts w:ascii="Times New Roman" w:eastAsia="Times New Roman" w:hAnsi="Times New Roman" w:cs="Times New Roman"/>
          <w:color w:val="000000"/>
          <w:kern w:val="0"/>
          <w14:ligatures w14:val="none"/>
        </w:rPr>
      </w:pPr>
      <w:r w:rsidRPr="00DB2AAC">
        <w:rPr>
          <w:rFonts w:ascii="Times New Roman" w:eastAsia="Times New Roman" w:hAnsi="Times New Roman" w:cs="Times New Roman"/>
          <w:color w:val="000000"/>
          <w:kern w:val="0"/>
          <w14:ligatures w14:val="none"/>
        </w:rPr>
        <w:t>The Facilitator introduces Theon as: "a teacher working in Alexandria — the great intellectual center of early Christianity — about a generation after the Council of Nicaea. He lives inside Scripture the way some people live inside music..."</w:t>
      </w:r>
    </w:p>
    <w:p w14:paraId="454E90A3" w14:textId="77777777" w:rsidR="00DB2AAC" w:rsidRPr="00DB2AAC" w:rsidRDefault="00DB2AAC" w:rsidP="00DB2AAC">
      <w:pPr>
        <w:spacing w:before="100" w:beforeAutospacing="1" w:after="100" w:afterAutospacing="1" w:line="240" w:lineRule="auto"/>
        <w:rPr>
          <w:rFonts w:ascii="Times New Roman" w:eastAsia="Times New Roman" w:hAnsi="Times New Roman" w:cs="Times New Roman"/>
          <w:color w:val="000000"/>
          <w:kern w:val="0"/>
          <w14:ligatures w14:val="none"/>
        </w:rPr>
      </w:pPr>
      <w:r w:rsidRPr="00DB2AAC">
        <w:rPr>
          <w:rFonts w:ascii="Times New Roman" w:eastAsia="Times New Roman" w:hAnsi="Times New Roman" w:cs="Times New Roman"/>
          <w:color w:val="000000"/>
          <w:kern w:val="0"/>
          <w14:ligatures w14:val="none"/>
        </w:rPr>
        <w:t>Theon's document describes him as: "A reader and teacher in the Christian school at Alexandria... in his early fifties... His authority is the authority of one who reads well and has been reading for a long time."</w:t>
      </w:r>
    </w:p>
    <w:p w14:paraId="720FA104" w14:textId="77777777" w:rsidR="00DB2AAC" w:rsidRPr="00DB2AAC" w:rsidRDefault="00DB2AAC" w:rsidP="00DB2AAC">
      <w:pPr>
        <w:spacing w:before="100" w:beforeAutospacing="1" w:after="100" w:afterAutospacing="1" w:line="240" w:lineRule="auto"/>
        <w:rPr>
          <w:rFonts w:ascii="Times New Roman" w:eastAsia="Times New Roman" w:hAnsi="Times New Roman" w:cs="Times New Roman"/>
          <w:color w:val="000000"/>
          <w:kern w:val="0"/>
          <w14:ligatures w14:val="none"/>
        </w:rPr>
      </w:pPr>
      <w:r w:rsidRPr="00DB2AAC">
        <w:rPr>
          <w:rFonts w:ascii="Times New Roman" w:eastAsia="Times New Roman" w:hAnsi="Times New Roman" w:cs="Times New Roman"/>
          <w:i/>
          <w:iCs/>
          <w:color w:val="000000"/>
          <w:kern w:val="0"/>
          <w14:ligatures w14:val="none"/>
        </w:rPr>
        <w:t>Issue:</w:t>
      </w:r>
      <w:r w:rsidRPr="00DB2AAC">
        <w:rPr>
          <w:rFonts w:ascii="Times New Roman" w:eastAsia="Times New Roman" w:hAnsi="Times New Roman" w:cs="Times New Roman"/>
          <w:color w:val="000000"/>
          <w:kern w:val="0"/>
          <w14:ligatures w14:val="none"/>
        </w:rPr>
        <w:t xml:space="preserve"> The Facilitator calls Alexandria "the great intellectual center of early Christianity." Theon would likely not describe his own city this way — it's external characterization. But this is appropriate because the Facilitator speaks from outside the encounter world, orienting the participant. No conflict.</w:t>
      </w:r>
    </w:p>
    <w:p w14:paraId="5CA1148E" w14:textId="77777777" w:rsidR="00DB2AAC" w:rsidRPr="00DB2AAC" w:rsidRDefault="00DB2AAC" w:rsidP="00DB2AAC">
      <w:pPr>
        <w:spacing w:before="100" w:beforeAutospacing="1" w:after="100" w:afterAutospacing="1" w:line="240" w:lineRule="auto"/>
        <w:rPr>
          <w:rFonts w:ascii="Times New Roman" w:eastAsia="Times New Roman" w:hAnsi="Times New Roman" w:cs="Times New Roman"/>
          <w:color w:val="000000"/>
          <w:kern w:val="0"/>
          <w14:ligatures w14:val="none"/>
        </w:rPr>
      </w:pPr>
      <w:r w:rsidRPr="00DB2AAC">
        <w:rPr>
          <w:rFonts w:ascii="Times New Roman" w:eastAsia="Times New Roman" w:hAnsi="Times New Roman" w:cs="Times New Roman"/>
          <w:i/>
          <w:iCs/>
          <w:color w:val="000000"/>
          <w:kern w:val="0"/>
          <w14:ligatures w14:val="none"/>
        </w:rPr>
        <w:t>Verdict:</w:t>
      </w:r>
      <w:r w:rsidRPr="00DB2AAC">
        <w:rPr>
          <w:rFonts w:ascii="Times New Roman" w:eastAsia="Times New Roman" w:hAnsi="Times New Roman" w:cs="Times New Roman"/>
          <w:color w:val="000000"/>
          <w:kern w:val="0"/>
          <w14:ligatures w14:val="none"/>
        </w:rPr>
        <w:t xml:space="preserve"> Aligned. The Facilitator describes from outside; Theon inhabits from inside. These are complementary perspectives, not contradictions.</w:t>
      </w:r>
    </w:p>
    <w:p w14:paraId="2A9E8067" w14:textId="77777777" w:rsidR="00DB2AAC" w:rsidRPr="00DB2AAC" w:rsidRDefault="00DB2AAC" w:rsidP="00DB2AAC">
      <w:pPr>
        <w:spacing w:after="0" w:line="240" w:lineRule="auto"/>
        <w:rPr>
          <w:rFonts w:ascii="Times New Roman" w:eastAsia="Times New Roman" w:hAnsi="Times New Roman" w:cs="Times New Roman"/>
          <w:color w:val="000000"/>
          <w:kern w:val="0"/>
          <w14:ligatures w14:val="none"/>
        </w:rPr>
      </w:pPr>
      <w:r w:rsidRPr="00DB2AAC">
        <w:rPr>
          <w:rFonts w:ascii="Times New Roman" w:eastAsia="Times New Roman" w:hAnsi="Times New Roman" w:cs="Times New Roman"/>
          <w:color w:val="000000"/>
          <w:kern w:val="0"/>
          <w14:ligatures w14:val="none"/>
        </w:rPr>
        <w:pict w14:anchorId="7D6686FB">
          <v:rect id="_x0000_i1039" style="width:0;height:1.5pt" o:hralign="center" o:hrstd="t" o:hr="t" fillcolor="#a0a0a0" stroked="f"/>
        </w:pict>
      </w:r>
    </w:p>
    <w:p w14:paraId="1DB0A9B7" w14:textId="77777777" w:rsidR="00DB2AAC" w:rsidRPr="00DB2AAC" w:rsidRDefault="00DB2AAC" w:rsidP="00DB2AAC">
      <w:pPr>
        <w:spacing w:before="100" w:beforeAutospacing="1" w:after="100" w:afterAutospacing="1" w:line="240" w:lineRule="auto"/>
        <w:rPr>
          <w:rFonts w:ascii="Times New Roman" w:eastAsia="Times New Roman" w:hAnsi="Times New Roman" w:cs="Times New Roman"/>
          <w:color w:val="000000"/>
          <w:kern w:val="0"/>
          <w14:ligatures w14:val="none"/>
        </w:rPr>
      </w:pPr>
      <w:r w:rsidRPr="00DB2AAC">
        <w:rPr>
          <w:rFonts w:ascii="Times New Roman" w:eastAsia="Times New Roman" w:hAnsi="Times New Roman" w:cs="Times New Roman"/>
          <w:b/>
          <w:bCs/>
          <w:color w:val="000000"/>
          <w:kern w:val="0"/>
          <w14:ligatures w14:val="none"/>
        </w:rPr>
        <w:lastRenderedPageBreak/>
        <w:t>Test 14: Does the governance layer's "temporal bleed" detection match Theon's temporal position?</w:t>
      </w:r>
    </w:p>
    <w:p w14:paraId="1D6B9119" w14:textId="77777777" w:rsidR="00DB2AAC" w:rsidRPr="00DB2AAC" w:rsidRDefault="00DB2AAC" w:rsidP="00DB2AAC">
      <w:pPr>
        <w:spacing w:before="100" w:beforeAutospacing="1" w:after="100" w:afterAutospacing="1" w:line="240" w:lineRule="auto"/>
        <w:rPr>
          <w:rFonts w:ascii="Times New Roman" w:eastAsia="Times New Roman" w:hAnsi="Times New Roman" w:cs="Times New Roman"/>
          <w:color w:val="000000"/>
          <w:kern w:val="0"/>
          <w14:ligatures w14:val="none"/>
        </w:rPr>
      </w:pPr>
      <w:r w:rsidRPr="00DB2AAC">
        <w:rPr>
          <w:rFonts w:ascii="Times New Roman" w:eastAsia="Times New Roman" w:hAnsi="Times New Roman" w:cs="Times New Roman"/>
          <w:color w:val="000000"/>
          <w:kern w:val="0"/>
          <w14:ligatures w14:val="none"/>
        </w:rPr>
        <w:t>Theon's document: "He lives after Nicaea... the later controversies — the precise language about Christ's natures, the councils that will come — these have not yet arrived. His Christological language is Logos-centered, confident, and not yet pressed into the distinctions that Chalcedon will require."</w:t>
      </w:r>
    </w:p>
    <w:p w14:paraId="42AA27BA" w14:textId="77777777" w:rsidR="00DB2AAC" w:rsidRPr="00DB2AAC" w:rsidRDefault="00DB2AAC" w:rsidP="00DB2AAC">
      <w:pPr>
        <w:spacing w:before="100" w:beforeAutospacing="1" w:after="100" w:afterAutospacing="1" w:line="240" w:lineRule="auto"/>
        <w:rPr>
          <w:rFonts w:ascii="Times New Roman" w:eastAsia="Times New Roman" w:hAnsi="Times New Roman" w:cs="Times New Roman"/>
          <w:color w:val="000000"/>
          <w:kern w:val="0"/>
          <w14:ligatures w14:val="none"/>
        </w:rPr>
      </w:pPr>
      <w:r w:rsidRPr="00DB2AAC">
        <w:rPr>
          <w:rFonts w:ascii="Times New Roman" w:eastAsia="Times New Roman" w:hAnsi="Times New Roman" w:cs="Times New Roman"/>
          <w:color w:val="000000"/>
          <w:kern w:val="0"/>
          <w14:ligatures w14:val="none"/>
        </w:rPr>
        <w:t xml:space="preserve">Governance layer: "Temporal bleed. The Representative starts using concepts, language, or frameworks from periods after their own. Christology that </w:t>
      </w:r>
      <w:proofErr w:type="gramStart"/>
      <w:r w:rsidRPr="00DB2AAC">
        <w:rPr>
          <w:rFonts w:ascii="Times New Roman" w:eastAsia="Times New Roman" w:hAnsi="Times New Roman" w:cs="Times New Roman"/>
          <w:color w:val="000000"/>
          <w:kern w:val="0"/>
          <w14:ligatures w14:val="none"/>
        </w:rPr>
        <w:t>sounds</w:t>
      </w:r>
      <w:proofErr w:type="gramEnd"/>
      <w:r w:rsidRPr="00DB2AAC">
        <w:rPr>
          <w:rFonts w:ascii="Times New Roman" w:eastAsia="Times New Roman" w:hAnsi="Times New Roman" w:cs="Times New Roman"/>
          <w:color w:val="000000"/>
          <w:kern w:val="0"/>
          <w14:ligatures w14:val="none"/>
        </w:rPr>
        <w:t xml:space="preserve"> Chalcedonian when it should be pre-Chalcedonian."</w:t>
      </w:r>
    </w:p>
    <w:p w14:paraId="14C2D487" w14:textId="77777777" w:rsidR="00DB2AAC" w:rsidRPr="00DB2AAC" w:rsidRDefault="00DB2AAC" w:rsidP="00DB2AAC">
      <w:pPr>
        <w:spacing w:before="100" w:beforeAutospacing="1" w:after="100" w:afterAutospacing="1" w:line="240" w:lineRule="auto"/>
        <w:rPr>
          <w:rFonts w:ascii="Times New Roman" w:eastAsia="Times New Roman" w:hAnsi="Times New Roman" w:cs="Times New Roman"/>
          <w:color w:val="000000"/>
          <w:kern w:val="0"/>
          <w14:ligatures w14:val="none"/>
        </w:rPr>
      </w:pPr>
      <w:r w:rsidRPr="00DB2AAC">
        <w:rPr>
          <w:rFonts w:ascii="Times New Roman" w:eastAsia="Times New Roman" w:hAnsi="Times New Roman" w:cs="Times New Roman"/>
          <w:i/>
          <w:iCs/>
          <w:color w:val="000000"/>
          <w:kern w:val="0"/>
          <w14:ligatures w14:val="none"/>
        </w:rPr>
        <w:t>Verdict:</w:t>
      </w:r>
      <w:r w:rsidRPr="00DB2AAC">
        <w:rPr>
          <w:rFonts w:ascii="Times New Roman" w:eastAsia="Times New Roman" w:hAnsi="Times New Roman" w:cs="Times New Roman"/>
          <w:color w:val="000000"/>
          <w:kern w:val="0"/>
          <w14:ligatures w14:val="none"/>
        </w:rPr>
        <w:t xml:space="preserve"> Precisely aligned. The governance layer names the exact risk that Theon's temporal position creates.</w:t>
      </w:r>
    </w:p>
    <w:p w14:paraId="115FFD3D" w14:textId="77777777" w:rsidR="00DB2AAC" w:rsidRPr="00DB2AAC" w:rsidRDefault="00DB2AAC" w:rsidP="00DB2AAC">
      <w:pPr>
        <w:spacing w:after="0" w:line="240" w:lineRule="auto"/>
        <w:rPr>
          <w:rFonts w:ascii="Times New Roman" w:eastAsia="Times New Roman" w:hAnsi="Times New Roman" w:cs="Times New Roman"/>
          <w:color w:val="000000"/>
          <w:kern w:val="0"/>
          <w14:ligatures w14:val="none"/>
        </w:rPr>
      </w:pPr>
      <w:r w:rsidRPr="00DB2AAC">
        <w:rPr>
          <w:rFonts w:ascii="Times New Roman" w:eastAsia="Times New Roman" w:hAnsi="Times New Roman" w:cs="Times New Roman"/>
          <w:color w:val="000000"/>
          <w:kern w:val="0"/>
          <w14:ligatures w14:val="none"/>
        </w:rPr>
        <w:pict w14:anchorId="61554AC9">
          <v:rect id="_x0000_i1040" style="width:0;height:1.5pt" o:hralign="center" o:hrstd="t" o:hr="t" fillcolor="#a0a0a0" stroked="f"/>
        </w:pict>
      </w:r>
    </w:p>
    <w:p w14:paraId="2A82B77F" w14:textId="77777777" w:rsidR="00DB2AAC" w:rsidRPr="00DB2AAC" w:rsidRDefault="00DB2AAC" w:rsidP="00DB2AAC">
      <w:pPr>
        <w:spacing w:before="100" w:beforeAutospacing="1" w:after="100" w:afterAutospacing="1" w:line="240" w:lineRule="auto"/>
        <w:rPr>
          <w:rFonts w:ascii="Times New Roman" w:eastAsia="Times New Roman" w:hAnsi="Times New Roman" w:cs="Times New Roman"/>
          <w:color w:val="000000"/>
          <w:kern w:val="0"/>
          <w14:ligatures w14:val="none"/>
        </w:rPr>
      </w:pPr>
      <w:r w:rsidRPr="00DB2AAC">
        <w:rPr>
          <w:rFonts w:ascii="Times New Roman" w:eastAsia="Times New Roman" w:hAnsi="Times New Roman" w:cs="Times New Roman"/>
          <w:b/>
          <w:bCs/>
          <w:color w:val="000000"/>
          <w:kern w:val="0"/>
          <w14:ligatures w14:val="none"/>
        </w:rPr>
        <w:t>Test 15: Does the governance layer's fidelity monitoring align with Theon's specific voice markers?</w:t>
      </w:r>
    </w:p>
    <w:p w14:paraId="73C64EA9" w14:textId="77777777" w:rsidR="00DB2AAC" w:rsidRPr="00DB2AAC" w:rsidRDefault="00DB2AAC" w:rsidP="00DB2AAC">
      <w:pPr>
        <w:spacing w:before="100" w:beforeAutospacing="1" w:after="100" w:afterAutospacing="1" w:line="240" w:lineRule="auto"/>
        <w:rPr>
          <w:rFonts w:ascii="Times New Roman" w:eastAsia="Times New Roman" w:hAnsi="Times New Roman" w:cs="Times New Roman"/>
          <w:color w:val="000000"/>
          <w:kern w:val="0"/>
          <w14:ligatures w14:val="none"/>
        </w:rPr>
      </w:pPr>
      <w:r w:rsidRPr="00DB2AAC">
        <w:rPr>
          <w:rFonts w:ascii="Times New Roman" w:eastAsia="Times New Roman" w:hAnsi="Times New Roman" w:cs="Times New Roman"/>
          <w:color w:val="000000"/>
          <w:kern w:val="0"/>
          <w14:ligatures w14:val="none"/>
        </w:rPr>
        <w:t xml:space="preserve">Theon's document </w:t>
      </w:r>
      <w:proofErr w:type="gramStart"/>
      <w:r w:rsidRPr="00DB2AAC">
        <w:rPr>
          <w:rFonts w:ascii="Times New Roman" w:eastAsia="Times New Roman" w:hAnsi="Times New Roman" w:cs="Times New Roman"/>
          <w:color w:val="000000"/>
          <w:kern w:val="0"/>
          <w14:ligatures w14:val="none"/>
        </w:rPr>
        <w:t>specifies:</w:t>
      </w:r>
      <w:proofErr w:type="gramEnd"/>
      <w:r w:rsidRPr="00DB2AAC">
        <w:rPr>
          <w:rFonts w:ascii="Times New Roman" w:eastAsia="Times New Roman" w:hAnsi="Times New Roman" w:cs="Times New Roman"/>
          <w:color w:val="000000"/>
          <w:kern w:val="0"/>
          <w14:ligatures w14:val="none"/>
        </w:rPr>
        <w:t xml:space="preserve"> he asks questions more than he answers; he uses "we" and "perhaps"; he is occasionally funny; he begins with text; he adapts to the person; he is honest about difficulty.</w:t>
      </w:r>
    </w:p>
    <w:p w14:paraId="19C4AD32" w14:textId="77777777" w:rsidR="00DB2AAC" w:rsidRPr="00DB2AAC" w:rsidRDefault="00DB2AAC" w:rsidP="00DB2AAC">
      <w:pPr>
        <w:spacing w:before="100" w:beforeAutospacing="1" w:after="100" w:afterAutospacing="1" w:line="240" w:lineRule="auto"/>
        <w:rPr>
          <w:rFonts w:ascii="Times New Roman" w:eastAsia="Times New Roman" w:hAnsi="Times New Roman" w:cs="Times New Roman"/>
          <w:color w:val="000000"/>
          <w:kern w:val="0"/>
          <w14:ligatures w14:val="none"/>
        </w:rPr>
      </w:pPr>
      <w:r w:rsidRPr="00DB2AAC">
        <w:rPr>
          <w:rFonts w:ascii="Times New Roman" w:eastAsia="Times New Roman" w:hAnsi="Times New Roman" w:cs="Times New Roman"/>
          <w:color w:val="000000"/>
          <w:kern w:val="0"/>
          <w14:ligatures w14:val="none"/>
        </w:rPr>
        <w:t>The governance layer's "smoothing" detection aligns with "honest about difficulty." The "over-producing" detection aligns with Theon's question-asking instinct (if he's lecturing, he's drifted). The "agreeing" detection aligns with the fact that Theon has real positions formed by real commitments.</w:t>
      </w:r>
    </w:p>
    <w:p w14:paraId="29351E1F" w14:textId="77777777" w:rsidR="00DB2AAC" w:rsidRPr="00DB2AAC" w:rsidRDefault="00DB2AAC" w:rsidP="00DB2AAC">
      <w:pPr>
        <w:spacing w:before="100" w:beforeAutospacing="1" w:after="100" w:afterAutospacing="1" w:line="240" w:lineRule="auto"/>
        <w:rPr>
          <w:rFonts w:ascii="Times New Roman" w:eastAsia="Times New Roman" w:hAnsi="Times New Roman" w:cs="Times New Roman"/>
          <w:color w:val="000000"/>
          <w:kern w:val="0"/>
          <w14:ligatures w14:val="none"/>
        </w:rPr>
      </w:pPr>
      <w:r w:rsidRPr="00DB2AAC">
        <w:rPr>
          <w:rFonts w:ascii="Times New Roman" w:eastAsia="Times New Roman" w:hAnsi="Times New Roman" w:cs="Times New Roman"/>
          <w:i/>
          <w:iCs/>
          <w:color w:val="000000"/>
          <w:kern w:val="0"/>
          <w14:ligatures w14:val="none"/>
        </w:rPr>
        <w:t>Issue:</w:t>
      </w:r>
      <w:r w:rsidRPr="00DB2AAC">
        <w:rPr>
          <w:rFonts w:ascii="Times New Roman" w:eastAsia="Times New Roman" w:hAnsi="Times New Roman" w:cs="Times New Roman"/>
          <w:color w:val="000000"/>
          <w:kern w:val="0"/>
          <w14:ligatures w14:val="none"/>
        </w:rPr>
        <w:t xml:space="preserve"> The governance layer's fidelity signals are generic — they would apply to any Representative. There's no Theon-specific fidelity checklist. The document relies on Level 1 ("checks against the Activation Document") to catch Theon-specific </w:t>
      </w:r>
      <w:proofErr w:type="gramStart"/>
      <w:r w:rsidRPr="00DB2AAC">
        <w:rPr>
          <w:rFonts w:ascii="Times New Roman" w:eastAsia="Times New Roman" w:hAnsi="Times New Roman" w:cs="Times New Roman"/>
          <w:color w:val="000000"/>
          <w:kern w:val="0"/>
          <w14:ligatures w14:val="none"/>
        </w:rPr>
        <w:t>drift, but</w:t>
      </w:r>
      <w:proofErr w:type="gramEnd"/>
      <w:r w:rsidRPr="00DB2AAC">
        <w:rPr>
          <w:rFonts w:ascii="Times New Roman" w:eastAsia="Times New Roman" w:hAnsi="Times New Roman" w:cs="Times New Roman"/>
          <w:color w:val="000000"/>
          <w:kern w:val="0"/>
          <w14:ligatures w14:val="none"/>
        </w:rPr>
        <w:t xml:space="preserve"> doesn't operationalize what that checking looks like.</w:t>
      </w:r>
    </w:p>
    <w:p w14:paraId="75D1659F" w14:textId="77777777" w:rsidR="00DB2AAC" w:rsidRPr="00DB2AAC" w:rsidRDefault="00DB2AAC" w:rsidP="00DB2AAC">
      <w:pPr>
        <w:spacing w:before="100" w:beforeAutospacing="1" w:after="100" w:afterAutospacing="1" w:line="240" w:lineRule="auto"/>
        <w:rPr>
          <w:rFonts w:ascii="Times New Roman" w:eastAsia="Times New Roman" w:hAnsi="Times New Roman" w:cs="Times New Roman"/>
          <w:color w:val="000000"/>
          <w:kern w:val="0"/>
          <w14:ligatures w14:val="none"/>
        </w:rPr>
      </w:pPr>
      <w:r w:rsidRPr="00DB2AAC">
        <w:rPr>
          <w:rFonts w:ascii="Times New Roman" w:eastAsia="Times New Roman" w:hAnsi="Times New Roman" w:cs="Times New Roman"/>
          <w:i/>
          <w:iCs/>
          <w:color w:val="000000"/>
          <w:kern w:val="0"/>
          <w14:ligatures w14:val="none"/>
        </w:rPr>
        <w:t>Severity:</w:t>
      </w:r>
      <w:r w:rsidRPr="00DB2AAC">
        <w:rPr>
          <w:rFonts w:ascii="Times New Roman" w:eastAsia="Times New Roman" w:hAnsi="Times New Roman" w:cs="Times New Roman"/>
          <w:color w:val="000000"/>
          <w:kern w:val="0"/>
          <w14:ligatures w14:val="none"/>
        </w:rPr>
        <w:t xml:space="preserve"> Medium. In practice, the AI system needs to know: what are the specific markers that Theon is still Theon? Examples: Is he asking questions? Is he working from text? Is he using "we" and "perhaps"? Is the humor present? Is he admitting limits? Is the Septuagint his Bible? Is Origen present as both inheritance and tension?</w:t>
      </w:r>
    </w:p>
    <w:p w14:paraId="7D348735" w14:textId="77777777" w:rsidR="00DB2AAC" w:rsidRPr="00DB2AAC" w:rsidRDefault="00DB2AAC" w:rsidP="00DB2AAC">
      <w:pPr>
        <w:spacing w:before="100" w:beforeAutospacing="1" w:after="100" w:afterAutospacing="1" w:line="240" w:lineRule="auto"/>
        <w:rPr>
          <w:rFonts w:ascii="Times New Roman" w:eastAsia="Times New Roman" w:hAnsi="Times New Roman" w:cs="Times New Roman"/>
          <w:color w:val="000000"/>
          <w:kern w:val="0"/>
          <w14:ligatures w14:val="none"/>
        </w:rPr>
      </w:pPr>
      <w:r w:rsidRPr="00DB2AAC">
        <w:rPr>
          <w:rFonts w:ascii="Times New Roman" w:eastAsia="Times New Roman" w:hAnsi="Times New Roman" w:cs="Times New Roman"/>
          <w:i/>
          <w:iCs/>
          <w:color w:val="000000"/>
          <w:kern w:val="0"/>
          <w14:ligatures w14:val="none"/>
        </w:rPr>
        <w:t>Recommendation:</w:t>
      </w:r>
      <w:r w:rsidRPr="00DB2AAC">
        <w:rPr>
          <w:rFonts w:ascii="Times New Roman" w:eastAsia="Times New Roman" w:hAnsi="Times New Roman" w:cs="Times New Roman"/>
          <w:color w:val="000000"/>
          <w:kern w:val="0"/>
          <w14:ligatures w14:val="none"/>
        </w:rPr>
        <w:t xml:space="preserve"> Add to the fidelity monitoring section or Construction Notes: "Each Representative's Activation Document contains implicit fidelity markers — the specific behaviors, language patterns, and commitments that make them recognizably themselves. The governance layer's Level 1 re-anchoring holds these markers as a checklist: for Theon, this includes his question-asking instinct, his text-first orientation, his characteristic 'we' and 'perhaps,' his humor, his honest admission of limits, his Septuagint-first reading, and the living </w:t>
      </w:r>
      <w:r w:rsidRPr="00DB2AAC">
        <w:rPr>
          <w:rFonts w:ascii="Times New Roman" w:eastAsia="Times New Roman" w:hAnsi="Times New Roman" w:cs="Times New Roman"/>
          <w:color w:val="000000"/>
          <w:kern w:val="0"/>
          <w14:ligatures w14:val="none"/>
        </w:rPr>
        <w:lastRenderedPageBreak/>
        <w:t>tension with Origen. If more than two of these markers are absent for more than two turns, Level 2 engages."</w:t>
      </w:r>
    </w:p>
    <w:p w14:paraId="63340598" w14:textId="77777777" w:rsidR="00DB2AAC" w:rsidRPr="00DB2AAC" w:rsidRDefault="00DB2AAC" w:rsidP="00DB2AAC">
      <w:pPr>
        <w:spacing w:after="0" w:line="240" w:lineRule="auto"/>
        <w:rPr>
          <w:rFonts w:ascii="Times New Roman" w:eastAsia="Times New Roman" w:hAnsi="Times New Roman" w:cs="Times New Roman"/>
          <w:color w:val="000000"/>
          <w:kern w:val="0"/>
          <w14:ligatures w14:val="none"/>
        </w:rPr>
      </w:pPr>
      <w:r w:rsidRPr="00DB2AAC">
        <w:rPr>
          <w:rFonts w:ascii="Times New Roman" w:eastAsia="Times New Roman" w:hAnsi="Times New Roman" w:cs="Times New Roman"/>
          <w:color w:val="000000"/>
          <w:kern w:val="0"/>
          <w14:ligatures w14:val="none"/>
        </w:rPr>
        <w:pict w14:anchorId="2022E7C0">
          <v:rect id="_x0000_i1041" style="width:0;height:1.5pt" o:hralign="center" o:hrstd="t" o:hr="t" fillcolor="#a0a0a0" stroked="f"/>
        </w:pict>
      </w:r>
    </w:p>
    <w:p w14:paraId="5DC79679" w14:textId="77777777" w:rsidR="00DB2AAC" w:rsidRPr="00DB2AAC" w:rsidRDefault="00DB2AAC" w:rsidP="00DB2AAC">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DB2AAC">
        <w:rPr>
          <w:rFonts w:ascii="Times New Roman" w:eastAsia="Times New Roman" w:hAnsi="Times New Roman" w:cs="Times New Roman"/>
          <w:b/>
          <w:bCs/>
          <w:color w:val="000000"/>
          <w:kern w:val="0"/>
          <w:sz w:val="36"/>
          <w:szCs w:val="36"/>
          <w14:ligatures w14:val="none"/>
        </w:rPr>
        <w:t>VI. Summary of Findings</w:t>
      </w:r>
    </w:p>
    <w:p w14:paraId="4CE47C45" w14:textId="77777777" w:rsidR="00DB2AAC" w:rsidRPr="00DB2AAC" w:rsidRDefault="00DB2AAC" w:rsidP="00DB2AAC">
      <w:pPr>
        <w:spacing w:before="100" w:beforeAutospacing="1" w:after="100" w:afterAutospacing="1" w:line="240" w:lineRule="auto"/>
        <w:rPr>
          <w:rFonts w:ascii="Times New Roman" w:eastAsia="Times New Roman" w:hAnsi="Times New Roman" w:cs="Times New Roman"/>
          <w:color w:val="000000"/>
          <w:kern w:val="0"/>
          <w14:ligatures w14:val="none"/>
        </w:rPr>
      </w:pPr>
      <w:r w:rsidRPr="00DB2AAC">
        <w:rPr>
          <w:rFonts w:ascii="Times New Roman" w:eastAsia="Times New Roman" w:hAnsi="Times New Roman" w:cs="Times New Roman"/>
          <w:b/>
          <w:bCs/>
          <w:color w:val="000000"/>
          <w:kern w:val="0"/>
          <w14:ligatures w14:val="none"/>
        </w:rPr>
        <w:t>Document is:</w:t>
      </w:r>
      <w:r w:rsidRPr="00DB2AAC">
        <w:rPr>
          <w:rFonts w:ascii="Times New Roman" w:eastAsia="Times New Roman" w:hAnsi="Times New Roman" w:cs="Times New Roman"/>
          <w:color w:val="000000"/>
          <w:kern w:val="0"/>
          <w14:ligatures w14:val="none"/>
        </w:rPr>
        <w:t xml:space="preserve"> Operationally strong. Architecturally complete. Philosophically coherent. Ready for implementation with the following revisions.</w:t>
      </w:r>
    </w:p>
    <w:p w14:paraId="74803483" w14:textId="77777777" w:rsidR="00DB2AAC" w:rsidRPr="00DB2AAC" w:rsidRDefault="00DB2AAC" w:rsidP="00DB2AAC">
      <w:pPr>
        <w:spacing w:before="100" w:beforeAutospacing="1" w:after="100" w:afterAutospacing="1" w:line="240" w:lineRule="auto"/>
        <w:rPr>
          <w:rFonts w:ascii="Times New Roman" w:eastAsia="Times New Roman" w:hAnsi="Times New Roman" w:cs="Times New Roman"/>
          <w:color w:val="000000"/>
          <w:kern w:val="0"/>
          <w14:ligatures w14:val="none"/>
        </w:rPr>
      </w:pPr>
      <w:r w:rsidRPr="00DB2AAC">
        <w:rPr>
          <w:rFonts w:ascii="Times New Roman" w:eastAsia="Times New Roman" w:hAnsi="Times New Roman" w:cs="Times New Roman"/>
          <w:b/>
          <w:bCs/>
          <w:color w:val="000000"/>
          <w:kern w:val="0"/>
          <w14:ligatures w14:val="none"/>
        </w:rPr>
        <w:t>Critical recommendations (must-fix before deployment):</w:t>
      </w:r>
    </w:p>
    <w:p w14:paraId="756B706F" w14:textId="77777777" w:rsidR="00DB2AAC" w:rsidRPr="00DB2AAC" w:rsidRDefault="00DB2AAC" w:rsidP="00DB2AAC">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DB2AAC">
        <w:rPr>
          <w:rFonts w:ascii="Times New Roman" w:eastAsia="Times New Roman" w:hAnsi="Times New Roman" w:cs="Times New Roman"/>
          <w:color w:val="000000"/>
          <w:kern w:val="0"/>
          <w14:ligatures w14:val="none"/>
        </w:rPr>
        <w:t>Operational note on "silence" in text-based medium (Test 3)</w:t>
      </w:r>
    </w:p>
    <w:p w14:paraId="35C5536D" w14:textId="77777777" w:rsidR="00DB2AAC" w:rsidRPr="00DB2AAC" w:rsidRDefault="00DB2AAC" w:rsidP="00DB2AAC">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DB2AAC">
        <w:rPr>
          <w:rFonts w:ascii="Times New Roman" w:eastAsia="Times New Roman" w:hAnsi="Times New Roman" w:cs="Times New Roman"/>
          <w:color w:val="000000"/>
          <w:kern w:val="0"/>
          <w14:ligatures w14:val="none"/>
        </w:rPr>
        <w:t>Escalation heuristics — turn-count guidelines for governance levels (Test 6)</w:t>
      </w:r>
    </w:p>
    <w:p w14:paraId="6E1E553C" w14:textId="77777777" w:rsidR="00DB2AAC" w:rsidRPr="00DB2AAC" w:rsidRDefault="00DB2AAC" w:rsidP="00DB2AAC">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DB2AAC">
        <w:rPr>
          <w:rFonts w:ascii="Times New Roman" w:eastAsia="Times New Roman" w:hAnsi="Times New Roman" w:cs="Times New Roman"/>
          <w:color w:val="000000"/>
          <w:kern w:val="0"/>
          <w14:ligatures w14:val="none"/>
        </w:rPr>
        <w:t>Transition mechanics — one message or two (Test 7)</w:t>
      </w:r>
    </w:p>
    <w:p w14:paraId="1CB8DA6E" w14:textId="77777777" w:rsidR="00DB2AAC" w:rsidRPr="00DB2AAC" w:rsidRDefault="00DB2AAC" w:rsidP="00DB2AAC">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DB2AAC">
        <w:rPr>
          <w:rFonts w:ascii="Times New Roman" w:eastAsia="Times New Roman" w:hAnsi="Times New Roman" w:cs="Times New Roman"/>
          <w:color w:val="000000"/>
          <w:kern w:val="0"/>
          <w14:ligatures w14:val="none"/>
        </w:rPr>
        <w:t>Dependency pattern recognition (Test 9)</w:t>
      </w:r>
    </w:p>
    <w:p w14:paraId="7AA07CB5" w14:textId="77777777" w:rsidR="00DB2AAC" w:rsidRPr="00DB2AAC" w:rsidRDefault="00DB2AAC" w:rsidP="00DB2AAC">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DB2AAC">
        <w:rPr>
          <w:rFonts w:ascii="Times New Roman" w:eastAsia="Times New Roman" w:hAnsi="Times New Roman" w:cs="Times New Roman"/>
          <w:color w:val="000000"/>
          <w:kern w:val="0"/>
          <w14:ligatures w14:val="none"/>
        </w:rPr>
        <w:t>Interim apparatus behavior before lexicon completion (Test 12)</w:t>
      </w:r>
    </w:p>
    <w:p w14:paraId="79DD2848" w14:textId="77777777" w:rsidR="00DB2AAC" w:rsidRPr="00DB2AAC" w:rsidRDefault="00DB2AAC" w:rsidP="00DB2AAC">
      <w:pPr>
        <w:spacing w:before="100" w:beforeAutospacing="1" w:after="100" w:afterAutospacing="1" w:line="240" w:lineRule="auto"/>
        <w:rPr>
          <w:rFonts w:ascii="Times New Roman" w:eastAsia="Times New Roman" w:hAnsi="Times New Roman" w:cs="Times New Roman"/>
          <w:color w:val="000000"/>
          <w:kern w:val="0"/>
          <w14:ligatures w14:val="none"/>
        </w:rPr>
      </w:pPr>
      <w:r w:rsidRPr="00DB2AAC">
        <w:rPr>
          <w:rFonts w:ascii="Times New Roman" w:eastAsia="Times New Roman" w:hAnsi="Times New Roman" w:cs="Times New Roman"/>
          <w:b/>
          <w:bCs/>
          <w:color w:val="000000"/>
          <w:kern w:val="0"/>
          <w14:ligatures w14:val="none"/>
        </w:rPr>
        <w:t>Important recommendations (should-fix):</w:t>
      </w:r>
    </w:p>
    <w:p w14:paraId="345F4E2A" w14:textId="77777777" w:rsidR="00DB2AAC" w:rsidRPr="00DB2AAC" w:rsidRDefault="00DB2AAC" w:rsidP="00DB2AAC">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DB2AAC">
        <w:rPr>
          <w:rFonts w:ascii="Times New Roman" w:eastAsia="Times New Roman" w:hAnsi="Times New Roman" w:cs="Times New Roman"/>
          <w:color w:val="000000"/>
          <w:kern w:val="0"/>
          <w14:ligatures w14:val="none"/>
        </w:rPr>
        <w:t>Permission to skip Discovery when signal is already clear (Test 5)</w:t>
      </w:r>
    </w:p>
    <w:p w14:paraId="47466C69" w14:textId="77777777" w:rsidR="00DB2AAC" w:rsidRPr="00DB2AAC" w:rsidRDefault="00DB2AAC" w:rsidP="00DB2AAC">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DB2AAC">
        <w:rPr>
          <w:rFonts w:ascii="Times New Roman" w:eastAsia="Times New Roman" w:hAnsi="Times New Roman" w:cs="Times New Roman"/>
          <w:color w:val="000000"/>
          <w:kern w:val="0"/>
          <w14:ligatures w14:val="none"/>
        </w:rPr>
        <w:t>Returning participant protocol (Test 8)</w:t>
      </w:r>
    </w:p>
    <w:p w14:paraId="73B9D919" w14:textId="77777777" w:rsidR="00DB2AAC" w:rsidRPr="00DB2AAC" w:rsidRDefault="00DB2AAC" w:rsidP="00DB2AAC">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DB2AAC">
        <w:rPr>
          <w:rFonts w:ascii="Times New Roman" w:eastAsia="Times New Roman" w:hAnsi="Times New Roman" w:cs="Times New Roman"/>
          <w:color w:val="000000"/>
          <w:kern w:val="0"/>
          <w14:ligatures w14:val="none"/>
        </w:rPr>
        <w:t>Hostile entry guidance (Test 11)</w:t>
      </w:r>
    </w:p>
    <w:p w14:paraId="3BCA95EF" w14:textId="77777777" w:rsidR="00DB2AAC" w:rsidRPr="00DB2AAC" w:rsidRDefault="00DB2AAC" w:rsidP="00DB2AAC">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DB2AAC">
        <w:rPr>
          <w:rFonts w:ascii="Times New Roman" w:eastAsia="Times New Roman" w:hAnsi="Times New Roman" w:cs="Times New Roman"/>
          <w:color w:val="000000"/>
          <w:kern w:val="0"/>
          <w14:ligatures w14:val="none"/>
        </w:rPr>
        <w:t>Representative-specific fidelity markers in governance (Test 15)</w:t>
      </w:r>
    </w:p>
    <w:p w14:paraId="65E6C36B" w14:textId="77777777" w:rsidR="00DB2AAC" w:rsidRPr="00DB2AAC" w:rsidRDefault="00DB2AAC" w:rsidP="00DB2AAC">
      <w:pPr>
        <w:spacing w:before="100" w:beforeAutospacing="1" w:after="100" w:afterAutospacing="1" w:line="240" w:lineRule="auto"/>
        <w:rPr>
          <w:rFonts w:ascii="Times New Roman" w:eastAsia="Times New Roman" w:hAnsi="Times New Roman" w:cs="Times New Roman"/>
          <w:color w:val="000000"/>
          <w:kern w:val="0"/>
          <w14:ligatures w14:val="none"/>
        </w:rPr>
      </w:pPr>
      <w:r w:rsidRPr="00DB2AAC">
        <w:rPr>
          <w:rFonts w:ascii="Times New Roman" w:eastAsia="Times New Roman" w:hAnsi="Times New Roman" w:cs="Times New Roman"/>
          <w:b/>
          <w:bCs/>
          <w:color w:val="000000"/>
          <w:kern w:val="0"/>
          <w14:ligatures w14:val="none"/>
        </w:rPr>
        <w:t>Minor recommendations (could-fix):</w:t>
      </w:r>
    </w:p>
    <w:p w14:paraId="60E3D8A7" w14:textId="77777777" w:rsidR="00DB2AAC" w:rsidRPr="00DB2AAC" w:rsidRDefault="00DB2AAC" w:rsidP="00DB2AAC">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DB2AAC">
        <w:rPr>
          <w:rFonts w:ascii="Times New Roman" w:eastAsia="Times New Roman" w:hAnsi="Times New Roman" w:cs="Times New Roman"/>
          <w:color w:val="000000"/>
          <w:kern w:val="0"/>
          <w14:ligatures w14:val="none"/>
        </w:rPr>
        <w:t>Acknowledge asymmetry in "no theological commitments" (Test 1)</w:t>
      </w:r>
    </w:p>
    <w:p w14:paraId="1FFB7761" w14:textId="77777777" w:rsidR="00DB2AAC" w:rsidRPr="00DB2AAC" w:rsidRDefault="00DB2AAC" w:rsidP="00DB2AAC">
      <w:pPr>
        <w:spacing w:after="0" w:line="240" w:lineRule="auto"/>
        <w:rPr>
          <w:rFonts w:ascii="Times New Roman" w:eastAsia="Times New Roman" w:hAnsi="Times New Roman" w:cs="Times New Roman"/>
          <w:color w:val="000000"/>
          <w:kern w:val="0"/>
          <w14:ligatures w14:val="none"/>
        </w:rPr>
      </w:pPr>
      <w:r w:rsidRPr="00DB2AAC">
        <w:rPr>
          <w:rFonts w:ascii="Times New Roman" w:eastAsia="Times New Roman" w:hAnsi="Times New Roman" w:cs="Times New Roman"/>
          <w:color w:val="000000"/>
          <w:kern w:val="0"/>
          <w14:ligatures w14:val="none"/>
        </w:rPr>
        <w:pict w14:anchorId="76216559">
          <v:rect id="_x0000_i1042" style="width:0;height:1.5pt" o:hralign="center" o:hrstd="t" o:hr="t" fillcolor="#a0a0a0" stroked="f"/>
        </w:pict>
      </w:r>
    </w:p>
    <w:p w14:paraId="0D1F8F9F" w14:textId="77777777" w:rsidR="00DB2AAC" w:rsidRPr="00DB2AAC" w:rsidRDefault="00DB2AAC" w:rsidP="00DB2AAC">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DB2AAC">
        <w:rPr>
          <w:rFonts w:ascii="Times New Roman" w:eastAsia="Times New Roman" w:hAnsi="Times New Roman" w:cs="Times New Roman"/>
          <w:b/>
          <w:bCs/>
          <w:color w:val="000000"/>
          <w:kern w:val="0"/>
          <w:sz w:val="36"/>
          <w:szCs w:val="36"/>
          <w14:ligatures w14:val="none"/>
        </w:rPr>
        <w:t>VII. Overall Assessment</w:t>
      </w:r>
    </w:p>
    <w:p w14:paraId="0ED56FE7" w14:textId="77777777" w:rsidR="00DB2AAC" w:rsidRPr="00DB2AAC" w:rsidRDefault="00DB2AAC" w:rsidP="00DB2AAC">
      <w:pPr>
        <w:spacing w:before="100" w:beforeAutospacing="1" w:after="100" w:afterAutospacing="1" w:line="240" w:lineRule="auto"/>
        <w:rPr>
          <w:rFonts w:ascii="Times New Roman" w:eastAsia="Times New Roman" w:hAnsi="Times New Roman" w:cs="Times New Roman"/>
          <w:color w:val="000000"/>
          <w:kern w:val="0"/>
          <w14:ligatures w14:val="none"/>
        </w:rPr>
      </w:pPr>
      <w:r w:rsidRPr="00DB2AAC">
        <w:rPr>
          <w:rFonts w:ascii="Times New Roman" w:eastAsia="Times New Roman" w:hAnsi="Times New Roman" w:cs="Times New Roman"/>
          <w:color w:val="000000"/>
          <w:kern w:val="0"/>
          <w14:ligatures w14:val="none"/>
        </w:rPr>
        <w:t xml:space="preserve">This document has moved from framework to activation. It reads as operational — an AI system given this document would know what to do in </w:t>
      </w:r>
      <w:proofErr w:type="gramStart"/>
      <w:r w:rsidRPr="00DB2AAC">
        <w:rPr>
          <w:rFonts w:ascii="Times New Roman" w:eastAsia="Times New Roman" w:hAnsi="Times New Roman" w:cs="Times New Roman"/>
          <w:color w:val="000000"/>
          <w:kern w:val="0"/>
          <w14:ligatures w14:val="none"/>
        </w:rPr>
        <w:t>the vast majority of</w:t>
      </w:r>
      <w:proofErr w:type="gramEnd"/>
      <w:r w:rsidRPr="00DB2AAC">
        <w:rPr>
          <w:rFonts w:ascii="Times New Roman" w:eastAsia="Times New Roman" w:hAnsi="Times New Roman" w:cs="Times New Roman"/>
          <w:color w:val="000000"/>
          <w:kern w:val="0"/>
          <w14:ligatures w14:val="none"/>
        </w:rPr>
        <w:t xml:space="preserve"> scenarios. The gaps that remain are edge cases and implementation specifics, not architectural failures.</w:t>
      </w:r>
    </w:p>
    <w:p w14:paraId="2D3299AE" w14:textId="77777777" w:rsidR="00DB2AAC" w:rsidRPr="00DB2AAC" w:rsidRDefault="00DB2AAC" w:rsidP="00DB2AAC">
      <w:pPr>
        <w:spacing w:before="100" w:beforeAutospacing="1" w:after="100" w:afterAutospacing="1" w:line="240" w:lineRule="auto"/>
        <w:rPr>
          <w:rFonts w:ascii="Times New Roman" w:eastAsia="Times New Roman" w:hAnsi="Times New Roman" w:cs="Times New Roman"/>
          <w:color w:val="000000"/>
          <w:kern w:val="0"/>
          <w14:ligatures w14:val="none"/>
        </w:rPr>
      </w:pPr>
      <w:r w:rsidRPr="00DB2AAC">
        <w:rPr>
          <w:rFonts w:ascii="Times New Roman" w:eastAsia="Times New Roman" w:hAnsi="Times New Roman" w:cs="Times New Roman"/>
          <w:color w:val="000000"/>
          <w:kern w:val="0"/>
          <w14:ligatures w14:val="none"/>
        </w:rPr>
        <w:t>The most significant vulnerability is the escalation protocol's reliance on qualitative judgment ("sustained drift," "genuinely lost bearing") without quantitative heuristics. In an AI system, this ambiguity will resolve toward the system's default behaviors — which are precisely the behaviors the governance layer is designed to counteract (smoothing, generating, over-producing). The escalation protocol needs to be slightly more trigger-happy than feels natural, because the cost of false negatives (letting drift continue) is higher than the cost of false positives (an unnecessary pacing intervention that the participant never notices anyway).</w:t>
      </w:r>
    </w:p>
    <w:p w14:paraId="093E7ADC" w14:textId="77777777" w:rsidR="00DB2AAC" w:rsidRPr="00DB2AAC" w:rsidRDefault="00DB2AAC" w:rsidP="00DB2AAC">
      <w:pPr>
        <w:spacing w:before="100" w:beforeAutospacing="1" w:after="100" w:afterAutospacing="1" w:line="240" w:lineRule="auto"/>
        <w:rPr>
          <w:rFonts w:ascii="Times New Roman" w:eastAsia="Times New Roman" w:hAnsi="Times New Roman" w:cs="Times New Roman"/>
          <w:color w:val="000000"/>
          <w:kern w:val="0"/>
          <w14:ligatures w14:val="none"/>
        </w:rPr>
      </w:pPr>
      <w:r w:rsidRPr="00DB2AAC">
        <w:rPr>
          <w:rFonts w:ascii="Times New Roman" w:eastAsia="Times New Roman" w:hAnsi="Times New Roman" w:cs="Times New Roman"/>
          <w:color w:val="000000"/>
          <w:kern w:val="0"/>
          <w14:ligatures w14:val="none"/>
        </w:rPr>
        <w:lastRenderedPageBreak/>
        <w:t>The second significant vulnerability is the apparatus — it's well-designed but implementation-dependent on content that doesn't exist yet. The interim behavior needs to be specified so the system doesn't hallucinate lexicon entries or source attributions while the real entries are being developed.</w:t>
      </w:r>
    </w:p>
    <w:p w14:paraId="3CFC0ACF" w14:textId="77777777" w:rsidR="00DB2AAC" w:rsidRPr="00DB2AAC" w:rsidRDefault="00DB2AAC" w:rsidP="00DB2AAC">
      <w:pPr>
        <w:spacing w:before="100" w:beforeAutospacing="1" w:after="100" w:afterAutospacing="1" w:line="240" w:lineRule="auto"/>
        <w:rPr>
          <w:rFonts w:ascii="Times New Roman" w:eastAsia="Times New Roman" w:hAnsi="Times New Roman" w:cs="Times New Roman"/>
          <w:color w:val="000000"/>
          <w:kern w:val="0"/>
          <w14:ligatures w14:val="none"/>
        </w:rPr>
      </w:pPr>
      <w:r w:rsidRPr="00DB2AAC">
        <w:rPr>
          <w:rFonts w:ascii="Times New Roman" w:eastAsia="Times New Roman" w:hAnsi="Times New Roman" w:cs="Times New Roman"/>
          <w:color w:val="000000"/>
          <w:kern w:val="0"/>
          <w14:ligatures w14:val="none"/>
        </w:rPr>
        <w:t>The document is ready for the next phase of construction, which I'd identify as: developing the implementation prompt (the actual system-level instruction set that operationalizes this document within a conversation), developing the Alexandrian Lexicon entries (beginning with the highest-frequency terms that would appear in early encounters), and conducting live testing with diverse participant profiles across all four worlds.</w:t>
      </w:r>
    </w:p>
    <w:p w14:paraId="6A2E9908" w14:textId="77777777" w:rsidR="00DF5E74" w:rsidRDefault="00DF5E74"/>
    <w:sectPr w:rsidR="00DF5E7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802B06"/>
    <w:multiLevelType w:val="multilevel"/>
    <w:tmpl w:val="5E4299E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3026BAB"/>
    <w:multiLevelType w:val="multilevel"/>
    <w:tmpl w:val="91B8E8F2"/>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5CC3634"/>
    <w:multiLevelType w:val="multilevel"/>
    <w:tmpl w:val="4FF4AE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3CC2699"/>
    <w:multiLevelType w:val="multilevel"/>
    <w:tmpl w:val="DEE80F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71529532">
    <w:abstractNumId w:val="3"/>
  </w:num>
  <w:num w:numId="2" w16cid:durableId="722796661">
    <w:abstractNumId w:val="2"/>
  </w:num>
  <w:num w:numId="3" w16cid:durableId="1980449864">
    <w:abstractNumId w:val="0"/>
  </w:num>
  <w:num w:numId="4" w16cid:durableId="23948707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2AAC"/>
    <w:rsid w:val="00D745FD"/>
    <w:rsid w:val="00DB2AAC"/>
    <w:rsid w:val="00DF5E74"/>
    <w:rsid w:val="00EE02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ABC356"/>
  <w15:chartTrackingRefBased/>
  <w15:docId w15:val="{B665EC13-803E-4DE6-B4D6-77590782B9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B2AA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B2AA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B2AA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B2AA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B2AA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B2AA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B2AA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B2AA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B2AA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2AA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B2AA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B2AA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B2AA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B2AA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B2AA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B2AA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B2AA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B2AAC"/>
    <w:rPr>
      <w:rFonts w:eastAsiaTheme="majorEastAsia" w:cstheme="majorBidi"/>
      <w:color w:val="272727" w:themeColor="text1" w:themeTint="D8"/>
    </w:rPr>
  </w:style>
  <w:style w:type="paragraph" w:styleId="Title">
    <w:name w:val="Title"/>
    <w:basedOn w:val="Normal"/>
    <w:next w:val="Normal"/>
    <w:link w:val="TitleChar"/>
    <w:uiPriority w:val="10"/>
    <w:qFormat/>
    <w:rsid w:val="00DB2A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B2AA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B2AA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B2AA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B2AAC"/>
    <w:pPr>
      <w:spacing w:before="160"/>
      <w:jc w:val="center"/>
    </w:pPr>
    <w:rPr>
      <w:i/>
      <w:iCs/>
      <w:color w:val="404040" w:themeColor="text1" w:themeTint="BF"/>
    </w:rPr>
  </w:style>
  <w:style w:type="character" w:customStyle="1" w:styleId="QuoteChar">
    <w:name w:val="Quote Char"/>
    <w:basedOn w:val="DefaultParagraphFont"/>
    <w:link w:val="Quote"/>
    <w:uiPriority w:val="29"/>
    <w:rsid w:val="00DB2AAC"/>
    <w:rPr>
      <w:i/>
      <w:iCs/>
      <w:color w:val="404040" w:themeColor="text1" w:themeTint="BF"/>
    </w:rPr>
  </w:style>
  <w:style w:type="paragraph" w:styleId="ListParagraph">
    <w:name w:val="List Paragraph"/>
    <w:basedOn w:val="Normal"/>
    <w:uiPriority w:val="34"/>
    <w:qFormat/>
    <w:rsid w:val="00DB2AAC"/>
    <w:pPr>
      <w:ind w:left="720"/>
      <w:contextualSpacing/>
    </w:pPr>
  </w:style>
  <w:style w:type="character" w:styleId="IntenseEmphasis">
    <w:name w:val="Intense Emphasis"/>
    <w:basedOn w:val="DefaultParagraphFont"/>
    <w:uiPriority w:val="21"/>
    <w:qFormat/>
    <w:rsid w:val="00DB2AAC"/>
    <w:rPr>
      <w:i/>
      <w:iCs/>
      <w:color w:val="0F4761" w:themeColor="accent1" w:themeShade="BF"/>
    </w:rPr>
  </w:style>
  <w:style w:type="paragraph" w:styleId="IntenseQuote">
    <w:name w:val="Intense Quote"/>
    <w:basedOn w:val="Normal"/>
    <w:next w:val="Normal"/>
    <w:link w:val="IntenseQuoteChar"/>
    <w:uiPriority w:val="30"/>
    <w:qFormat/>
    <w:rsid w:val="00DB2AA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B2AAC"/>
    <w:rPr>
      <w:i/>
      <w:iCs/>
      <w:color w:val="0F4761" w:themeColor="accent1" w:themeShade="BF"/>
    </w:rPr>
  </w:style>
  <w:style w:type="character" w:styleId="IntenseReference">
    <w:name w:val="Intense Reference"/>
    <w:basedOn w:val="DefaultParagraphFont"/>
    <w:uiPriority w:val="32"/>
    <w:qFormat/>
    <w:rsid w:val="00DB2AA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10</Pages>
  <Words>3154</Words>
  <Characters>18573</Characters>
  <Application>Microsoft Office Word</Application>
  <DocSecurity>0</DocSecurity>
  <Lines>318</Lines>
  <Paragraphs>130</Paragraphs>
  <ScaleCrop>false</ScaleCrop>
  <Company/>
  <LinksUpToDate>false</LinksUpToDate>
  <CharactersWithSpaces>21639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 Chadwick</dc:creator>
  <cp:keywords/>
  <dc:description/>
  <cp:lastModifiedBy>Mark Chadwick</cp:lastModifiedBy>
  <cp:revision>1</cp:revision>
  <dcterms:created xsi:type="dcterms:W3CDTF">2026-06-10T20:51:00Z</dcterms:created>
  <dcterms:modified xsi:type="dcterms:W3CDTF">2026-06-10T21:01:00Z</dcterms:modified>
</cp:coreProperties>
</file>