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3984" w14:textId="77777777" w:rsidR="00796794" w:rsidRDefault="00000000">
      <w:pPr>
        <w:pStyle w:val="TitleStyle"/>
      </w:pPr>
      <w:r>
        <w:t>An invitation to something taking shape</w:t>
      </w:r>
    </w:p>
    <w:p w14:paraId="09F89136" w14:textId="77777777" w:rsidR="00796794" w:rsidRDefault="00000000">
      <w:pPr>
        <w:spacing w:after="200" w:line="276" w:lineRule="auto"/>
      </w:pPr>
      <w:r>
        <w:t xml:space="preserve">For most of my life, ministry has meant being with people — in Papua New Guinea, in China, with Compassion International and Samaritan’s Purse, pastoring, and in the recent privilege of coming alongside small churches in hard places. Walking with them as they became the kingdom of God in their own communities — they </w:t>
      </w:r>
      <w:proofErr w:type="gramStart"/>
      <w:r>
        <w:t>leading</w:t>
      </w:r>
      <w:proofErr w:type="gramEnd"/>
      <w:r>
        <w:t xml:space="preserve"> the way, we </w:t>
      </w:r>
      <w:proofErr w:type="gramStart"/>
      <w:r>
        <w:t>supplementing</w:t>
      </w:r>
      <w:proofErr w:type="gramEnd"/>
      <w:r>
        <w:t xml:space="preserve"> their efforts — so the work was truly theirs. Underneath all of it, the Lord kept teaching me one thing: people are formed most deeply not when they’re told what to think, but when they’re given the dignity to discover, in community, for themselves.</w:t>
      </w:r>
    </w:p>
    <w:p w14:paraId="1FE77BB8" w14:textId="77777777" w:rsidR="00796794" w:rsidRDefault="00000000">
      <w:pPr>
        <w:spacing w:after="200" w:line="276" w:lineRule="auto"/>
      </w:pPr>
      <w:r>
        <w:t xml:space="preserve">A few years ago, in transition again and decompressing after a demanding season of ministry, and waiting on what God had next, I listened my way through Justo González’s </w:t>
      </w:r>
      <w:r>
        <w:rPr>
          <w:i/>
          <w:iCs/>
        </w:rPr>
        <w:t>The Story of Christianity</w:t>
      </w:r>
      <w:r>
        <w:t xml:space="preserve">, both volumes, and went deep into the Bible Project — drawn by the way they made real depth simple and accessible without compromising any of it. The Lord used both to change </w:t>
      </w:r>
      <w:proofErr w:type="gramStart"/>
      <w:r>
        <w:t>me, and</w:t>
      </w:r>
      <w:proofErr w:type="gramEnd"/>
      <w:r>
        <w:t xml:space="preserve"> is changing me still. The Church has been pursuing Jesus for two thousand years, in its brilliance and its humanity both, and that long, faithful, imperfect pursuit is one of the most extraordinary things I have encountered. As I sat with the whole of it — the desert ascetic, the Alexandrian philosopher, the early Reformers breaking new ground — the breadth opened a bigger God to me than any single tradition had been able to hold.</w:t>
      </w:r>
    </w:p>
    <w:p w14:paraId="0E821023" w14:textId="77777777" w:rsidR="00796794" w:rsidRDefault="00000000">
      <w:pPr>
        <w:spacing w:after="200" w:line="276" w:lineRule="auto"/>
      </w:pPr>
      <w:r>
        <w:t>What started as an attempt to understand AI and build some skills with it for my future turned into something I never set out to make. It’s called Church in Conversation.</w:t>
      </w:r>
    </w:p>
    <w:p w14:paraId="2EB1D230" w14:textId="77777777" w:rsidR="00796794" w:rsidRDefault="00000000">
      <w:pPr>
        <w:spacing w:after="200" w:line="276" w:lineRule="auto"/>
      </w:pPr>
      <w:r>
        <w:t xml:space="preserve">The vision is simple to say and large to imagine: the Church across two thousand years — its many traditions, ages, and streams — able to be in conversation, with you and with each other, around the questions you </w:t>
      </w:r>
      <w:proofErr w:type="gramStart"/>
      <w:r>
        <w:t>actually carry</w:t>
      </w:r>
      <w:proofErr w:type="gramEnd"/>
      <w:r>
        <w:t>. Not flattened into one voice. Each speaking honestly as itself, so that in the breadth you meet a Christ larger than any single tradition could hold.</w:t>
      </w:r>
    </w:p>
    <w:p w14:paraId="76D957DC" w14:textId="77777777" w:rsidR="00796794" w:rsidRDefault="00000000">
      <w:pPr>
        <w:spacing w:after="200" w:line="276" w:lineRule="auto"/>
      </w:pPr>
      <w:r>
        <w:t xml:space="preserve">That whole vision is the horizon. What we’re building now is the first, essential part of it — </w:t>
      </w:r>
      <w:r>
        <w:rPr>
          <w:i/>
          <w:iCs/>
        </w:rPr>
        <w:t>Conversations with the Ancient Church</w:t>
      </w:r>
      <w:r>
        <w:t xml:space="preserve">: the formative centuries where the Church’s enduring shapes were born. It lets you sit down at a table where the voices represent specific traditions of those early </w:t>
      </w:r>
      <w:proofErr w:type="gramStart"/>
      <w:r>
        <w:t>centuries, and</w:t>
      </w:r>
      <w:proofErr w:type="gramEnd"/>
      <w:r>
        <w:t xml:space="preserve"> bring them a real question — a pastor preparing to preach, someone wondering whether there’s more than one faithful way to follow Jesus, a scholar testing an argument. The table is set for you, and the question on it is yours.</w:t>
      </w:r>
    </w:p>
    <w:p w14:paraId="0B0C8202" w14:textId="77777777" w:rsidR="00796794" w:rsidRDefault="00000000">
      <w:pPr>
        <w:spacing w:after="200" w:line="276" w:lineRule="auto"/>
      </w:pPr>
      <w:r>
        <w:t xml:space="preserve">It’s tempting to think of each of these as a theology, or a doctrine, or a set of practices — a position you could look up. But a world is more than that, and that “more” is the whole point. Alexandria isn’t a school of thought; it’s an entire way of seeing, where a widow lighting a lamp and a scholar reading Genesis share the same conviction that everything visible points to something deeper. The desert isn’t a set of rules for hermits; it’s </w:t>
      </w:r>
      <w:r>
        <w:lastRenderedPageBreak/>
        <w:t>communities that didn’t even agree on what the desert was for. Each is a way of perceiving, worshipping, struggling, and following — breathed by the unlettered and the learned alike.</w:t>
      </w:r>
    </w:p>
    <w:p w14:paraId="79E431F5" w14:textId="77777777" w:rsidR="00796794" w:rsidRDefault="00000000">
      <w:pPr>
        <w:spacing w:after="200" w:line="276" w:lineRule="auto"/>
      </w:pPr>
      <w:r>
        <w:t xml:space="preserve">It’s a little like </w:t>
      </w:r>
      <w:proofErr w:type="gramStart"/>
      <w:r>
        <w:t>sitting in on</w:t>
      </w:r>
      <w:proofErr w:type="gramEnd"/>
      <w:r>
        <w:t xml:space="preserve"> the kind of table where Lewis and Tolkien and their circle turned a deep question over between them — different minds, real disagreement, going somewhere none of them could reach alone. But here’s the honest part: this is not a chatbot playing a character, and no one is </w:t>
      </w:r>
      <w:proofErr w:type="gramStart"/>
      <w:r>
        <w:t>actually in</w:t>
      </w:r>
      <w:proofErr w:type="gramEnd"/>
      <w:r>
        <w:t xml:space="preserve"> the room. The people were real, and the testimony they left in the sources is real — and that is what each voice is faithfully built from, speaking in its own voice. They don’t agree with each other. They knew Christ in genuinely different </w:t>
      </w:r>
      <w:proofErr w:type="gramStart"/>
      <w:r>
        <w:t>ways, and</w:t>
      </w:r>
      <w:proofErr w:type="gramEnd"/>
      <w:r>
        <w:t xml:space="preserve"> weren’t afraid of the difference.</w:t>
      </w:r>
    </w:p>
    <w:p w14:paraId="425D7CCA" w14:textId="77777777" w:rsidR="00796794" w:rsidRDefault="00000000">
      <w:pPr>
        <w:spacing w:after="200" w:line="276" w:lineRule="auto"/>
      </w:pPr>
      <w:r>
        <w:t xml:space="preserve">There are things it is and isn’t, and </w:t>
      </w:r>
      <w:proofErr w:type="gramStart"/>
      <w:r>
        <w:t>the honesty</w:t>
      </w:r>
      <w:proofErr w:type="gramEnd"/>
      <w:r>
        <w:t xml:space="preserve"> matters as much as anything. It doesn’t hand people answers or steer them toward a conclusion — I spent decades as a facilitator learning to be fully present to people while staying out of the way of what they discover, and that’s what this is. I believe an honest encounter reveals Jesus in new ways, and that he doesn’t need it engineered to do so. The technology never connects anyone to God; it only carries them to these voices, and what happens past that is between a person and the Lord. It’s a doorway, not a home — it can offer the mind and something of the heart of a tradition, but it cannot baptize, or feed, or stay. It sends people toward the body of Christ; it is not one.</w:t>
      </w:r>
    </w:p>
    <w:p w14:paraId="178923BB" w14:textId="77777777" w:rsidR="00796794" w:rsidRDefault="00000000">
      <w:pPr>
        <w:spacing w:after="200" w:line="276" w:lineRule="auto"/>
      </w:pPr>
      <w:r>
        <w:t>It’s early. The vision and the architecture have come together, the first worlds are nearly ready, and I’m at the beginning of the prototype stage — the point where real people sit down with it and we find out, together and carefully, whether it does what I believe it does. The work right now is simply to prove the first table real. I’m not asking anyone to believe it works. I believe it might, and the testing ahead is how we’ll know.</w:t>
      </w:r>
    </w:p>
    <w:p w14:paraId="032C8851" w14:textId="77777777" w:rsidR="00796794" w:rsidRDefault="00000000">
      <w:pPr>
        <w:spacing w:after="200" w:line="276" w:lineRule="auto"/>
      </w:pPr>
      <w:r>
        <w:t>And here is where it comes full circle. I’ve said that people are formed most deeply in community — and this is the moment Church in Conversation stops being one man at a desk and becomes exactly that. The prototype stage is where it moves from mine to ours. This was never meant to be carried alone — and a community is exactly what a work like this needs to become.</w:t>
      </w:r>
    </w:p>
    <w:p w14:paraId="5E76348F" w14:textId="77777777" w:rsidR="00796794" w:rsidRDefault="00000000">
      <w:pPr>
        <w:spacing w:after="200" w:line="276" w:lineRule="auto"/>
      </w:pPr>
      <w:r>
        <w:t>That’s why I’m writing to you. I’m not inviting you to join a project — I’m inviting you to be part of a community that, together, opens a way for people to bring a real question to the living traditions and practices of the Church across two thousand years: to explore it with them, to hear them explore it with each other, and through that to encounter Jesus in new ways.</w:t>
      </w:r>
    </w:p>
    <w:p w14:paraId="77CB4770" w14:textId="77777777" w:rsidR="00796794" w:rsidRDefault="00000000">
      <w:pPr>
        <w:spacing w:after="200" w:line="276" w:lineRule="auto"/>
      </w:pPr>
      <w:r>
        <w:t xml:space="preserve">There are many ways to be part of it, and none is smaller than another. We need people who will pray. We could use honest eyes — a historian willing to read a tradition and tell me the truth about it, a pastor or teacher to test whether it truly serves, someone with a particular skill we’re missing. We need people who will </w:t>
      </w:r>
      <w:proofErr w:type="gramStart"/>
      <w:r>
        <w:t>encourage, and</w:t>
      </w:r>
      <w:proofErr w:type="gramEnd"/>
      <w:r>
        <w:t xml:space="preserve"> keep me company in a work that’s been quiet for a long time. Maybe you know the right person </w:t>
      </w:r>
      <w:r>
        <w:lastRenderedPageBreak/>
        <w:t xml:space="preserve">for a role we’re trying to </w:t>
      </w:r>
      <w:proofErr w:type="gramStart"/>
      <w:r>
        <w:t>fill, and</w:t>
      </w:r>
      <w:proofErr w:type="gramEnd"/>
      <w:r>
        <w:t xml:space="preserve"> could open that door. And we need help carrying the cost of this testing season — the tools and the work it takes — so that when the time comes to invite a wider circle to build it together, there’s something real and proven to invite them into. I’ve given my own time and means to bring it this far; it’s grown beyond what one person can carry alone.</w:t>
      </w:r>
    </w:p>
    <w:p w14:paraId="4C807D56" w14:textId="77777777" w:rsidR="00796794" w:rsidRDefault="00000000">
      <w:pPr>
        <w:spacing w:after="200" w:line="276" w:lineRule="auto"/>
      </w:pPr>
      <w:r>
        <w:t>If the Lord stirs something in you as you read this, I’d love to simply talk. And if he doesn’t, that’s genuinely all right — you’ve let me share what’s been taking shape, and that’s its own gift.</w:t>
      </w:r>
    </w:p>
    <w:p w14:paraId="78552A93" w14:textId="77777777" w:rsidR="00796794" w:rsidRDefault="00000000">
      <w:pPr>
        <w:spacing w:before="120"/>
      </w:pPr>
      <w:r>
        <w:t>With gratitude,</w:t>
      </w:r>
    </w:p>
    <w:p w14:paraId="764F3D8A" w14:textId="77777777" w:rsidR="00796794" w:rsidRDefault="00000000">
      <w:pPr>
        <w:spacing w:before="120"/>
      </w:pPr>
      <w:r>
        <w:t>Mark</w:t>
      </w:r>
    </w:p>
    <w:sectPr w:rsidR="00796794">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207A"/>
    <w:multiLevelType w:val="hybridMultilevel"/>
    <w:tmpl w:val="F99C77FA"/>
    <w:lvl w:ilvl="0" w:tplc="57CA7B18">
      <w:start w:val="1"/>
      <w:numFmt w:val="bullet"/>
      <w:lvlText w:val="●"/>
      <w:lvlJc w:val="left"/>
      <w:pPr>
        <w:ind w:left="720" w:hanging="360"/>
      </w:pPr>
    </w:lvl>
    <w:lvl w:ilvl="1" w:tplc="A9BE9154">
      <w:start w:val="1"/>
      <w:numFmt w:val="bullet"/>
      <w:lvlText w:val="○"/>
      <w:lvlJc w:val="left"/>
      <w:pPr>
        <w:ind w:left="1440" w:hanging="360"/>
      </w:pPr>
    </w:lvl>
    <w:lvl w:ilvl="2" w:tplc="B3323934">
      <w:start w:val="1"/>
      <w:numFmt w:val="bullet"/>
      <w:lvlText w:val="■"/>
      <w:lvlJc w:val="left"/>
      <w:pPr>
        <w:ind w:left="2160" w:hanging="360"/>
      </w:pPr>
    </w:lvl>
    <w:lvl w:ilvl="3" w:tplc="D812E144">
      <w:start w:val="1"/>
      <w:numFmt w:val="bullet"/>
      <w:lvlText w:val="●"/>
      <w:lvlJc w:val="left"/>
      <w:pPr>
        <w:ind w:left="2880" w:hanging="360"/>
      </w:pPr>
    </w:lvl>
    <w:lvl w:ilvl="4" w:tplc="6AFA702A">
      <w:start w:val="1"/>
      <w:numFmt w:val="bullet"/>
      <w:lvlText w:val="○"/>
      <w:lvlJc w:val="left"/>
      <w:pPr>
        <w:ind w:left="3600" w:hanging="360"/>
      </w:pPr>
    </w:lvl>
    <w:lvl w:ilvl="5" w:tplc="70E22F5E">
      <w:start w:val="1"/>
      <w:numFmt w:val="bullet"/>
      <w:lvlText w:val="■"/>
      <w:lvlJc w:val="left"/>
      <w:pPr>
        <w:ind w:left="4320" w:hanging="360"/>
      </w:pPr>
    </w:lvl>
    <w:lvl w:ilvl="6" w:tplc="997CD8F8">
      <w:start w:val="1"/>
      <w:numFmt w:val="bullet"/>
      <w:lvlText w:val="●"/>
      <w:lvlJc w:val="left"/>
      <w:pPr>
        <w:ind w:left="5040" w:hanging="360"/>
      </w:pPr>
    </w:lvl>
    <w:lvl w:ilvl="7" w:tplc="5AACE138">
      <w:start w:val="1"/>
      <w:numFmt w:val="bullet"/>
      <w:lvlText w:val="●"/>
      <w:lvlJc w:val="left"/>
      <w:pPr>
        <w:ind w:left="5760" w:hanging="360"/>
      </w:pPr>
    </w:lvl>
    <w:lvl w:ilvl="8" w:tplc="DDD0172E">
      <w:start w:val="1"/>
      <w:numFmt w:val="bullet"/>
      <w:lvlText w:val="●"/>
      <w:lvlJc w:val="left"/>
      <w:pPr>
        <w:ind w:left="6480" w:hanging="360"/>
      </w:pPr>
    </w:lvl>
  </w:abstractNum>
  <w:num w:numId="1" w16cid:durableId="901330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794"/>
    <w:rsid w:val="003A0263"/>
    <w:rsid w:val="00796794"/>
    <w:rsid w:val="009C2DFC"/>
    <w:rsid w:val="00EF0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5B20"/>
  <w15:docId w15:val="{5729B2A5-09B4-4D45-90BB-65E8BCE9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Style">
    <w:name w:val="Title Style"/>
    <w:pPr>
      <w:spacing w:after="320"/>
    </w:pPr>
    <w:rPr>
      <w:b/>
      <w:bCs/>
      <w:color w:val="2E3440"/>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1208</Words>
  <Characters>5503</Characters>
  <Application>Microsoft Office Word</Application>
  <DocSecurity>0</DocSecurity>
  <Lines>87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cp:lastPrinted>2026-06-23T21:01:00Z</cp:lastPrinted>
  <dcterms:created xsi:type="dcterms:W3CDTF">2026-06-23T20:37:00Z</dcterms:created>
  <dcterms:modified xsi:type="dcterms:W3CDTF">2026-06-23T23:31:00Z</dcterms:modified>
</cp:coreProperties>
</file>