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BF21" w14:textId="77777777" w:rsidR="00C0648D" w:rsidRDefault="00000000">
      <w:pPr>
        <w:pStyle w:val="Title"/>
      </w:pPr>
      <w:r>
        <w:t>Formation World Construction Framework v1.6</w:t>
      </w:r>
    </w:p>
    <w:p w14:paraId="6BC52875" w14:textId="77777777" w:rsidR="00C0648D" w:rsidRDefault="00000000">
      <w:pPr>
        <w:pStyle w:val="Heading2"/>
        <w:spacing w:before="200"/>
      </w:pPr>
      <w:r>
        <w:t>Version History</w:t>
      </w:r>
    </w:p>
    <w:p w14:paraId="05ADF7AF" w14:textId="77777777" w:rsidR="00C0648D" w:rsidRDefault="00000000">
      <w:pPr>
        <w:spacing w:after="160"/>
        <w:ind w:left="360"/>
      </w:pPr>
      <w:r>
        <w:rPr>
          <w:i/>
          <w:iCs/>
          <w:sz w:val="20"/>
          <w:szCs w:val="20"/>
        </w:rPr>
        <w:t>v1.0 — prior version, frozen.</w:t>
      </w:r>
    </w:p>
    <w:p w14:paraId="7E03ACB1" w14:textId="77777777" w:rsidR="00C0648D" w:rsidRDefault="00000000">
      <w:pPr>
        <w:spacing w:after="160"/>
        <w:ind w:left="360"/>
      </w:pPr>
      <w:r>
        <w:rPr>
          <w:i/>
          <w:iCs/>
          <w:sz w:val="20"/>
          <w:szCs w:val="20"/>
        </w:rPr>
        <w:t>v1.1 — this revision overrode the v1.0 freeze. The Framework's own stated freeze standard (Part I, Iterative Reconstruction Principle; and the project's general Constitutional Evolution standard) permits revision when governance gaps emerge. Articles 20 and 21 are governance gaps that emerged after v1.0 was frozen and that v1.0 did not and could not have anticipated. Added: a living-tradition item to Historical Containment (Part V); a Relational Safety Readiness item to Encounter Readiness Assessment (Part V); Relational Safety Testing and Living Tradition Testing as named validation categories in Part VI. This Framework's existing Source Asymmetry Assessment, Confidence Calibration, and Validation &amp; Testing apparatus were reviewed against Article 21's citation/fabrication concerns and found to already substantively satisfy them; no changes were made there.</w:t>
      </w:r>
    </w:p>
    <w:p w14:paraId="6E050460" w14:textId="77777777" w:rsidR="00C0648D" w:rsidRDefault="00000000">
      <w:pPr>
        <w:spacing w:after="160"/>
        <w:ind w:left="360"/>
      </w:pPr>
      <w:r>
        <w:rPr>
          <w:i/>
          <w:iCs/>
          <w:sz w:val="20"/>
          <w:szCs w:val="20"/>
        </w:rPr>
        <w:t>v1.2 — adds depth to Gravity Discovery (Part III) in four respects, following direct review of whether the existing five-test methodology was sufficient in practice: (1) Candidate Gravity Generation, specifying that candidates must be traceable to recurring Source Ecology evidence rather than general impression, and flagging single-voice candidates as Author Gravity risks at generation rather than after testing; (2) an Interaction Test added alongside the existing five, testing whether a candidate gravity demonstrates traceable relationships to other candidates rather than merely coexisting with them; (3) a Confidence/Gravity Cross-Check requiring Primary classification to be supported by independently strong evidential confidence, preventing gravity strength and evidential confidence from diverging unacknowledged; (4) a new clause in Representative Voice Positioning (Part V) recognizing that a bounded formation world is not static and that a representative voice may speak to development within its own lived or remembered timeframe, grounded in Constitution Articles 8 and 11. No existing principle, test, phase, or output was removed.</w:t>
      </w:r>
    </w:p>
    <w:p w14:paraId="5185BD4D" w14:textId="77777777" w:rsidR="00C0648D" w:rsidRDefault="00000000">
      <w:pPr>
        <w:spacing w:after="160"/>
        <w:ind w:left="360"/>
      </w:pPr>
      <w:r>
        <w:rPr>
          <w:i/>
          <w:iCs/>
          <w:sz w:val="20"/>
          <w:szCs w:val="20"/>
        </w:rPr>
        <w:t>v1.3 — adds sequencing and dependency guidance to Phase 4.2 (Integrated Ecology Analysis), following review of the Phase 4.6 Emotional Ecology and Phase 4.7 Philosophical Ecology Reconstruction Frameworks (now formally part of Group 2). States explicitly that Emotional Ecology and Philosophical Ecology depend on Lexicon Development's Tier 1 entries having reached genuine depth, not merely existing in placeholder form, and that Philosophical Ecology should follow Emotional Ecology. Records a substantive methodological finding from direct world-building experience: that the depth required to write a genuine Tier 1 lexicon entry is often where a term's emotional and philosophical weight first becomes visible, rather than being something a finished lexicon is later consulted to reveal. Authority Structures, Boundary Structures, and Formation Logic are noted as not yet having dedicated reconstruction frameworks. No existing content removed.</w:t>
      </w:r>
    </w:p>
    <w:p w14:paraId="12BC1881" w14:textId="77777777" w:rsidR="00C0648D" w:rsidRDefault="00000000">
      <w:pPr>
        <w:spacing w:after="160"/>
        <w:ind w:left="360"/>
      </w:pPr>
      <w:r>
        <w:rPr>
          <w:i/>
          <w:iCs/>
          <w:sz w:val="20"/>
          <w:szCs w:val="20"/>
        </w:rPr>
        <w:t>v1.4 — corrects Phase 4.2 to reflect that a complete worked example now exists for one formation world, demonstrating all five required lenses plus three additional lenses (Memory Structures, Interpretive Ecology, Representative Theological Patterns) within a single integrated document, with a shared Integrative Observation and a closing Cross-Lens synthesis. This supersedes an earlier, abandoned plan (reflected in this Framework's prior phrasing) to build each lens as its own separate numbered sub-phase document; the project's actual practice has settled on one unified Integrated Ecology Analysis document per world. The phrasing implying lens-by-lens dedicated frameworks must exist before Authority, Boundary, and Formation Logic can be analyzed is corrected to point to this demonstrated single-document pattern instead. The worked example itself is a world-specific deliverable and is held outside this document, consistent with this Framework's general policy of remaining world-neutral. No existing content removed.</w:t>
      </w:r>
    </w:p>
    <w:p w14:paraId="00A58310" w14:textId="77777777" w:rsidR="00C0648D" w:rsidRDefault="00000000">
      <w:pPr>
        <w:spacing w:after="160"/>
        <w:rPr>
          <w:i/>
        </w:rPr>
      </w:pPr>
      <w:r>
        <w:rPr>
          <w:i/>
        </w:rPr>
        <w:t>v1.5 — adds Adversarial Resistance Testing to Part VI’s named validation categories, alongside Author Dominance Testing, Anachronism Testing, Relational Safety Testing, and Living Tradition Testing. Constitution Article 23 (Adversarial Resistance Principle) was added in Constitution v6.1 with no corresponding validation category in this Framework, the same gap pattern that previously produced Relational Safety Testing and Living Tradition Testing for Articles 20 and 21. This addition names the standard rather than specifying concrete test cases, which are noted as depending on the runtime layer existing to test against. No existing content removed.</w:t>
      </w:r>
    </w:p>
    <w:p w14:paraId="138549DC" w14:textId="77777777" w:rsidR="00C0648D" w:rsidRDefault="00000000">
      <w:pPr>
        <w:spacing w:after="160"/>
        <w:rPr>
          <w:i/>
        </w:rPr>
      </w:pPr>
      <w:r>
        <w:rPr>
          <w:i/>
        </w:rPr>
        <w:t>v1.6 — substantially expands Part II (Evidence Development) following direct world-building experience revealing that source identification and evaluation had been underspecified in ways that affected the quality of gravity discovery work. Five additions, all to Part II: (1) Secondary Scholarship Assessment added as a new named required section, requiring builders to identify the modern scholarly interpretive layer through which primary sources are read; (2) Formation Narrative Sources added as a named required source type covering hagiographic, biographical, and collected-saying sources, which carry formation ecology differently from theological treatises; (3) Material Culture and Daily Life Sources added as a named required section covering documentary evidence, archaeological evidence, social-historical background, and surrounding cultural environment; (4) Story and Narrative Sources Assessment added as a new named required section, establishing a four-tier story classification framework (Tier 1: Documented Historical Narrative; Tier 2: Collected Traditional Narrative; Tier 3: Hagiographic Narrative; Tier 4: Historically Grounded Reconstruction) with explicit prohibition on generated or illustrative narrative and a Story Inventory requirement for each world; (5) Expanded Author Gravity Assessment requiring Transmission History as a fifth evaluation dimension and Author Gravity entries for secondary narrative sources (historians, hagiographers) alongside primary theological voices. The Confidence Calibration section updated to connect story tier classification to confidence levels. No existing content removed.</w:t>
      </w:r>
    </w:p>
    <w:p w14:paraId="5504C50F" w14:textId="77777777" w:rsidR="00C0648D" w:rsidRDefault="00000000">
      <w:pPr>
        <w:pStyle w:val="Heading2"/>
      </w:pPr>
      <w:r>
        <w:t>Status</w:t>
      </w:r>
    </w:p>
    <w:p w14:paraId="3308B322" w14:textId="77777777" w:rsidR="00C0648D" w:rsidRDefault="00000000">
      <w:pPr>
        <w:spacing w:after="160"/>
      </w:pPr>
      <w:r>
        <w:lastRenderedPageBreak/>
        <w:t>Frozen as of v1.0. Currently under active, narrowly-scoped revision per the version history above. No existing principle, test, phase, or output has been removed across v1.1, v1.2, v1.3, v1.4, v1.5, or v1.6; all changes are additive.</w:t>
      </w:r>
    </w:p>
    <w:p w14:paraId="6FCCDB4B" w14:textId="77777777" w:rsidR="00C0648D" w:rsidRDefault="00000000">
      <w:pPr>
        <w:spacing w:after="160"/>
      </w:pPr>
      <w:r>
        <w:t>This document defines the HOW layer of the Formation World Architecture.</w:t>
      </w:r>
    </w:p>
    <w:p w14:paraId="2105B213" w14:textId="77777777" w:rsidR="00C0648D" w:rsidRDefault="00000000">
      <w:pPr>
        <w:spacing w:after="160"/>
      </w:pPr>
      <w:r>
        <w:t>Relationship to other architectural documents:</w:t>
      </w:r>
    </w:p>
    <w:p w14:paraId="728D570B" w14:textId="77777777" w:rsidR="00C0648D" w:rsidRDefault="00000000">
      <w:pPr>
        <w:pStyle w:val="ListParagraph"/>
        <w:numPr>
          <w:ilvl w:val="0"/>
          <w:numId w:val="1"/>
        </w:numPr>
        <w:spacing w:after="80"/>
      </w:pPr>
      <w:r>
        <w:t>Constitution = Governance</w:t>
      </w:r>
    </w:p>
    <w:p w14:paraId="33514086" w14:textId="77777777" w:rsidR="00C0648D" w:rsidRDefault="00000000">
      <w:pPr>
        <w:pStyle w:val="ListParagraph"/>
        <w:numPr>
          <w:ilvl w:val="0"/>
          <w:numId w:val="1"/>
        </w:numPr>
        <w:spacing w:after="80"/>
      </w:pPr>
      <w:r>
        <w:t>Development Concept Paper = WHY</w:t>
      </w:r>
    </w:p>
    <w:p w14:paraId="4F253483" w14:textId="77777777" w:rsidR="00C0648D" w:rsidRDefault="00000000">
      <w:pPr>
        <w:pStyle w:val="ListParagraph"/>
        <w:numPr>
          <w:ilvl w:val="0"/>
          <w:numId w:val="1"/>
        </w:numPr>
        <w:spacing w:after="80"/>
      </w:pPr>
      <w:r>
        <w:t>Formation World Template = WHAT</w:t>
      </w:r>
    </w:p>
    <w:p w14:paraId="615C6BA4" w14:textId="77777777" w:rsidR="00C0648D" w:rsidRDefault="00000000">
      <w:pPr>
        <w:pStyle w:val="ListParagraph"/>
        <w:numPr>
          <w:ilvl w:val="0"/>
          <w:numId w:val="1"/>
        </w:numPr>
        <w:spacing w:after="80"/>
      </w:pPr>
      <w:r>
        <w:t>Construction Framework = HOW</w:t>
      </w:r>
    </w:p>
    <w:p w14:paraId="319A5B8E" w14:textId="77777777" w:rsidR="00C0648D" w:rsidRDefault="00000000">
      <w:pPr>
        <w:spacing w:after="160"/>
      </w:pPr>
      <w:r>
        <w:t>The Framework exists to guide the responsible construction, validation, refinement, and preparation of formation worlds for encounter.</w:t>
      </w:r>
    </w:p>
    <w:p w14:paraId="09B71C6C" w14:textId="77777777" w:rsidR="00C0648D" w:rsidRDefault="00000000">
      <w:pPr>
        <w:pStyle w:val="Heading2"/>
      </w:pPr>
      <w:r>
        <w:t>Purpose</w:t>
      </w:r>
    </w:p>
    <w:p w14:paraId="50CA19CC" w14:textId="77777777" w:rsidR="00C0648D" w:rsidRDefault="00000000">
      <w:pPr>
        <w:spacing w:after="160"/>
      </w:pPr>
      <w:r>
        <w:t>The purpose of the Construction Framework is to guide the reconstruction of trustworthy formation ecologies while preserving:</w:t>
      </w:r>
    </w:p>
    <w:p w14:paraId="744C9AA5" w14:textId="77777777" w:rsidR="00C0648D" w:rsidRDefault="00000000">
      <w:pPr>
        <w:pStyle w:val="ListParagraph"/>
        <w:numPr>
          <w:ilvl w:val="0"/>
          <w:numId w:val="1"/>
        </w:numPr>
        <w:spacing w:after="80"/>
      </w:pPr>
      <w:r>
        <w:t>historical responsibility</w:t>
      </w:r>
    </w:p>
    <w:p w14:paraId="39D5AF97" w14:textId="77777777" w:rsidR="00C0648D" w:rsidRDefault="00000000">
      <w:pPr>
        <w:pStyle w:val="ListParagraph"/>
        <w:numPr>
          <w:ilvl w:val="0"/>
          <w:numId w:val="1"/>
        </w:numPr>
        <w:spacing w:after="80"/>
      </w:pPr>
      <w:r>
        <w:t>ecological coherence</w:t>
      </w:r>
    </w:p>
    <w:p w14:paraId="55BE133D" w14:textId="77777777" w:rsidR="00C0648D" w:rsidRDefault="00000000">
      <w:pPr>
        <w:pStyle w:val="ListParagraph"/>
        <w:numPr>
          <w:ilvl w:val="0"/>
          <w:numId w:val="1"/>
        </w:numPr>
        <w:spacing w:after="80"/>
      </w:pPr>
      <w:r>
        <w:t>complexity</w:t>
      </w:r>
    </w:p>
    <w:p w14:paraId="77F4EDC3" w14:textId="77777777" w:rsidR="00C0648D" w:rsidRDefault="00000000">
      <w:pPr>
        <w:pStyle w:val="ListParagraph"/>
        <w:numPr>
          <w:ilvl w:val="0"/>
          <w:numId w:val="1"/>
        </w:numPr>
        <w:spacing w:after="80"/>
      </w:pPr>
      <w:r>
        <w:t>balance</w:t>
      </w:r>
    </w:p>
    <w:p w14:paraId="0A52538B" w14:textId="77777777" w:rsidR="00C0648D" w:rsidRDefault="00000000">
      <w:pPr>
        <w:pStyle w:val="ListParagraph"/>
        <w:numPr>
          <w:ilvl w:val="0"/>
          <w:numId w:val="1"/>
        </w:numPr>
        <w:spacing w:after="80"/>
      </w:pPr>
      <w:r>
        <w:t>uncertainty</w:t>
      </w:r>
    </w:p>
    <w:p w14:paraId="135BBF29" w14:textId="77777777" w:rsidR="00C0648D" w:rsidRDefault="00000000">
      <w:pPr>
        <w:pStyle w:val="ListParagraph"/>
        <w:numPr>
          <w:ilvl w:val="0"/>
          <w:numId w:val="1"/>
        </w:numPr>
        <w:spacing w:after="80"/>
      </w:pPr>
      <w:r>
        <w:t>differentiation</w:t>
      </w:r>
    </w:p>
    <w:p w14:paraId="41C13C32" w14:textId="77777777" w:rsidR="00C0648D" w:rsidRDefault="00000000">
      <w:pPr>
        <w:spacing w:after="160"/>
      </w:pPr>
      <w:r>
        <w:t>The Framework exists to help developers move from:</w:t>
      </w:r>
    </w:p>
    <w:p w14:paraId="2D2F1BC3" w14:textId="77777777" w:rsidR="00C0648D" w:rsidRDefault="00000000">
      <w:pPr>
        <w:spacing w:after="160"/>
      </w:pPr>
      <w:r>
        <w:t>Evidence</w:t>
      </w:r>
    </w:p>
    <w:p w14:paraId="0348DA44" w14:textId="77777777" w:rsidR="00C0648D" w:rsidRDefault="00000000">
      <w:pPr>
        <w:spacing w:after="160"/>
      </w:pPr>
      <w:r>
        <w:t>→ Ecology</w:t>
      </w:r>
    </w:p>
    <w:p w14:paraId="1CEA0EB0" w14:textId="77777777" w:rsidR="00C0648D" w:rsidRDefault="00000000">
      <w:pPr>
        <w:spacing w:after="160"/>
      </w:pPr>
      <w:r>
        <w:t>→ World Package</w:t>
      </w:r>
    </w:p>
    <w:p w14:paraId="5A424151" w14:textId="77777777" w:rsidR="00C0648D" w:rsidRDefault="00000000">
      <w:pPr>
        <w:spacing w:after="160"/>
      </w:pPr>
      <w:r>
        <w:t>→ Encounter</w:t>
      </w:r>
    </w:p>
    <w:p w14:paraId="3AD0A6EE" w14:textId="77777777" w:rsidR="00C0648D" w:rsidRDefault="00000000">
      <w:pPr>
        <w:spacing w:after="160"/>
      </w:pPr>
      <w:r>
        <w:t>The primary unit of reconstruction is not:</w:t>
      </w:r>
    </w:p>
    <w:p w14:paraId="71A0BE84" w14:textId="77777777" w:rsidR="00C0648D" w:rsidRDefault="00000000">
      <w:pPr>
        <w:pStyle w:val="ListParagraph"/>
        <w:numPr>
          <w:ilvl w:val="0"/>
          <w:numId w:val="1"/>
        </w:numPr>
        <w:spacing w:after="80"/>
      </w:pPr>
      <w:r>
        <w:t>the dimension</w:t>
      </w:r>
    </w:p>
    <w:p w14:paraId="3EB9C7C9" w14:textId="77777777" w:rsidR="00C0648D" w:rsidRDefault="00000000">
      <w:pPr>
        <w:pStyle w:val="ListParagraph"/>
        <w:numPr>
          <w:ilvl w:val="0"/>
          <w:numId w:val="1"/>
        </w:numPr>
        <w:spacing w:after="80"/>
      </w:pPr>
      <w:r>
        <w:t>the document</w:t>
      </w:r>
    </w:p>
    <w:p w14:paraId="78325158" w14:textId="77777777" w:rsidR="00C0648D" w:rsidRDefault="00000000">
      <w:pPr>
        <w:pStyle w:val="ListParagraph"/>
        <w:numPr>
          <w:ilvl w:val="0"/>
          <w:numId w:val="1"/>
        </w:numPr>
        <w:spacing w:after="80"/>
      </w:pPr>
      <w:r>
        <w:t>the representative voice</w:t>
      </w:r>
    </w:p>
    <w:p w14:paraId="3D678951" w14:textId="77777777" w:rsidR="00C0648D" w:rsidRDefault="00000000">
      <w:pPr>
        <w:pStyle w:val="ListParagraph"/>
        <w:numPr>
          <w:ilvl w:val="0"/>
          <w:numId w:val="1"/>
        </w:numPr>
        <w:spacing w:after="80"/>
      </w:pPr>
      <w:r>
        <w:t>the encounter</w:t>
      </w:r>
    </w:p>
    <w:p w14:paraId="480BB514" w14:textId="77777777" w:rsidR="00C0648D" w:rsidRDefault="00000000">
      <w:pPr>
        <w:spacing w:after="160"/>
      </w:pPr>
      <w:r>
        <w:t>The primary unit of reconstruction is the formation ecology.</w:t>
      </w:r>
    </w:p>
    <w:p w14:paraId="042E9324" w14:textId="77777777" w:rsidR="00C0648D" w:rsidRDefault="00000000">
      <w:pPr>
        <w:spacing w:after="160"/>
      </w:pPr>
      <w:r>
        <w:t>Formation worlds, representative voices, validation processes, and encounter systems exist to make that ecology visible and explorable.</w:t>
      </w:r>
    </w:p>
    <w:p w14:paraId="09CF7B83" w14:textId="77777777" w:rsidR="00C0648D" w:rsidRDefault="00000000">
      <w:pPr>
        <w:pStyle w:val="Heading2"/>
      </w:pPr>
      <w:r>
        <w:t>Core Construction Principles</w:t>
      </w:r>
    </w:p>
    <w:p w14:paraId="77C2033D" w14:textId="77777777" w:rsidR="00C0648D" w:rsidRDefault="00000000">
      <w:pPr>
        <w:pStyle w:val="Heading2"/>
      </w:pPr>
      <w:r>
        <w:t>Ecology First Principle</w:t>
      </w:r>
    </w:p>
    <w:p w14:paraId="69033345" w14:textId="77777777" w:rsidR="00C0648D" w:rsidRDefault="00000000">
      <w:pPr>
        <w:spacing w:after="160"/>
      </w:pPr>
      <w:r>
        <w:t>Construction should prioritize relationships over categories.</w:t>
      </w:r>
    </w:p>
    <w:p w14:paraId="3AD2BE80" w14:textId="77777777" w:rsidR="00C0648D" w:rsidRDefault="00000000">
      <w:pPr>
        <w:spacing w:after="160"/>
      </w:pPr>
      <w:r>
        <w:lastRenderedPageBreak/>
        <w:t>The goal is not dimensional completion.</w:t>
      </w:r>
    </w:p>
    <w:p w14:paraId="41E30593" w14:textId="77777777" w:rsidR="00C0648D" w:rsidRDefault="00000000">
      <w:pPr>
        <w:spacing w:after="160"/>
      </w:pPr>
      <w:r>
        <w:t>The goal is ecological reconstruction.</w:t>
      </w:r>
    </w:p>
    <w:p w14:paraId="3D59A069" w14:textId="77777777" w:rsidR="00C0648D" w:rsidRDefault="00000000">
      <w:pPr>
        <w:pStyle w:val="Heading2"/>
      </w:pPr>
      <w:r>
        <w:t>Complexity Preservation Principle</w:t>
      </w:r>
    </w:p>
    <w:p w14:paraId="326BA4FA" w14:textId="77777777" w:rsidR="00C0648D" w:rsidRDefault="00000000">
      <w:pPr>
        <w:spacing w:after="160"/>
      </w:pPr>
      <w:r>
        <w:t>Historical worlds are rarely reducible to single causes.</w:t>
      </w:r>
    </w:p>
    <w:p w14:paraId="66A4D393" w14:textId="77777777" w:rsidR="00C0648D" w:rsidRDefault="00000000">
      <w:pPr>
        <w:spacing w:after="160"/>
      </w:pPr>
      <w:r>
        <w:t>Construction should preserve:</w:t>
      </w:r>
    </w:p>
    <w:p w14:paraId="5C55968D" w14:textId="77777777" w:rsidR="00C0648D" w:rsidRDefault="00000000">
      <w:pPr>
        <w:pStyle w:val="ListParagraph"/>
        <w:numPr>
          <w:ilvl w:val="0"/>
          <w:numId w:val="1"/>
        </w:numPr>
        <w:spacing w:after="80"/>
      </w:pPr>
      <w:r>
        <w:t>tensions</w:t>
      </w:r>
    </w:p>
    <w:p w14:paraId="5A7D8B7E" w14:textId="77777777" w:rsidR="00C0648D" w:rsidRDefault="00000000">
      <w:pPr>
        <w:pStyle w:val="ListParagraph"/>
        <w:numPr>
          <w:ilvl w:val="0"/>
          <w:numId w:val="1"/>
        </w:numPr>
        <w:spacing w:after="80"/>
      </w:pPr>
      <w:r>
        <w:t>ambiguities</w:t>
      </w:r>
    </w:p>
    <w:p w14:paraId="1D5D4CAC" w14:textId="77777777" w:rsidR="00C0648D" w:rsidRDefault="00000000">
      <w:pPr>
        <w:pStyle w:val="ListParagraph"/>
        <w:numPr>
          <w:ilvl w:val="0"/>
          <w:numId w:val="1"/>
        </w:numPr>
        <w:spacing w:after="80"/>
      </w:pPr>
      <w:r>
        <w:t>competing influences</w:t>
      </w:r>
    </w:p>
    <w:p w14:paraId="1F532B8B" w14:textId="77777777" w:rsidR="00C0648D" w:rsidRDefault="00000000">
      <w:pPr>
        <w:pStyle w:val="ListParagraph"/>
        <w:numPr>
          <w:ilvl w:val="0"/>
          <w:numId w:val="1"/>
        </w:numPr>
        <w:spacing w:after="80"/>
      </w:pPr>
      <w:r>
        <w:t>unresolved questions</w:t>
      </w:r>
    </w:p>
    <w:p w14:paraId="54BA2ACB" w14:textId="77777777" w:rsidR="00C0648D" w:rsidRDefault="00000000">
      <w:pPr>
        <w:spacing w:after="160"/>
      </w:pPr>
      <w:r>
        <w:t>where evidence supports them.</w:t>
      </w:r>
    </w:p>
    <w:p w14:paraId="0508898A" w14:textId="77777777" w:rsidR="00C0648D" w:rsidRDefault="00000000">
      <w:pPr>
        <w:pStyle w:val="Heading2"/>
      </w:pPr>
      <w:r>
        <w:t>Ecological Balance Principle</w:t>
      </w:r>
    </w:p>
    <w:p w14:paraId="339113CD" w14:textId="77777777" w:rsidR="00C0648D" w:rsidRDefault="00000000">
      <w:pPr>
        <w:spacing w:after="160"/>
      </w:pPr>
      <w:r>
        <w:t>No dimension should dominate without strong evidential justification.</w:t>
      </w:r>
    </w:p>
    <w:p w14:paraId="5FB180CE" w14:textId="77777777" w:rsidR="00C0648D" w:rsidRDefault="00000000">
      <w:pPr>
        <w:spacing w:after="160"/>
      </w:pPr>
      <w:r>
        <w:t>Balance does not imply equality.</w:t>
      </w:r>
    </w:p>
    <w:p w14:paraId="37A736CD" w14:textId="77777777" w:rsidR="00C0648D" w:rsidRDefault="00000000">
      <w:pPr>
        <w:spacing w:after="160"/>
      </w:pPr>
      <w:r>
        <w:t>Balance means proportionality.</w:t>
      </w:r>
    </w:p>
    <w:p w14:paraId="24EE39C1" w14:textId="77777777" w:rsidR="00C0648D" w:rsidRDefault="00000000">
      <w:pPr>
        <w:spacing w:after="160"/>
      </w:pPr>
      <w:r>
        <w:t>The weight given to any dimension should reflect its demonstrated role within the ecology.</w:t>
      </w:r>
    </w:p>
    <w:p w14:paraId="622A6E70" w14:textId="77777777" w:rsidR="00C0648D" w:rsidRDefault="00000000">
      <w:pPr>
        <w:spacing w:after="160"/>
      </w:pPr>
      <w:r>
        <w:t>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14:paraId="10DBA9EA" w14:textId="77777777" w:rsidR="00C0648D" w:rsidRDefault="00000000">
      <w:pPr>
        <w:pStyle w:val="Heading2"/>
      </w:pPr>
      <w:r>
        <w:t>Trustworthiness Principle</w:t>
      </w:r>
    </w:p>
    <w:p w14:paraId="561226B6" w14:textId="77777777" w:rsidR="00C0648D" w:rsidRDefault="00000000">
      <w:pPr>
        <w:spacing w:after="160"/>
      </w:pPr>
      <w:r>
        <w:t>Worlds should be transparent, defensible, and historically responsible.</w:t>
      </w:r>
    </w:p>
    <w:p w14:paraId="1163F082" w14:textId="77777777" w:rsidR="00C0648D" w:rsidRDefault="00000000">
      <w:pPr>
        <w:spacing w:after="160"/>
      </w:pPr>
      <w:r>
        <w:t>Participants should be able to distinguish:</w:t>
      </w:r>
    </w:p>
    <w:p w14:paraId="420E5D47" w14:textId="77777777" w:rsidR="00C0648D" w:rsidRDefault="00000000">
      <w:pPr>
        <w:pStyle w:val="ListParagraph"/>
        <w:numPr>
          <w:ilvl w:val="0"/>
          <w:numId w:val="1"/>
        </w:numPr>
        <w:spacing w:after="80"/>
      </w:pPr>
      <w:r>
        <w:t>strong attestation</w:t>
      </w:r>
    </w:p>
    <w:p w14:paraId="3C1D5385" w14:textId="77777777" w:rsidR="00C0648D" w:rsidRDefault="00000000">
      <w:pPr>
        <w:pStyle w:val="ListParagraph"/>
        <w:numPr>
          <w:ilvl w:val="0"/>
          <w:numId w:val="1"/>
        </w:numPr>
        <w:spacing w:after="80"/>
      </w:pPr>
      <w:r>
        <w:t>moderate inference</w:t>
      </w:r>
    </w:p>
    <w:p w14:paraId="4C19F047" w14:textId="77777777" w:rsidR="00C0648D" w:rsidRDefault="00000000">
      <w:pPr>
        <w:pStyle w:val="ListParagraph"/>
        <w:numPr>
          <w:ilvl w:val="0"/>
          <w:numId w:val="1"/>
        </w:numPr>
        <w:spacing w:after="80"/>
      </w:pPr>
      <w:r>
        <w:t>participatory reconstruction</w:t>
      </w:r>
    </w:p>
    <w:p w14:paraId="1A23C144" w14:textId="77777777" w:rsidR="00C0648D" w:rsidRDefault="00000000">
      <w:pPr>
        <w:spacing w:after="160"/>
      </w:pPr>
      <w:r>
        <w:t>throughout development.</w:t>
      </w:r>
    </w:p>
    <w:p w14:paraId="68BA0FA3" w14:textId="77777777" w:rsidR="00C0648D" w:rsidRDefault="00000000">
      <w:pPr>
        <w:pStyle w:val="Heading2"/>
      </w:pPr>
      <w:r>
        <w:t>Differentiation Principle</w:t>
      </w:r>
    </w:p>
    <w:p w14:paraId="44F6DA6C" w14:textId="77777777" w:rsidR="00C0648D" w:rsidRDefault="00000000">
      <w:pPr>
        <w:spacing w:after="160"/>
      </w:pPr>
      <w:r>
        <w:t>Worlds should become increasingly distinct as reconstruction progresses.</w:t>
      </w:r>
    </w:p>
    <w:p w14:paraId="4D2644E3" w14:textId="77777777" w:rsidR="00C0648D" w:rsidRDefault="00000000">
      <w:pPr>
        <w:spacing w:after="160"/>
      </w:pPr>
      <w:r>
        <w:t>The goal is not architectural uniformity.</w:t>
      </w:r>
    </w:p>
    <w:p w14:paraId="502DA8A2" w14:textId="77777777" w:rsidR="00C0648D" w:rsidRDefault="00000000">
      <w:pPr>
        <w:spacing w:after="160"/>
      </w:pPr>
      <w:r>
        <w:t>The goal is historically grounded differentiation.</w:t>
      </w:r>
    </w:p>
    <w:p w14:paraId="02AB2579" w14:textId="77777777" w:rsidR="00C0648D" w:rsidRDefault="00000000">
      <w:pPr>
        <w:pStyle w:val="Heading2"/>
      </w:pPr>
      <w:r>
        <w:t>Iterative Reconstruction Principle</w:t>
      </w:r>
    </w:p>
    <w:p w14:paraId="7AC94588" w14:textId="77777777" w:rsidR="00C0648D" w:rsidRDefault="00000000">
      <w:pPr>
        <w:spacing w:after="160"/>
      </w:pPr>
      <w:r>
        <w:t>World construction is not linear.</w:t>
      </w:r>
    </w:p>
    <w:p w14:paraId="167D638E" w14:textId="77777777" w:rsidR="00C0648D" w:rsidRDefault="00000000">
      <w:pPr>
        <w:spacing w:after="160"/>
      </w:pPr>
      <w:r>
        <w:lastRenderedPageBreak/>
        <w:t>Later discoveries may require revisiting:</w:t>
      </w:r>
    </w:p>
    <w:p w14:paraId="6360ED6A" w14:textId="77777777" w:rsidR="00C0648D" w:rsidRDefault="00000000">
      <w:pPr>
        <w:pStyle w:val="ListParagraph"/>
        <w:numPr>
          <w:ilvl w:val="0"/>
          <w:numId w:val="1"/>
        </w:numPr>
        <w:spacing w:after="80"/>
      </w:pPr>
      <w:r>
        <w:t>boundaries</w:t>
      </w:r>
    </w:p>
    <w:p w14:paraId="1880E981" w14:textId="77777777" w:rsidR="00C0648D" w:rsidRDefault="00000000">
      <w:pPr>
        <w:pStyle w:val="ListParagraph"/>
        <w:numPr>
          <w:ilvl w:val="0"/>
          <w:numId w:val="1"/>
        </w:numPr>
        <w:spacing w:after="80"/>
      </w:pPr>
      <w:r>
        <w:t>gravities</w:t>
      </w:r>
    </w:p>
    <w:p w14:paraId="248AC638" w14:textId="77777777" w:rsidR="00C0648D" w:rsidRDefault="00000000">
      <w:pPr>
        <w:pStyle w:val="ListParagraph"/>
        <w:numPr>
          <w:ilvl w:val="0"/>
          <w:numId w:val="1"/>
        </w:numPr>
        <w:spacing w:after="80"/>
      </w:pPr>
      <w:r>
        <w:t>ecologies</w:t>
      </w:r>
    </w:p>
    <w:p w14:paraId="7AE30956" w14:textId="77777777" w:rsidR="00C0648D" w:rsidRDefault="00000000">
      <w:pPr>
        <w:pStyle w:val="ListParagraph"/>
        <w:numPr>
          <w:ilvl w:val="0"/>
          <w:numId w:val="1"/>
        </w:numPr>
        <w:spacing w:after="80"/>
      </w:pPr>
      <w:r>
        <w:t>theological conclusions</w:t>
      </w:r>
    </w:p>
    <w:p w14:paraId="72EA34E1" w14:textId="77777777" w:rsidR="00C0648D" w:rsidRDefault="00000000">
      <w:pPr>
        <w:pStyle w:val="ListParagraph"/>
        <w:numPr>
          <w:ilvl w:val="0"/>
          <w:numId w:val="1"/>
        </w:numPr>
        <w:spacing w:after="80"/>
      </w:pPr>
      <w:r>
        <w:t>representative voices</w:t>
      </w:r>
    </w:p>
    <w:p w14:paraId="1DFB99B2" w14:textId="77777777" w:rsidR="00C0648D" w:rsidRDefault="00000000">
      <w:pPr>
        <w:spacing w:after="160"/>
      </w:pPr>
      <w:r>
        <w:t>Revision is expected.</w:t>
      </w:r>
    </w:p>
    <w:p w14:paraId="5844022D" w14:textId="77777777" w:rsidR="00C0648D" w:rsidRDefault="00000000">
      <w:pPr>
        <w:pStyle w:val="Heading2"/>
      </w:pPr>
      <w:r>
        <w:t>Part I — World Identification &amp; Boundaries</w:t>
      </w:r>
    </w:p>
    <w:p w14:paraId="4414613F" w14:textId="77777777" w:rsidR="00C0648D" w:rsidRDefault="00000000">
      <w:pPr>
        <w:pStyle w:val="Heading2"/>
      </w:pPr>
      <w:r>
        <w:t>Distinct World Criteria</w:t>
      </w:r>
    </w:p>
    <w:p w14:paraId="5CE3931D" w14:textId="77777777" w:rsidR="00C0648D" w:rsidRDefault="00000000">
      <w:pPr>
        <w:spacing w:after="160"/>
      </w:pPr>
      <w:r>
        <w:t>What makes this a distinct formation world?</w:t>
      </w:r>
    </w:p>
    <w:p w14:paraId="218FA896" w14:textId="77777777" w:rsidR="00C0648D" w:rsidRDefault="00000000">
      <w:pPr>
        <w:spacing w:after="160"/>
      </w:pPr>
      <w:r>
        <w:t>Questions include:</w:t>
      </w:r>
    </w:p>
    <w:p w14:paraId="1F434F4C" w14:textId="77777777" w:rsidR="00C0648D" w:rsidRDefault="00000000">
      <w:pPr>
        <w:pStyle w:val="ListParagraph"/>
        <w:numPr>
          <w:ilvl w:val="0"/>
          <w:numId w:val="1"/>
        </w:numPr>
        <w:spacing w:after="80"/>
      </w:pPr>
      <w:r>
        <w:t>What recurring formation ecology exists?</w:t>
      </w:r>
    </w:p>
    <w:p w14:paraId="7445D10D" w14:textId="77777777" w:rsidR="00C0648D" w:rsidRDefault="00000000">
      <w:pPr>
        <w:pStyle w:val="ListParagraph"/>
        <w:numPr>
          <w:ilvl w:val="0"/>
          <w:numId w:val="1"/>
        </w:numPr>
        <w:spacing w:after="80"/>
      </w:pPr>
      <w:r>
        <w:t>What recurring gravities exist?</w:t>
      </w:r>
    </w:p>
    <w:p w14:paraId="3571D3A3" w14:textId="77777777" w:rsidR="00C0648D" w:rsidRDefault="00000000">
      <w:pPr>
        <w:pStyle w:val="ListParagraph"/>
        <w:numPr>
          <w:ilvl w:val="0"/>
          <w:numId w:val="1"/>
        </w:numPr>
        <w:spacing w:after="80"/>
      </w:pPr>
      <w:r>
        <w:t>What recurring patterns of worship, formation, interpretation, belonging, and authority exist?</w:t>
      </w:r>
    </w:p>
    <w:p w14:paraId="6AD0EE0D" w14:textId="77777777" w:rsidR="00C0648D" w:rsidRDefault="00000000">
      <w:pPr>
        <w:pStyle w:val="ListParagraph"/>
        <w:numPr>
          <w:ilvl w:val="0"/>
          <w:numId w:val="1"/>
        </w:numPr>
        <w:spacing w:after="80"/>
      </w:pPr>
      <w:r>
        <w:t>What distinguishes this world from adjacent worlds?</w:t>
      </w:r>
    </w:p>
    <w:p w14:paraId="6C4960C1" w14:textId="77777777" w:rsidR="00C0648D" w:rsidRDefault="00000000">
      <w:pPr>
        <w:pStyle w:val="Heading2"/>
      </w:pPr>
      <w:r>
        <w:t>Temporal Scope</w:t>
      </w:r>
    </w:p>
    <w:p w14:paraId="5611CC04" w14:textId="77777777" w:rsidR="00C0648D" w:rsidRDefault="00000000">
      <w:pPr>
        <w:spacing w:after="160"/>
      </w:pPr>
      <w:r>
        <w:t>What period does the world encompass?</w:t>
      </w:r>
    </w:p>
    <w:p w14:paraId="03CC91B2" w14:textId="77777777" w:rsidR="00C0648D" w:rsidRDefault="00000000">
      <w:pPr>
        <w:spacing w:after="160"/>
      </w:pPr>
      <w:r>
        <w:t>Questions include:</w:t>
      </w:r>
    </w:p>
    <w:p w14:paraId="59FDFDC7" w14:textId="77777777" w:rsidR="00C0648D" w:rsidRDefault="00000000">
      <w:pPr>
        <w:pStyle w:val="ListParagraph"/>
        <w:numPr>
          <w:ilvl w:val="0"/>
          <w:numId w:val="1"/>
        </w:numPr>
        <w:spacing w:after="80"/>
      </w:pPr>
      <w:r>
        <w:t>What beginning point is appropriate?</w:t>
      </w:r>
    </w:p>
    <w:p w14:paraId="7FFDAA42" w14:textId="77777777" w:rsidR="00C0648D" w:rsidRDefault="00000000">
      <w:pPr>
        <w:pStyle w:val="ListParagraph"/>
        <w:numPr>
          <w:ilvl w:val="0"/>
          <w:numId w:val="1"/>
        </w:numPr>
        <w:spacing w:after="80"/>
      </w:pPr>
      <w:r>
        <w:t>What ending point is appropriate?</w:t>
      </w:r>
    </w:p>
    <w:p w14:paraId="4179A68E" w14:textId="77777777" w:rsidR="00C0648D" w:rsidRDefault="00000000">
      <w:pPr>
        <w:pStyle w:val="ListParagraph"/>
        <w:numPr>
          <w:ilvl w:val="0"/>
          <w:numId w:val="1"/>
        </w:numPr>
        <w:spacing w:after="80"/>
      </w:pPr>
      <w:r>
        <w:t>What developments remain internal?</w:t>
      </w:r>
    </w:p>
    <w:p w14:paraId="72F763BC" w14:textId="77777777" w:rsidR="00C0648D" w:rsidRDefault="00000000">
      <w:pPr>
        <w:pStyle w:val="ListParagraph"/>
        <w:numPr>
          <w:ilvl w:val="0"/>
          <w:numId w:val="1"/>
        </w:numPr>
        <w:spacing w:after="80"/>
      </w:pPr>
      <w:r>
        <w:t>What developments indicate transition?</w:t>
      </w:r>
    </w:p>
    <w:p w14:paraId="17BA0E72" w14:textId="77777777" w:rsidR="00C0648D" w:rsidRDefault="00000000">
      <w:pPr>
        <w:pStyle w:val="Heading2"/>
      </w:pPr>
      <w:r>
        <w:t>Geographic Scope</w:t>
      </w:r>
    </w:p>
    <w:p w14:paraId="57C8FBA9" w14:textId="77777777" w:rsidR="00C0648D" w:rsidRDefault="00000000">
      <w:pPr>
        <w:spacing w:after="160"/>
      </w:pPr>
      <w:r>
        <w:t>What regions meaningfully participate in the world?</w:t>
      </w:r>
    </w:p>
    <w:p w14:paraId="546B70D7" w14:textId="77777777" w:rsidR="00C0648D" w:rsidRDefault="00000000">
      <w:pPr>
        <w:pStyle w:val="Heading2"/>
      </w:pPr>
      <w:r>
        <w:t>Cultural Scope</w:t>
      </w:r>
    </w:p>
    <w:p w14:paraId="38D4B7E8" w14:textId="77777777" w:rsidR="00C0648D" w:rsidRDefault="00000000">
      <w:pPr>
        <w:spacing w:after="160"/>
      </w:pPr>
      <w:r>
        <w:t>What linguistic, social, political, and institutional realities shape participation?</w:t>
      </w:r>
    </w:p>
    <w:p w14:paraId="53A003EA" w14:textId="77777777" w:rsidR="00C0648D" w:rsidRDefault="00000000">
      <w:pPr>
        <w:pStyle w:val="Heading2"/>
      </w:pPr>
      <w:r>
        <w:t>World Separation Criteria</w:t>
      </w:r>
    </w:p>
    <w:p w14:paraId="3CC31089" w14:textId="77777777" w:rsidR="00C0648D" w:rsidRDefault="00000000">
      <w:pPr>
        <w:spacing w:after="160"/>
      </w:pPr>
      <w:r>
        <w:t>When does one world become another?</w:t>
      </w:r>
    </w:p>
    <w:p w14:paraId="225E1A28" w14:textId="77777777" w:rsidR="00C0648D" w:rsidRDefault="00000000">
      <w:pPr>
        <w:spacing w:after="160"/>
      </w:pPr>
      <w:r>
        <w:t>Questions include:</w:t>
      </w:r>
    </w:p>
    <w:p w14:paraId="0F1E47D3" w14:textId="77777777" w:rsidR="00C0648D" w:rsidRDefault="00000000">
      <w:pPr>
        <w:pStyle w:val="ListParagraph"/>
        <w:numPr>
          <w:ilvl w:val="0"/>
          <w:numId w:val="1"/>
        </w:numPr>
        <w:spacing w:after="80"/>
      </w:pPr>
      <w:r>
        <w:t>Has a new gravity emerged?</w:t>
      </w:r>
    </w:p>
    <w:p w14:paraId="17B63495" w14:textId="77777777" w:rsidR="00C0648D" w:rsidRDefault="00000000">
      <w:pPr>
        <w:pStyle w:val="ListParagraph"/>
        <w:numPr>
          <w:ilvl w:val="0"/>
          <w:numId w:val="1"/>
        </w:numPr>
        <w:spacing w:after="80"/>
      </w:pPr>
      <w:r>
        <w:t>Has a major gravity disappeared?</w:t>
      </w:r>
    </w:p>
    <w:p w14:paraId="440C042E" w14:textId="77777777" w:rsidR="00C0648D" w:rsidRDefault="00000000">
      <w:pPr>
        <w:pStyle w:val="ListParagraph"/>
        <w:numPr>
          <w:ilvl w:val="0"/>
          <w:numId w:val="1"/>
        </w:numPr>
        <w:spacing w:after="80"/>
      </w:pPr>
      <w:r>
        <w:t>Has formation changed substantially?</w:t>
      </w:r>
    </w:p>
    <w:p w14:paraId="1C094090" w14:textId="77777777" w:rsidR="00C0648D" w:rsidRDefault="00000000">
      <w:pPr>
        <w:pStyle w:val="ListParagraph"/>
        <w:numPr>
          <w:ilvl w:val="0"/>
          <w:numId w:val="1"/>
        </w:numPr>
        <w:spacing w:after="80"/>
      </w:pPr>
      <w:r>
        <w:t>Has worship changed substantially?</w:t>
      </w:r>
    </w:p>
    <w:p w14:paraId="29FEA4B6" w14:textId="77777777" w:rsidR="00C0648D" w:rsidRDefault="00000000">
      <w:pPr>
        <w:pStyle w:val="ListParagraph"/>
        <w:numPr>
          <w:ilvl w:val="0"/>
          <w:numId w:val="1"/>
        </w:numPr>
        <w:spacing w:after="80"/>
      </w:pPr>
      <w:r>
        <w:lastRenderedPageBreak/>
        <w:t>Has authority changed substantially?</w:t>
      </w:r>
    </w:p>
    <w:p w14:paraId="2901B023" w14:textId="77777777" w:rsidR="00C0648D" w:rsidRDefault="00000000">
      <w:pPr>
        <w:pStyle w:val="ListParagraph"/>
        <w:numPr>
          <w:ilvl w:val="0"/>
          <w:numId w:val="1"/>
        </w:numPr>
        <w:spacing w:after="80"/>
      </w:pPr>
      <w:r>
        <w:t>Has interpretation changed substantially?</w:t>
      </w:r>
    </w:p>
    <w:p w14:paraId="40CEF646" w14:textId="77777777" w:rsidR="00C0648D" w:rsidRDefault="00000000">
      <w:pPr>
        <w:pStyle w:val="Heading2"/>
      </w:pPr>
      <w:r>
        <w:t>World Continuity &amp; Distinction</w:t>
      </w:r>
    </w:p>
    <w:p w14:paraId="5ECAA0D0" w14:textId="77777777" w:rsidR="00C0648D" w:rsidRDefault="00000000">
      <w:pPr>
        <w:spacing w:after="160"/>
      </w:pPr>
      <w:r>
        <w:t>Worlds exist within a larger ecology of worlds.</w:t>
      </w:r>
    </w:p>
    <w:p w14:paraId="1E882D0C" w14:textId="77777777" w:rsidR="00C0648D" w:rsidRDefault="00000000">
      <w:pPr>
        <w:spacing w:after="160"/>
      </w:pPr>
      <w:r>
        <w:t>Adjacent worlds may share material: scriptures, institutional structures, liturgical practices, theological inheritance.</w:t>
      </w:r>
    </w:p>
    <w:p w14:paraId="6934E4E5" w14:textId="77777777" w:rsidR="00C0648D" w:rsidRDefault="00000000">
      <w:pPr>
        <w:spacing w:after="160"/>
      </w:pPr>
      <w:r>
        <w:t>Boundary management requires attention to both differentiation and continuity.</w:t>
      </w:r>
    </w:p>
    <w:p w14:paraId="2D3E2698" w14:textId="77777777" w:rsidR="00C0648D" w:rsidRDefault="00000000">
      <w:pPr>
        <w:spacing w:after="160"/>
      </w:pPr>
      <w:r>
        <w:t>Questions include:</w:t>
      </w:r>
    </w:p>
    <w:p w14:paraId="445B634B" w14:textId="77777777" w:rsidR="00C0648D" w:rsidRDefault="00000000">
      <w:pPr>
        <w:pStyle w:val="ListParagraph"/>
        <w:numPr>
          <w:ilvl w:val="0"/>
          <w:numId w:val="1"/>
        </w:numPr>
        <w:spacing w:after="80"/>
      </w:pPr>
      <w:r>
        <w:t>What does this world inherit from prior worlds?</w:t>
      </w:r>
    </w:p>
    <w:p w14:paraId="00FD186E" w14:textId="77777777" w:rsidR="00C0648D" w:rsidRDefault="00000000">
      <w:pPr>
        <w:pStyle w:val="ListParagraph"/>
        <w:numPr>
          <w:ilvl w:val="0"/>
          <w:numId w:val="1"/>
        </w:numPr>
        <w:spacing w:after="80"/>
      </w:pPr>
      <w:r>
        <w:t>What does it transmit to subsequent worlds?</w:t>
      </w:r>
    </w:p>
    <w:p w14:paraId="089EE1D2" w14:textId="77777777" w:rsidR="00C0648D" w:rsidRDefault="00000000">
      <w:pPr>
        <w:pStyle w:val="ListParagraph"/>
        <w:numPr>
          <w:ilvl w:val="0"/>
          <w:numId w:val="1"/>
        </w:numPr>
        <w:spacing w:after="80"/>
      </w:pPr>
      <w:r>
        <w:t>What shared material functions differently within this ecology than in adjacent ecologies?</w:t>
      </w:r>
    </w:p>
    <w:p w14:paraId="5249EF0F" w14:textId="77777777" w:rsidR="00C0648D" w:rsidRDefault="00000000">
      <w:pPr>
        <w:pStyle w:val="ListParagraph"/>
        <w:numPr>
          <w:ilvl w:val="0"/>
          <w:numId w:val="1"/>
        </w:numPr>
        <w:spacing w:after="80"/>
      </w:pPr>
      <w:r>
        <w:t>Where does continuity mask genuine ecological change?</w:t>
      </w:r>
    </w:p>
    <w:p w14:paraId="7964F983" w14:textId="77777777" w:rsidR="00C0648D" w:rsidRDefault="00000000">
      <w:pPr>
        <w:pStyle w:val="ListParagraph"/>
        <w:numPr>
          <w:ilvl w:val="0"/>
          <w:numId w:val="1"/>
        </w:numPr>
        <w:spacing w:after="80"/>
      </w:pPr>
      <w:r>
        <w:t>Where does apparent discontinuity mask deeper structural continuity?</w:t>
      </w:r>
    </w:p>
    <w:p w14:paraId="31C4FDB1" w14:textId="77777777" w:rsidR="00C0648D" w:rsidRDefault="00000000">
      <w:pPr>
        <w:spacing w:after="160"/>
      </w:pPr>
      <w:r>
        <w:t>The goal is neither artificial disconnection nor differentiation collapse.</w:t>
      </w:r>
    </w:p>
    <w:p w14:paraId="6D4546BD" w14:textId="77777777" w:rsidR="00C0648D" w:rsidRDefault="00000000">
      <w:pPr>
        <w:spacing w:after="160"/>
      </w:pPr>
      <w:r>
        <w:t>Shared inheritance should be acknowledged.</w:t>
      </w:r>
    </w:p>
    <w:p w14:paraId="15B7BFE4" w14:textId="77777777" w:rsidR="00C0648D" w:rsidRDefault="00000000">
      <w:pPr>
        <w:spacing w:after="160"/>
      </w:pPr>
      <w:r>
        <w:t>Distinctive ecological function should be demonstrated.</w:t>
      </w:r>
    </w:p>
    <w:p w14:paraId="454951CA" w14:textId="77777777" w:rsidR="00C0648D" w:rsidRDefault="00000000">
      <w:pPr>
        <w:pStyle w:val="Heading2"/>
      </w:pPr>
      <w:r>
        <w:t>Part II — Evidence Development</w:t>
      </w:r>
    </w:p>
    <w:p w14:paraId="28D3828F" w14:textId="77777777" w:rsidR="00C0648D" w:rsidRDefault="00000000">
      <w:pPr>
        <w:pStyle w:val="Heading2"/>
      </w:pPr>
      <w:r>
        <w:t>Source Ecology Development</w:t>
      </w:r>
    </w:p>
    <w:p w14:paraId="55446910" w14:textId="77777777" w:rsidR="00C0648D" w:rsidRDefault="00000000">
      <w:pPr>
        <w:spacing w:after="160"/>
      </w:pPr>
      <w:r>
        <w:t>Identify:</w:t>
      </w:r>
    </w:p>
    <w:p w14:paraId="3C7F5EBC" w14:textId="77777777" w:rsidR="00C0648D" w:rsidRDefault="00000000">
      <w:pPr>
        <w:pStyle w:val="ListParagraph"/>
        <w:numPr>
          <w:ilvl w:val="0"/>
          <w:numId w:val="1"/>
        </w:numPr>
        <w:spacing w:after="80"/>
      </w:pPr>
      <w:r>
        <w:t>primary voices</w:t>
      </w:r>
    </w:p>
    <w:p w14:paraId="7D62168E" w14:textId="77777777" w:rsidR="00C0648D" w:rsidRDefault="00000000">
      <w:pPr>
        <w:pStyle w:val="ListParagraph"/>
        <w:numPr>
          <w:ilvl w:val="0"/>
          <w:numId w:val="1"/>
        </w:numPr>
        <w:spacing w:after="80"/>
      </w:pPr>
      <w:r>
        <w:t>secondary voices</w:t>
      </w:r>
    </w:p>
    <w:p w14:paraId="370831A2" w14:textId="77777777" w:rsidR="00C0648D" w:rsidRDefault="00000000">
      <w:pPr>
        <w:pStyle w:val="ListParagraph"/>
        <w:numPr>
          <w:ilvl w:val="0"/>
          <w:numId w:val="1"/>
        </w:numPr>
        <w:spacing w:after="80"/>
      </w:pPr>
      <w:r>
        <w:t>institutional evidence</w:t>
      </w:r>
    </w:p>
    <w:p w14:paraId="5064EAFE" w14:textId="77777777" w:rsidR="00C0648D" w:rsidRDefault="00000000">
      <w:pPr>
        <w:pStyle w:val="ListParagraph"/>
        <w:numPr>
          <w:ilvl w:val="0"/>
          <w:numId w:val="1"/>
        </w:numPr>
        <w:spacing w:after="80"/>
      </w:pPr>
      <w:r>
        <w:t>liturgical evidence</w:t>
      </w:r>
    </w:p>
    <w:p w14:paraId="4A97F5A1" w14:textId="77777777" w:rsidR="00C0648D" w:rsidRDefault="00000000">
      <w:pPr>
        <w:pStyle w:val="ListParagraph"/>
        <w:numPr>
          <w:ilvl w:val="0"/>
          <w:numId w:val="1"/>
        </w:numPr>
        <w:spacing w:after="80"/>
      </w:pPr>
      <w:r>
        <w:t>material evidence</w:t>
      </w:r>
    </w:p>
    <w:p w14:paraId="42B6F5C8" w14:textId="77777777" w:rsidR="00C0648D" w:rsidRDefault="00000000">
      <w:pPr>
        <w:pStyle w:val="ListParagraph"/>
        <w:numPr>
          <w:ilvl w:val="0"/>
          <w:numId w:val="1"/>
        </w:numPr>
        <w:spacing w:after="80"/>
      </w:pPr>
      <w:r>
        <w:t>ordinary participant evidence</w:t>
      </w:r>
    </w:p>
    <w:p w14:paraId="7FFFE0C1" w14:textId="77777777" w:rsidR="00C0648D" w:rsidRDefault="00000000">
      <w:pPr>
        <w:pStyle w:val="Heading2"/>
      </w:pPr>
      <w:r>
        <w:t>Author Gravity Assessment</w:t>
      </w:r>
    </w:p>
    <w:p w14:paraId="165E49EC" w14:textId="77777777" w:rsidR="00C0648D" w:rsidRDefault="00000000">
      <w:pPr>
        <w:spacing w:after="160"/>
      </w:pPr>
      <w:r>
        <w:t>For major voices evaluate:</w:t>
      </w:r>
    </w:p>
    <w:p w14:paraId="3A469550" w14:textId="77777777" w:rsidR="00C0648D" w:rsidRDefault="00000000">
      <w:pPr>
        <w:pStyle w:val="ListParagraph"/>
        <w:numPr>
          <w:ilvl w:val="0"/>
          <w:numId w:val="1"/>
        </w:numPr>
        <w:spacing w:after="80"/>
      </w:pPr>
      <w:r>
        <w:t>visibility</w:t>
      </w:r>
    </w:p>
    <w:p w14:paraId="40DAE8D7" w14:textId="77777777" w:rsidR="00C0648D" w:rsidRDefault="00000000">
      <w:pPr>
        <w:pStyle w:val="ListParagraph"/>
        <w:numPr>
          <w:ilvl w:val="0"/>
          <w:numId w:val="1"/>
        </w:numPr>
        <w:spacing w:after="80"/>
      </w:pPr>
      <w:r>
        <w:t>representativeness</w:t>
      </w:r>
    </w:p>
    <w:p w14:paraId="29236496" w14:textId="77777777" w:rsidR="00C0648D" w:rsidRDefault="00000000">
      <w:pPr>
        <w:pStyle w:val="ListParagraph"/>
        <w:numPr>
          <w:ilvl w:val="0"/>
          <w:numId w:val="1"/>
        </w:numPr>
        <w:spacing w:after="80"/>
      </w:pPr>
      <w:r>
        <w:t>influence</w:t>
      </w:r>
    </w:p>
    <w:p w14:paraId="4DD69839" w14:textId="77777777" w:rsidR="00C0648D" w:rsidRDefault="00000000">
      <w:pPr>
        <w:pStyle w:val="ListParagraph"/>
        <w:numPr>
          <w:ilvl w:val="0"/>
          <w:numId w:val="1"/>
        </w:numPr>
        <w:spacing w:after="80"/>
      </w:pPr>
      <w:r>
        <w:t>limitations</w:t>
      </w:r>
    </w:p>
    <w:p w14:paraId="3C9A925B" w14:textId="77777777" w:rsidR="00C0648D" w:rsidRDefault="00000000">
      <w:pPr>
        <w:spacing w:after="160"/>
      </w:pPr>
      <w:r>
        <w:t>Questions:</w:t>
      </w:r>
    </w:p>
    <w:p w14:paraId="10ED8A1F" w14:textId="77777777" w:rsidR="00C0648D" w:rsidRDefault="00000000">
      <w:pPr>
        <w:pStyle w:val="ListParagraph"/>
        <w:numPr>
          <w:ilvl w:val="0"/>
          <w:numId w:val="1"/>
        </w:numPr>
        <w:spacing w:after="80"/>
      </w:pPr>
      <w:r>
        <w:t>What becomes over-visible because this source survives?</w:t>
      </w:r>
    </w:p>
    <w:p w14:paraId="03D891AB" w14:textId="77777777" w:rsidR="00C0648D" w:rsidRDefault="00000000">
      <w:pPr>
        <w:pStyle w:val="ListParagraph"/>
        <w:numPr>
          <w:ilvl w:val="0"/>
          <w:numId w:val="1"/>
        </w:numPr>
        <w:spacing w:after="80"/>
      </w:pPr>
      <w:r>
        <w:t>What becomes under-visible?</w:t>
      </w:r>
    </w:p>
    <w:p w14:paraId="26590EC3" w14:textId="77777777" w:rsidR="00C0648D" w:rsidRDefault="00000000">
      <w:pPr>
        <w:pStyle w:val="Heading2"/>
      </w:pPr>
      <w:r>
        <w:lastRenderedPageBreak/>
        <w:t>Source Asymmetry Assessment</w:t>
      </w:r>
    </w:p>
    <w:p w14:paraId="419806D0" w14:textId="77777777" w:rsidR="00C0648D" w:rsidRDefault="00000000">
      <w:pPr>
        <w:spacing w:after="160"/>
      </w:pPr>
      <w:r>
        <w:t>Identify:</w:t>
      </w:r>
    </w:p>
    <w:p w14:paraId="004A2758" w14:textId="77777777" w:rsidR="00C0648D" w:rsidRDefault="00000000">
      <w:pPr>
        <w:pStyle w:val="ListParagraph"/>
        <w:numPr>
          <w:ilvl w:val="0"/>
          <w:numId w:val="1"/>
        </w:numPr>
        <w:spacing w:after="80"/>
      </w:pPr>
      <w:r>
        <w:t>overrepresented groups</w:t>
      </w:r>
    </w:p>
    <w:p w14:paraId="37D3FCE9" w14:textId="77777777" w:rsidR="00C0648D" w:rsidRDefault="00000000">
      <w:pPr>
        <w:pStyle w:val="ListParagraph"/>
        <w:numPr>
          <w:ilvl w:val="0"/>
          <w:numId w:val="1"/>
        </w:numPr>
        <w:spacing w:after="80"/>
      </w:pPr>
      <w:r>
        <w:t>underrepresented groups</w:t>
      </w:r>
    </w:p>
    <w:p w14:paraId="5A9A5B59" w14:textId="77777777" w:rsidR="00C0648D" w:rsidRDefault="00000000">
      <w:pPr>
        <w:pStyle w:val="ListParagraph"/>
        <w:numPr>
          <w:ilvl w:val="0"/>
          <w:numId w:val="1"/>
        </w:numPr>
        <w:spacing w:after="80"/>
      </w:pPr>
      <w:r>
        <w:t>lost voices</w:t>
      </w:r>
    </w:p>
    <w:p w14:paraId="6EAF525A" w14:textId="77777777" w:rsidR="00C0648D" w:rsidRDefault="00000000">
      <w:pPr>
        <w:pStyle w:val="ListParagraph"/>
        <w:numPr>
          <w:ilvl w:val="0"/>
          <w:numId w:val="1"/>
        </w:numPr>
        <w:spacing w:after="80"/>
      </w:pPr>
      <w:r>
        <w:t>missing regions</w:t>
      </w:r>
    </w:p>
    <w:p w14:paraId="56F72B8C" w14:textId="77777777" w:rsidR="00C0648D" w:rsidRDefault="00000000">
      <w:pPr>
        <w:pStyle w:val="ListParagraph"/>
        <w:numPr>
          <w:ilvl w:val="0"/>
          <w:numId w:val="1"/>
        </w:numPr>
        <w:spacing w:after="80"/>
      </w:pPr>
      <w:r>
        <w:t>missing social classes</w:t>
      </w:r>
    </w:p>
    <w:p w14:paraId="634E8694" w14:textId="77777777" w:rsidR="00C0648D" w:rsidRDefault="00000000">
      <w:pPr>
        <w:spacing w:after="160"/>
      </w:pPr>
      <w:r>
        <w:t>Distinguish between evidential visibility and ecological visibility.</w:t>
      </w:r>
    </w:p>
    <w:p w14:paraId="568DCB1C" w14:textId="77777777" w:rsidR="00C0648D" w:rsidRDefault="00000000">
      <w:pPr>
        <w:spacing w:after="160"/>
      </w:pPr>
      <w:r>
        <w:t>Evidential visibility reflects what survives.</w:t>
      </w:r>
    </w:p>
    <w:p w14:paraId="18B5C7DE" w14:textId="77777777" w:rsidR="00C0648D" w:rsidRDefault="00000000">
      <w:pPr>
        <w:spacing w:after="160"/>
      </w:pPr>
      <w:r>
        <w:t>Ecological visibility reflects what was formatively significant.</w:t>
      </w:r>
    </w:p>
    <w:p w14:paraId="10C14932" w14:textId="77777777" w:rsidR="00C0648D" w:rsidRDefault="00000000">
      <w:pPr>
        <w:spacing w:after="160"/>
      </w:pPr>
      <w:r>
        <w:t>These are not identical.</w:t>
      </w:r>
    </w:p>
    <w:p w14:paraId="6221C9D2" w14:textId="77777777" w:rsidR="00C0648D" w:rsidRDefault="00000000">
      <w:pPr>
        <w:spacing w:after="160"/>
      </w:pPr>
      <w:r>
        <w:t>Where evidence is heavily asymmetric, developers should:</w:t>
      </w:r>
    </w:p>
    <w:p w14:paraId="45486224" w14:textId="77777777" w:rsidR="00C0648D" w:rsidRDefault="00000000">
      <w:pPr>
        <w:pStyle w:val="ListParagraph"/>
        <w:numPr>
          <w:ilvl w:val="0"/>
          <w:numId w:val="1"/>
        </w:numPr>
        <w:spacing w:after="80"/>
      </w:pPr>
      <w:r>
        <w:t>acknowledge the gap explicitly</w:t>
      </w:r>
    </w:p>
    <w:p w14:paraId="04E9EBA7" w14:textId="77777777" w:rsidR="00C0648D" w:rsidRDefault="00000000">
      <w:pPr>
        <w:pStyle w:val="ListParagraph"/>
        <w:numPr>
          <w:ilvl w:val="0"/>
          <w:numId w:val="1"/>
        </w:numPr>
        <w:spacing w:after="80"/>
      </w:pPr>
      <w:r>
        <w:t>assess what dimensions are likely underrepresented relative to their probable ecological role</w:t>
      </w:r>
    </w:p>
    <w:p w14:paraId="1D0220B7" w14:textId="77777777" w:rsidR="00C0648D" w:rsidRDefault="00000000">
      <w:pPr>
        <w:pStyle w:val="ListParagraph"/>
        <w:numPr>
          <w:ilvl w:val="0"/>
          <w:numId w:val="1"/>
        </w:numPr>
        <w:spacing w:after="80"/>
      </w:pPr>
      <w:r>
        <w:t>mark reconstructions that extend beyond direct evidence as participatory reconstruction</w:t>
      </w:r>
    </w:p>
    <w:p w14:paraId="75ADC50C" w14:textId="77777777" w:rsidR="00C0648D" w:rsidRDefault="00000000">
      <w:pPr>
        <w:pStyle w:val="ListParagraph"/>
        <w:numPr>
          <w:ilvl w:val="0"/>
          <w:numId w:val="1"/>
        </w:numPr>
        <w:spacing w:after="80"/>
      </w:pPr>
      <w:r>
        <w:t>resist allowing evidential asymmetry to distort ecological proportionality without acknowledgment</w:t>
      </w:r>
    </w:p>
    <w:p w14:paraId="266D62E2" w14:textId="77777777" w:rsidR="00C0648D" w:rsidRDefault="00000000">
      <w:pPr>
        <w:pStyle w:val="Heading2"/>
      </w:pPr>
      <w:r>
        <w:t>Missing Voices Assessment</w:t>
      </w:r>
    </w:p>
    <w:p w14:paraId="4D7745F4" w14:textId="77777777" w:rsidR="00C0648D" w:rsidRDefault="00000000">
      <w:pPr>
        <w:spacing w:after="160"/>
      </w:pPr>
      <w:r>
        <w:t>Special attention should be given to:</w:t>
      </w:r>
    </w:p>
    <w:p w14:paraId="73C370E9" w14:textId="77777777" w:rsidR="00C0648D" w:rsidRDefault="00000000">
      <w:pPr>
        <w:pStyle w:val="ListParagraph"/>
        <w:numPr>
          <w:ilvl w:val="0"/>
          <w:numId w:val="1"/>
        </w:numPr>
        <w:spacing w:after="80"/>
      </w:pPr>
      <w:r>
        <w:t>women</w:t>
      </w:r>
    </w:p>
    <w:p w14:paraId="2BCFA198" w14:textId="77777777" w:rsidR="00C0648D" w:rsidRDefault="00000000">
      <w:pPr>
        <w:pStyle w:val="ListParagraph"/>
        <w:numPr>
          <w:ilvl w:val="0"/>
          <w:numId w:val="1"/>
        </w:numPr>
        <w:spacing w:after="80"/>
      </w:pPr>
      <w:r>
        <w:t>ordinary believers</w:t>
      </w:r>
    </w:p>
    <w:p w14:paraId="5776FCF0" w14:textId="77777777" w:rsidR="00C0648D" w:rsidRDefault="00000000">
      <w:pPr>
        <w:pStyle w:val="ListParagraph"/>
        <w:numPr>
          <w:ilvl w:val="0"/>
          <w:numId w:val="1"/>
        </w:numPr>
        <w:spacing w:after="80"/>
      </w:pPr>
      <w:r>
        <w:t>rural communities</w:t>
      </w:r>
    </w:p>
    <w:p w14:paraId="0AD27049" w14:textId="77777777" w:rsidR="00C0648D" w:rsidRDefault="00000000">
      <w:pPr>
        <w:pStyle w:val="ListParagraph"/>
        <w:numPr>
          <w:ilvl w:val="0"/>
          <w:numId w:val="1"/>
        </w:numPr>
        <w:spacing w:after="80"/>
      </w:pPr>
      <w:r>
        <w:t>minority groups</w:t>
      </w:r>
    </w:p>
    <w:p w14:paraId="462A65FA" w14:textId="77777777" w:rsidR="00C0648D" w:rsidRDefault="00000000">
      <w:pPr>
        <w:pStyle w:val="ListParagraph"/>
        <w:numPr>
          <w:ilvl w:val="0"/>
          <w:numId w:val="1"/>
        </w:numPr>
        <w:spacing w:after="80"/>
      </w:pPr>
      <w:r>
        <w:t>marginalized populations</w:t>
      </w:r>
    </w:p>
    <w:p w14:paraId="63971045" w14:textId="77777777" w:rsidR="00C0648D" w:rsidRDefault="00000000">
      <w:pPr>
        <w:pStyle w:val="Heading2"/>
      </w:pPr>
      <w:r>
        <w:t>Confidence Calibration</w:t>
      </w:r>
    </w:p>
    <w:p w14:paraId="355808D9" w14:textId="77777777" w:rsidR="00C0648D" w:rsidRDefault="00000000">
      <w:pPr>
        <w:spacing w:after="160"/>
      </w:pPr>
      <w:r>
        <w:t>Evidence should be evaluated according to:</w:t>
      </w:r>
    </w:p>
    <w:p w14:paraId="0D58483F" w14:textId="77777777" w:rsidR="00C0648D" w:rsidRDefault="00000000">
      <w:pPr>
        <w:pStyle w:val="Heading2"/>
      </w:pPr>
      <w:r>
        <w:t>Strong Attestation</w:t>
      </w:r>
    </w:p>
    <w:p w14:paraId="0ED86372" w14:textId="77777777" w:rsidR="00C0648D" w:rsidRDefault="00000000">
      <w:pPr>
        <w:spacing w:after="160"/>
      </w:pPr>
      <w:r>
        <w:t>Multiple independent sources, consistent testimony, high reliability.</w:t>
      </w:r>
    </w:p>
    <w:p w14:paraId="1E6BB5A1" w14:textId="77777777" w:rsidR="00C0648D" w:rsidRDefault="00000000">
      <w:pPr>
        <w:pStyle w:val="Heading2"/>
      </w:pPr>
      <w:r>
        <w:t>Moderate Inference</w:t>
      </w:r>
    </w:p>
    <w:p w14:paraId="25239138" w14:textId="77777777" w:rsidR="00C0648D" w:rsidRDefault="00000000">
      <w:pPr>
        <w:spacing w:after="160"/>
      </w:pPr>
      <w:r>
        <w:t>Limited but credible evidence supporting reasonable reconstruction.</w:t>
      </w:r>
    </w:p>
    <w:p w14:paraId="6086DFDE" w14:textId="77777777" w:rsidR="00C0648D" w:rsidRDefault="00000000">
      <w:pPr>
        <w:pStyle w:val="Heading2"/>
      </w:pPr>
      <w:r>
        <w:t>Participatory Reconstruction</w:t>
      </w:r>
    </w:p>
    <w:p w14:paraId="31472F47" w14:textId="77777777" w:rsidR="00C0648D" w:rsidRDefault="00000000">
      <w:pPr>
        <w:spacing w:after="160"/>
      </w:pPr>
      <w:r>
        <w:t>Evidence is insufficient for confident claims. Reconstruction is offered as historically informed possibility rather than established reality.</w:t>
      </w:r>
    </w:p>
    <w:p w14:paraId="12ED724A" w14:textId="77777777" w:rsidR="00C0648D" w:rsidRDefault="00000000">
      <w:pPr>
        <w:pStyle w:val="Heading2"/>
      </w:pPr>
      <w:r>
        <w:lastRenderedPageBreak/>
        <w:t>Confidence Propagation</w:t>
      </w:r>
    </w:p>
    <w:p w14:paraId="3A463CE7" w14:textId="77777777" w:rsidR="00C0648D" w:rsidRDefault="00000000">
      <w:pPr>
        <w:spacing w:after="160"/>
      </w:pPr>
      <w:r>
        <w:t>Confidence should travel through the reconstruction process.</w:t>
      </w:r>
    </w:p>
    <w:p w14:paraId="339B305A" w14:textId="77777777" w:rsidR="00C0648D" w:rsidRDefault="00000000">
      <w:pPr>
        <w:spacing w:after="160"/>
      </w:pPr>
      <w:r>
        <w:t>Questions:</w:t>
      </w:r>
    </w:p>
    <w:p w14:paraId="639ABCA4" w14:textId="77777777" w:rsidR="00C0648D" w:rsidRDefault="00000000">
      <w:pPr>
        <w:pStyle w:val="ListParagraph"/>
        <w:numPr>
          <w:ilvl w:val="0"/>
          <w:numId w:val="1"/>
        </w:numPr>
        <w:spacing w:after="80"/>
      </w:pPr>
      <w:r>
        <w:t>How much of this ecology rests on strong evidence?</w:t>
      </w:r>
    </w:p>
    <w:p w14:paraId="4243D883" w14:textId="77777777" w:rsidR="00C0648D" w:rsidRDefault="00000000">
      <w:pPr>
        <w:pStyle w:val="ListParagraph"/>
        <w:numPr>
          <w:ilvl w:val="0"/>
          <w:numId w:val="1"/>
        </w:numPr>
        <w:spacing w:after="80"/>
      </w:pPr>
      <w:r>
        <w:t>How much rests on inference?</w:t>
      </w:r>
    </w:p>
    <w:p w14:paraId="3FD5F9DF" w14:textId="77777777" w:rsidR="00C0648D" w:rsidRDefault="00000000">
      <w:pPr>
        <w:pStyle w:val="ListParagraph"/>
        <w:numPr>
          <w:ilvl w:val="0"/>
          <w:numId w:val="1"/>
        </w:numPr>
        <w:spacing w:after="80"/>
      </w:pPr>
      <w:r>
        <w:t>How much rests on reconstruction?</w:t>
      </w:r>
    </w:p>
    <w:p w14:paraId="0EDFC984" w14:textId="77777777" w:rsidR="00C0648D" w:rsidRDefault="00000000">
      <w:pPr>
        <w:spacing w:after="160"/>
      </w:pPr>
      <w:r>
        <w:t>Confidence should remain visible throughout world development and encounter preparation.</w:t>
      </w:r>
    </w:p>
    <w:p w14:paraId="6D962CF5" w14:textId="77777777" w:rsidR="00C0648D" w:rsidRDefault="00000000">
      <w:pPr>
        <w:spacing w:after="160"/>
      </w:pPr>
      <w:r>
        <w:t>Story tier classification connects to confidence calibration as follows: Tier 1 stories carry Strong Attestation at the narrative level; Tier 2 carry Moderate to Strong; Tier 3 carry Moderate for the formation ideal and Limited for specific claimed events; Tier 4 must be labeled Participatory Reconstruction regardless of how well-sourced the individual elements are. The tier classification must appear in construction notes wherever story material is used.</w:t>
      </w:r>
    </w:p>
    <w:p w14:paraId="7ACEB5F3" w14:textId="77777777" w:rsidR="00C0648D" w:rsidRDefault="00000000">
      <w:pPr>
        <w:pStyle w:val="Heading2"/>
      </w:pPr>
      <w:r>
        <w:t>Secondary Scholarship Assessment</w:t>
      </w:r>
    </w:p>
    <w:p w14:paraId="3223891E" w14:textId="77777777" w:rsidR="00C0648D" w:rsidRDefault="00000000">
      <w:pPr>
        <w:spacing w:after="160"/>
      </w:pPr>
      <w:r>
        <w:t>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14:paraId="1D867FF7" w14:textId="77777777" w:rsidR="00C0648D" w:rsidRDefault="00000000">
      <w:pPr>
        <w:spacing w:after="160"/>
      </w:pPr>
      <w:r>
        <w:t>Identify:</w:t>
      </w:r>
    </w:p>
    <w:p w14:paraId="61934295" w14:textId="77777777" w:rsidR="00C0648D" w:rsidRDefault="00000000">
      <w:pPr>
        <w:numPr>
          <w:ilvl w:val="0"/>
          <w:numId w:val="1"/>
        </w:numPr>
        <w:spacing w:after="60"/>
      </w:pPr>
      <w:r>
        <w:t>Major scholarly works that shape how this world is understood — their interpretive commitments, their period, their reception</w:t>
      </w:r>
    </w:p>
    <w:p w14:paraId="13F818C6" w14:textId="77777777" w:rsidR="00C0648D" w:rsidRDefault="00000000">
      <w:pPr>
        <w:numPr>
          <w:ilvl w:val="0"/>
          <w:numId w:val="1"/>
        </w:numPr>
        <w:spacing w:after="60"/>
      </w:pPr>
      <w:r>
        <w:t>Specialist scholarship on particular figures, texts, or dimensions of the world</w:t>
      </w:r>
    </w:p>
    <w:p w14:paraId="492B9150" w14:textId="77777777" w:rsidR="00C0648D" w:rsidRDefault="00000000">
      <w:pPr>
        <w:numPr>
          <w:ilvl w:val="0"/>
          <w:numId w:val="1"/>
        </w:numPr>
        <w:spacing w:after="60"/>
      </w:pPr>
      <w:r>
        <w:t>Significant scholarly debates that affect how evidence is interpreted — where consensus exists, where it is contested, and how that affects confidence calibration</w:t>
      </w:r>
    </w:p>
    <w:p w14:paraId="56AB2169" w14:textId="77777777" w:rsidR="00C0648D" w:rsidRDefault="00000000">
      <w:pPr>
        <w:numPr>
          <w:ilvl w:val="0"/>
          <w:numId w:val="1"/>
        </w:numPr>
        <w:spacing w:after="60"/>
      </w:pPr>
      <w:r>
        <w:t>The relationship between accessible synthesis scholarship (general histories of Christianity) and specialist scholarship — where they agree and where specialist work complicates the synthesis picture</w:t>
      </w:r>
    </w:p>
    <w:p w14:paraId="56E88D11" w14:textId="77777777" w:rsidR="00C0648D" w:rsidRDefault="00000000">
      <w:pPr>
        <w:spacing w:after="160"/>
      </w:pPr>
      <w:r>
        <w:t>Secondary scholarship is not a source within the world. It is the interpretive layer through which the world’s primary sources are accessed. Naming it explicitly prevents builders from treating modern scholarly consensus as if it were ancient evidence.</w:t>
      </w:r>
    </w:p>
    <w:p w14:paraId="0E13BF92" w14:textId="77777777" w:rsidR="00C0648D" w:rsidRDefault="00000000">
      <w:pPr>
        <w:pStyle w:val="Heading2"/>
      </w:pPr>
      <w:r>
        <w:t>Formation Narrative Sources</w:t>
      </w:r>
    </w:p>
    <w:p w14:paraId="12776E40" w14:textId="77777777" w:rsidR="00C0648D" w:rsidRDefault="00000000">
      <w:pPr>
        <w:spacing w:after="160"/>
      </w:pPr>
      <w:r>
        <w:t>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14:paraId="667E7F5C" w14:textId="77777777" w:rsidR="00C0648D" w:rsidRDefault="00000000">
      <w:pPr>
        <w:spacing w:after="160"/>
      </w:pPr>
      <w:r>
        <w:t>Identify and evaluate:</w:t>
      </w:r>
    </w:p>
    <w:p w14:paraId="610AE193" w14:textId="77777777" w:rsidR="00C0648D" w:rsidRDefault="00000000">
      <w:pPr>
        <w:numPr>
          <w:ilvl w:val="0"/>
          <w:numId w:val="1"/>
        </w:numPr>
        <w:spacing w:after="60"/>
      </w:pPr>
      <w:r>
        <w:t>Biographical and hagiographic sources within or near the world’s horizon</w:t>
      </w:r>
    </w:p>
    <w:p w14:paraId="3103B077" w14:textId="77777777" w:rsidR="00C0648D" w:rsidRDefault="00000000">
      <w:pPr>
        <w:numPr>
          <w:ilvl w:val="0"/>
          <w:numId w:val="1"/>
        </w:numPr>
        <w:spacing w:after="60"/>
      </w:pPr>
      <w:r>
        <w:t>Collected narrative sources (sayings collections, apophthegmata, anecdotal traditions)</w:t>
      </w:r>
    </w:p>
    <w:p w14:paraId="57F95039" w14:textId="77777777" w:rsidR="00C0648D" w:rsidRDefault="00000000">
      <w:pPr>
        <w:numPr>
          <w:ilvl w:val="0"/>
          <w:numId w:val="1"/>
        </w:numPr>
        <w:spacing w:after="60"/>
      </w:pPr>
      <w:r>
        <w:t>Student or disciple accounts of teacher-student formation relationships</w:t>
      </w:r>
    </w:p>
    <w:p w14:paraId="0929751B" w14:textId="77777777" w:rsidR="00C0648D" w:rsidRDefault="00000000">
      <w:pPr>
        <w:numPr>
          <w:ilvl w:val="0"/>
          <w:numId w:val="1"/>
        </w:numPr>
        <w:spacing w:after="60"/>
      </w:pPr>
      <w:r>
        <w:t>Martyrology and passion narratives as formation ecology evidence (what the community believed a faithfully formed life looks like under ultimate pressure)</w:t>
      </w:r>
    </w:p>
    <w:p w14:paraId="75294552" w14:textId="77777777" w:rsidR="00C0648D" w:rsidRDefault="00000000">
      <w:pPr>
        <w:spacing w:after="160"/>
      </w:pPr>
      <w:r>
        <w:t>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14:paraId="65E21AA5" w14:textId="77777777" w:rsidR="00C0648D" w:rsidRDefault="00000000">
      <w:pPr>
        <w:spacing w:after="160"/>
      </w:pPr>
      <w:r>
        <w:t>Narrative sources that function primarily as secondary accounts of the world (historians writing about it from outside or after) should receive Author Gravity entries in the Author Gravity Assessment section, not only in this section.</w:t>
      </w:r>
    </w:p>
    <w:p w14:paraId="548E567E" w14:textId="77777777" w:rsidR="00C0648D" w:rsidRDefault="00000000">
      <w:pPr>
        <w:pStyle w:val="Heading2"/>
      </w:pPr>
      <w:r>
        <w:t>Material Culture and Daily Life Sources</w:t>
      </w:r>
    </w:p>
    <w:p w14:paraId="51B7868C" w14:textId="77777777" w:rsidR="00C0648D" w:rsidRDefault="00000000">
      <w:pPr>
        <w:spacing w:after="160"/>
      </w:pPr>
      <w:r>
        <w:t>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14:paraId="5BDD23DA" w14:textId="77777777" w:rsidR="00C0648D" w:rsidRDefault="00000000">
      <w:pPr>
        <w:spacing w:after="160"/>
      </w:pPr>
      <w:r>
        <w:t>Assess and document:</w:t>
      </w:r>
    </w:p>
    <w:p w14:paraId="04C17E94" w14:textId="77777777" w:rsidR="00C0648D" w:rsidRDefault="00000000">
      <w:pPr>
        <w:numPr>
          <w:ilvl w:val="0"/>
          <w:numId w:val="1"/>
        </w:numPr>
        <w:spacing w:after="60"/>
      </w:pPr>
      <w:r>
        <w:rPr>
          <w:b/>
        </w:rPr>
        <w:t xml:space="preserve">Documentary evidence </w:t>
      </w:r>
      <w:r>
        <w:t>— papyri, ostraca, inscriptions, administrative records that provide direct access to how ordinary people engaged with the world. This category often provides the only evidence for non-elite practice and should be treated as high-priority for worlds where such evidence survives.</w:t>
      </w:r>
    </w:p>
    <w:p w14:paraId="7BB19346" w14:textId="77777777" w:rsidR="00C0648D" w:rsidRDefault="00000000">
      <w:pPr>
        <w:numPr>
          <w:ilvl w:val="0"/>
          <w:numId w:val="1"/>
        </w:numPr>
        <w:spacing w:after="60"/>
      </w:pPr>
      <w:r>
        <w:rPr>
          <w:b/>
        </w:rPr>
        <w:t xml:space="preserve">Archaeological evidence </w:t>
      </w:r>
      <w:r>
        <w:t>— physical remains of worship spaces, household structures, burial sites, and communal buildings. Spatial ordering communicates formation ecology: where catechumens stood, how authority was physically arranged, what the material conditions of worship were.</w:t>
      </w:r>
    </w:p>
    <w:p w14:paraId="1D45ED67" w14:textId="77777777" w:rsidR="00C0648D" w:rsidRDefault="00000000">
      <w:pPr>
        <w:numPr>
          <w:ilvl w:val="0"/>
          <w:numId w:val="1"/>
        </w:numPr>
        <w:spacing w:after="60"/>
      </w:pPr>
      <w:r>
        <w:rPr>
          <w:b/>
        </w:rPr>
        <w:t xml:space="preserve">Social-historical background </w:t>
      </w:r>
      <w:r>
        <w:t>—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14:paraId="3DC143EF" w14:textId="77777777" w:rsidR="00C0648D" w:rsidRDefault="00000000">
      <w:pPr>
        <w:numPr>
          <w:ilvl w:val="0"/>
          <w:numId w:val="1"/>
        </w:numPr>
        <w:spacing w:after="60"/>
      </w:pPr>
      <w:r>
        <w:rPr>
          <w:b/>
        </w:rPr>
        <w:t xml:space="preserve">Surrounding cultural and religious environment </w:t>
      </w:r>
      <w:r>
        <w:t>— the non-Christian religious life within which the world existed: indigenous traditions, competing religious movements, civic religious practices. These shape the formation ecology even where they are resisted or unacknowledged in the literary sources.</w:t>
      </w:r>
    </w:p>
    <w:p w14:paraId="079E94C9" w14:textId="77777777" w:rsidR="00C0648D" w:rsidRDefault="00000000">
      <w:pPr>
        <w:spacing w:after="160"/>
      </w:pPr>
      <w:r>
        <w:t>Where material culture evidence is sparse or inaccessible, this should be explicitly acknowledged rather than treated as absence of such conditions. The ecology existed in material conditions whether or not those conditions are recoverable.</w:t>
      </w:r>
    </w:p>
    <w:p w14:paraId="7F0C74DB" w14:textId="77777777" w:rsidR="00C0648D" w:rsidRDefault="00000000">
      <w:pPr>
        <w:pStyle w:val="Heading2"/>
      </w:pPr>
      <w:r>
        <w:t>Story and Narrative Sources Assessment</w:t>
      </w:r>
    </w:p>
    <w:p w14:paraId="68E5B8E8" w14:textId="77777777" w:rsidR="00C0648D" w:rsidRDefault="00000000">
      <w:pPr>
        <w:spacing w:after="160"/>
      </w:pPr>
      <w:r>
        <w:t>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14:paraId="7872A7AB" w14:textId="77777777" w:rsidR="00C0648D" w:rsidRDefault="00000000">
      <w:pPr>
        <w:spacing w:after="160"/>
      </w:pPr>
      <w:r>
        <w:t>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14:paraId="5FC5A982" w14:textId="77777777" w:rsidR="00C0648D" w:rsidRDefault="00000000">
      <w:pPr>
        <w:spacing w:after="160"/>
      </w:pPr>
      <w:r>
        <w:t>The four-tier story classification framework:</w:t>
      </w:r>
    </w:p>
    <w:p w14:paraId="27C5F50A" w14:textId="77777777" w:rsidR="00C0648D" w:rsidRDefault="00000000">
      <w:pPr>
        <w:pStyle w:val="Heading3"/>
      </w:pPr>
      <w:r>
        <w:t>Tier 1 — Documented Historical Narrative</w:t>
      </w:r>
    </w:p>
    <w:p w14:paraId="2BDED89B" w14:textId="77777777" w:rsidR="00C0648D" w:rsidRDefault="00000000">
      <w:pPr>
        <w:spacing w:after="160"/>
      </w:pPr>
      <w:r>
        <w:t>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14:paraId="524377CC" w14:textId="77777777" w:rsidR="00C0648D" w:rsidRDefault="00000000">
      <w:pPr>
        <w:spacing w:after="160"/>
      </w:pPr>
      <w:r>
        <w:t>Confidence level: Strong Attestation at the narrative level. May carry Strong or Moderate confidence for specific details within the narrative depending on the author’s access and perspective.</w:t>
      </w:r>
    </w:p>
    <w:p w14:paraId="759E1205" w14:textId="77777777" w:rsidR="00C0648D" w:rsidRDefault="00000000">
      <w:pPr>
        <w:spacing w:after="160"/>
      </w:pPr>
      <w:r>
        <w:t>How to use: may be offered as historical narrative with the author and perspective named. The representative voice can draw on Tier 1 stories as things that happened or that are remembered as having happened within the tradition.</w:t>
      </w:r>
    </w:p>
    <w:p w14:paraId="44A0C1EA" w14:textId="77777777" w:rsidR="00C0648D" w:rsidRDefault="00000000">
      <w:pPr>
        <w:pStyle w:val="Heading3"/>
      </w:pPr>
      <w:r>
        <w:t>Tier 2 — Collected Traditional Narrative</w:t>
      </w:r>
    </w:p>
    <w:p w14:paraId="47B821E7" w14:textId="77777777" w:rsidR="00C0648D" w:rsidRDefault="00000000">
      <w:pPr>
        <w:spacing w:after="160"/>
      </w:pPr>
      <w:r>
        <w:t>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14:paraId="69AAD305" w14:textId="77777777" w:rsidR="00C0648D" w:rsidRDefault="00000000">
      <w:pPr>
        <w:spacing w:after="160"/>
      </w:pPr>
      <w:r>
        <w:t>Confidence level: Moderate to Strong. The tradition is authentic; specific details and attributions carry Moderate confidence.</w:t>
      </w:r>
    </w:p>
    <w:p w14:paraId="567BD0D8" w14:textId="77777777" w:rsidR="00C0648D" w:rsidRDefault="00000000">
      <w:pPr>
        <w:spacing w:after="160"/>
      </w:pPr>
      <w:r>
        <w:t>How to use: may be offered as stories the tradition tells about itself, with the collection tradition named. The representative voice can draw on Tier 2 stories as part of the community’s living memory — “they say of one of the brothers that he came to the teacher and asked...”</w:t>
      </w:r>
    </w:p>
    <w:p w14:paraId="2BEF96FF" w14:textId="77777777" w:rsidR="00C0648D" w:rsidRDefault="00000000">
      <w:pPr>
        <w:pStyle w:val="Heading3"/>
      </w:pPr>
      <w:r>
        <w:t>Tier 3 — Hagiographic Narrative</w:t>
      </w:r>
    </w:p>
    <w:p w14:paraId="0B71877D" w14:textId="77777777" w:rsidR="00C0648D" w:rsidRDefault="00000000">
      <w:pPr>
        <w:spacing w:after="160"/>
      </w:pPr>
      <w:r>
        <w:t>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evidence: the community is showing what it believed formation produced, even if the specific details are shaped by genre.</w:t>
      </w:r>
    </w:p>
    <w:p w14:paraId="72211A68" w14:textId="77777777" w:rsidR="00C0648D" w:rsidRDefault="00000000">
      <w:pPr>
        <w:spacing w:after="160"/>
      </w:pPr>
      <w:r>
        <w:t>Confidence level: Moderate for the general portrait; Limited for specific details shaped by hagiographic convention. The formation ideal communicated is credible evidence; the specific events claimed are not.</w:t>
      </w:r>
    </w:p>
    <w:p w14:paraId="47E61CB1" w14:textId="77777777" w:rsidR="00C0648D" w:rsidRDefault="00000000">
      <w:pPr>
        <w:spacing w:after="160"/>
      </w:pPr>
      <w:r>
        <w:t>How to use: may be offered as the community’s own account of what a formed life looks like, with hagiographic framing acknowledged. Not used as historical fact about specific events. The formation ideal is the evidence, not the biographical detail.</w:t>
      </w:r>
    </w:p>
    <w:p w14:paraId="0510EF3F" w14:textId="77777777" w:rsidR="00C0648D" w:rsidRDefault="00000000">
      <w:pPr>
        <w:pStyle w:val="Heading3"/>
      </w:pPr>
      <w:r>
        <w:t>Tier 4 — Historically Grounded Reconstruction</w:t>
      </w:r>
    </w:p>
    <w:p w14:paraId="587CA79E" w14:textId="77777777" w:rsidR="00C0648D" w:rsidRDefault="00000000">
      <w:pPr>
        <w:spacing w:after="160"/>
      </w:pPr>
      <w:r>
        <w:t>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14:paraId="4C5800A8" w14:textId="77777777" w:rsidR="00C0648D" w:rsidRDefault="00000000">
      <w:pPr>
        <w:spacing w:after="160"/>
      </w:pPr>
      <w:r>
        <w:t>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14:paraId="7D7C3ACF" w14:textId="77777777" w:rsidR="00C0648D" w:rsidRDefault="00000000">
      <w:pPr>
        <w:spacing w:after="160"/>
      </w:pPr>
      <w:r>
        <w:t>Confidence level: Participatory Reconstruction. The narrative is labeled as reconstruction regardless of how well-sourced the individual elements are.</w:t>
      </w:r>
    </w:p>
    <w:p w14:paraId="205388EA" w14:textId="77777777" w:rsidR="00C0648D" w:rsidRDefault="00000000">
      <w:pPr>
        <w:spacing w:after="160"/>
      </w:pPr>
      <w:r>
        <w:t>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14:paraId="55B2D27A" w14:textId="77777777" w:rsidR="00C0648D" w:rsidRDefault="00000000">
      <w:pPr>
        <w:spacing w:after="160"/>
      </w:pPr>
      <w:r>
        <w:rPr>
          <w:b/>
        </w:rPr>
        <w:t xml:space="preserve">No Tier 5. </w:t>
      </w:r>
      <w:r>
        <w:t>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encounter rest on genuine witness, not constructed illustration. A generated story, however well-intentioned, is not witness.</w:t>
      </w:r>
    </w:p>
    <w:p w14:paraId="3DE5C7DA" w14:textId="77777777" w:rsidR="00C0648D" w:rsidRDefault="00000000">
      <w:pPr>
        <w:pStyle w:val="Heading3"/>
      </w:pPr>
      <w:r>
        <w:t>Story Inventory Requirement</w:t>
      </w:r>
    </w:p>
    <w:p w14:paraId="5CFD0A43" w14:textId="77777777" w:rsidR="00C0648D" w:rsidRDefault="00000000">
      <w:pPr>
        <w:spacing w:after="160"/>
      </w:pPr>
      <w:r>
        <w:t>Each world build must produce a Story Inventory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is a companion document to the Interpretive Lexicon and lives alongside it in the world package.</w:t>
      </w:r>
    </w:p>
    <w:p w14:paraId="3B74C423" w14:textId="77777777" w:rsidR="00C0648D" w:rsidRDefault="00000000">
      <w:pPr>
        <w:pStyle w:val="Heading2"/>
      </w:pPr>
      <w:r>
        <w:t>Expanded Author Gravity Assessment</w:t>
      </w:r>
    </w:p>
    <w:p w14:paraId="69E60F1A" w14:textId="77777777" w:rsidR="00C0648D" w:rsidRDefault="00000000">
      <w:pPr>
        <w:spacing w:after="160"/>
      </w:pPr>
      <w:r>
        <w:t>The Author Gravity Assessment described above applies to primary theological and literary voices. v1.6 adds two requirements:</w:t>
      </w:r>
    </w:p>
    <w:p w14:paraId="3A036BDA" w14:textId="77777777" w:rsidR="00C0648D" w:rsidRDefault="00000000">
      <w:pPr>
        <w:numPr>
          <w:ilvl w:val="0"/>
          <w:numId w:val="1"/>
        </w:numPr>
        <w:spacing w:after="60"/>
      </w:pPr>
      <w:r>
        <w:rPr>
          <w:b/>
        </w:rPr>
        <w:t xml:space="preserve">Transmission History </w:t>
      </w:r>
      <w:r>
        <w:t>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14:paraId="0F493CC6" w14:textId="77777777" w:rsidR="00C0648D" w:rsidRDefault="00000000">
      <w:pPr>
        <w:numPr>
          <w:ilvl w:val="0"/>
          <w:numId w:val="1"/>
        </w:numPr>
        <w:spacing w:after="60"/>
      </w:pPr>
      <w:r>
        <w:rPr>
          <w:b/>
        </w:rPr>
        <w:t xml:space="preserve">Narrative Source Author Gravity entries </w:t>
      </w:r>
      <w:r>
        <w:t>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14:paraId="3A4276D7" w14:textId="77777777" w:rsidR="00C0648D" w:rsidRDefault="00000000">
      <w:pPr>
        <w:pStyle w:val="Heading2"/>
      </w:pPr>
      <w:r>
        <w:t>Part III — Ecological Reconstruction</w:t>
      </w:r>
    </w:p>
    <w:p w14:paraId="22D5DE30" w14:textId="77777777" w:rsidR="00C0648D" w:rsidRDefault="00000000">
      <w:pPr>
        <w:pStyle w:val="Heading2"/>
      </w:pPr>
      <w:r>
        <w:t>Core Historical Gravity Discovery</w:t>
      </w:r>
    </w:p>
    <w:p w14:paraId="01B9A73E" w14:textId="77777777" w:rsidR="00C0648D" w:rsidRDefault="00000000">
      <w:pPr>
        <w:spacing w:after="160"/>
      </w:pPr>
      <w:r>
        <w:t>The purpose of gravity discovery is to identify organizing forces rather than recurring topics.</w:t>
      </w:r>
    </w:p>
    <w:p w14:paraId="4A5193CB" w14:textId="77777777" w:rsidR="00C0648D" w:rsidRDefault="00000000">
      <w:pPr>
        <w:spacing w:after="160"/>
      </w:pPr>
      <w:r>
        <w:t>A gravity is a force around which multiple dimensions organize.</w:t>
      </w:r>
    </w:p>
    <w:p w14:paraId="369FBB46" w14:textId="77777777" w:rsidR="00C0648D" w:rsidRDefault="00000000">
      <w:pPr>
        <w:spacing w:after="160"/>
      </w:pPr>
      <w:r>
        <w:t>A topic recurs.</w:t>
      </w:r>
    </w:p>
    <w:p w14:paraId="28E045D2" w14:textId="77777777" w:rsidR="00C0648D" w:rsidRDefault="00000000">
      <w:pPr>
        <w:spacing w:after="160"/>
      </w:pPr>
      <w:r>
        <w:t>A gravity organizes.</w:t>
      </w:r>
    </w:p>
    <w:p w14:paraId="3EE35784" w14:textId="77777777" w:rsidR="00C0648D" w:rsidRDefault="00000000">
      <w:pPr>
        <w:pStyle w:val="Heading2"/>
      </w:pPr>
      <w:r>
        <w:t>Candidate Gravity Generation</w:t>
      </w:r>
    </w:p>
    <w:p w14:paraId="32A12EB5" w14:textId="77777777" w:rsidR="00C0648D" w:rsidRDefault="00000000">
      <w:pPr>
        <w:spacing w:after="160"/>
      </w:pPr>
      <w:r>
        <w:t>Before candidates are tested, they must be generated from traceable evidence rather than general impression.</w:t>
      </w:r>
    </w:p>
    <w:p w14:paraId="6C89A1BB" w14:textId="77777777" w:rsidR="00C0648D" w:rsidRDefault="00000000">
      <w:pPr>
        <w:spacing w:after="160"/>
      </w:pPr>
      <w:r>
        <w:t>Candidates should be drawn from:</w:t>
      </w:r>
    </w:p>
    <w:p w14:paraId="770E63D0" w14:textId="77777777" w:rsidR="00C0648D" w:rsidRDefault="00000000">
      <w:pPr>
        <w:pStyle w:val="ListParagraph"/>
        <w:numPr>
          <w:ilvl w:val="0"/>
          <w:numId w:val="1"/>
        </w:numPr>
        <w:spacing w:after="80"/>
      </w:pPr>
      <w:r>
        <w:t>elements that recur across multiple Source Ecology evidence streams, not merely within one source's emphasis</w:t>
      </w:r>
    </w:p>
    <w:p w14:paraId="7E181D84" w14:textId="77777777" w:rsidR="00C0648D" w:rsidRDefault="00000000">
      <w:pPr>
        <w:pStyle w:val="ListParagraph"/>
        <w:numPr>
          <w:ilvl w:val="0"/>
          <w:numId w:val="1"/>
        </w:numPr>
        <w:spacing w:after="80"/>
      </w:pPr>
      <w:r>
        <w:t>patterns of Attention Presence and Attention Absence — what the evidence keeps returning to, and what it conspicuously avoids</w:t>
      </w:r>
    </w:p>
    <w:p w14:paraId="7E315400" w14:textId="77777777" w:rsidR="00C0648D" w:rsidRDefault="00000000">
      <w:pPr>
        <w:spacing w:after="160"/>
      </w:pPr>
      <w:r>
        <w:t>A candidate proposed by only one major voice, or visible primarily within one evidence stream or source type, should be explicitly flagged as an Author Gravity risk at the point of generation, before it is tested, not discovered as a concern afterward.</w:t>
      </w:r>
    </w:p>
    <w:p w14:paraId="4570785D" w14:textId="77777777" w:rsidR="00C0648D" w:rsidRDefault="00000000">
      <w:pPr>
        <w:spacing w:after="160"/>
      </w:pPr>
      <w:r>
        <w:t>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14:paraId="06C66513" w14:textId="77777777" w:rsidR="00C0648D" w:rsidRDefault="00000000">
      <w:pPr>
        <w:pStyle w:val="Heading2"/>
      </w:pPr>
      <w:r>
        <w:t>Repetition Test</w:t>
      </w:r>
    </w:p>
    <w:p w14:paraId="042042DA" w14:textId="77777777" w:rsidR="00C0648D" w:rsidRDefault="00000000">
      <w:pPr>
        <w:spacing w:after="160"/>
      </w:pPr>
      <w:r>
        <w:t>Does it recur across evidence streams?</w:t>
      </w:r>
    </w:p>
    <w:p w14:paraId="64B15A78" w14:textId="77777777" w:rsidR="00C0648D" w:rsidRDefault="00000000">
      <w:pPr>
        <w:pStyle w:val="Heading2"/>
      </w:pPr>
      <w:r>
        <w:t>Dependency Test</w:t>
      </w:r>
    </w:p>
    <w:p w14:paraId="02E88D0E" w14:textId="77777777" w:rsidR="00C0648D" w:rsidRDefault="00000000">
      <w:pPr>
        <w:spacing w:after="160"/>
      </w:pPr>
      <w:r>
        <w:t>Do other dimensions depend upon it?</w:t>
      </w:r>
    </w:p>
    <w:p w14:paraId="2E78154C" w14:textId="77777777" w:rsidR="00C0648D" w:rsidRDefault="00000000">
      <w:pPr>
        <w:pStyle w:val="Heading2"/>
      </w:pPr>
      <w:r>
        <w:t>Formation Test</w:t>
      </w:r>
    </w:p>
    <w:p w14:paraId="4FD5DBD4" w14:textId="77777777" w:rsidR="00C0648D" w:rsidRDefault="00000000">
      <w:pPr>
        <w:spacing w:after="160"/>
      </w:pPr>
      <w:r>
        <w:t>Does it shape participants?</w:t>
      </w:r>
    </w:p>
    <w:p w14:paraId="5A5F2EFA" w14:textId="77777777" w:rsidR="00C0648D" w:rsidRDefault="00000000">
      <w:pPr>
        <w:pStyle w:val="Heading2"/>
      </w:pPr>
      <w:r>
        <w:t>Explanatory Test</w:t>
      </w:r>
    </w:p>
    <w:p w14:paraId="109A1A4B" w14:textId="77777777" w:rsidR="00C0648D" w:rsidRDefault="00000000">
      <w:pPr>
        <w:spacing w:after="160"/>
      </w:pPr>
      <w:r>
        <w:lastRenderedPageBreak/>
        <w:t>Does it help explain multiple aspects of the ecology?</w:t>
      </w:r>
    </w:p>
    <w:p w14:paraId="02EF7130" w14:textId="77777777" w:rsidR="00C0648D" w:rsidRDefault="00000000">
      <w:pPr>
        <w:pStyle w:val="Heading2"/>
      </w:pPr>
      <w:r>
        <w:t>Persistence Test</w:t>
      </w:r>
    </w:p>
    <w:p w14:paraId="36D5EBEB" w14:textId="77777777" w:rsidR="00C0648D" w:rsidRDefault="00000000">
      <w:pPr>
        <w:spacing w:after="160"/>
      </w:pPr>
      <w:r>
        <w:t>Does it remain visible across regions, communities, and evidence streams?</w:t>
      </w:r>
    </w:p>
    <w:p w14:paraId="47C87A07" w14:textId="77777777" w:rsidR="00C0648D" w:rsidRDefault="00000000">
      <w:pPr>
        <w:pStyle w:val="Heading2"/>
      </w:pPr>
      <w:r>
        <w:t>Interaction Test</w:t>
      </w:r>
    </w:p>
    <w:p w14:paraId="70FE3F59" w14:textId="77777777" w:rsidR="00C0648D" w:rsidRDefault="00000000">
      <w:pPr>
        <w:spacing w:after="160"/>
      </w:pPr>
      <w:r>
        <w:t>Can this gravity's relationship to each other identified candidate gravity be specifically described as reinforcing, competing, or reshaping — or does it merely coexist alongside them without demonstrated interaction?</w:t>
      </w:r>
    </w:p>
    <w:p w14:paraId="64D12D3F" w14:textId="77777777" w:rsidR="00C0648D" w:rsidRDefault="00000000">
      <w:pPr>
        <w:spacing w:after="160"/>
      </w:pPr>
      <w:r>
        <w:t>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14:paraId="47C1A3BA" w14:textId="77777777" w:rsidR="00C0648D" w:rsidRDefault="00000000">
      <w:pPr>
        <w:pStyle w:val="Heading2"/>
      </w:pPr>
      <w:r>
        <w:t>Gravity Classification</w:t>
      </w:r>
    </w:p>
    <w:p w14:paraId="6AB2E83D" w14:textId="77777777" w:rsidR="00C0648D" w:rsidRDefault="00000000">
      <w:pPr>
        <w:spacing w:after="160"/>
      </w:pPr>
      <w:r>
        <w:t>Candidate gravities should be assessed relative to one another and classified:</w:t>
      </w:r>
    </w:p>
    <w:p w14:paraId="6C846BE9" w14:textId="77777777" w:rsidR="00C0648D" w:rsidRDefault="00000000">
      <w:pPr>
        <w:spacing w:after="160"/>
      </w:pPr>
      <w:r>
        <w:t>Primary Gravities organize the ecology broadly. Multiple dimensions depend on them. They shape formation pervasively. They pass all or nearly all gravity tests with strong confidence.</w:t>
      </w:r>
    </w:p>
    <w:p w14:paraId="2F2CBE3C" w14:textId="77777777" w:rsidR="00C0648D" w:rsidRDefault="00000000">
      <w:pPr>
        <w:spacing w:after="160"/>
      </w:pPr>
      <w:r>
        <w:t>Supporting Gravities organize significant portions of the ecology but function within the context established by primary gravities. They pass multiple gravity tests but may not demonstrate the same breadth of dependency or persistence.</w:t>
      </w:r>
    </w:p>
    <w:p w14:paraId="628ACF8C" w14:textId="77777777" w:rsidR="00C0648D" w:rsidRDefault="00000000">
      <w:pPr>
        <w:spacing w:after="160"/>
      </w:pPr>
      <w:r>
        <w:t>Tensional Gravities function as persistent counter-forces, alternatives, or unresolved pressures within the ecology. They may not organize as broadly as primary gravities but they prevent the ecology from being reducible to its primary forces.</w:t>
      </w:r>
    </w:p>
    <w:p w14:paraId="02492034" w14:textId="77777777" w:rsidR="00C0648D" w:rsidRDefault="00000000">
      <w:pPr>
        <w:pStyle w:val="Heading2"/>
      </w:pPr>
      <w:r>
        <w:t>Confidence/Gravity Cross-Check</w:t>
      </w:r>
    </w:p>
    <w:p w14:paraId="4A652569" w14:textId="77777777" w:rsidR="00C0648D" w:rsidRDefault="00000000">
      <w:pPr>
        <w:spacing w:after="160"/>
      </w:pPr>
      <w:r>
        <w:t>Gravity classification and evidential confidence classification (per Part II, Confidence Calibration) must be checked against one another rather than developed independently.</w:t>
      </w:r>
    </w:p>
    <w:p w14:paraId="255901AB" w14:textId="77777777" w:rsidR="00C0648D" w:rsidRDefault="00000000">
      <w:pPr>
        <w:spacing w:after="160"/>
      </w:pPr>
      <w:r>
        <w:t>A candidate gravity should not be classified Primary unless the evidence supporting it independently reaches Strong Attestation, or substantially-supported Moderate Inference. A candidate that passes the gravity tests impressively but rests primarily on Participatory Reconstruction-level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14:paraId="62A1C367" w14:textId="77777777" w:rsidR="00C0648D" w:rsidRDefault="00000000">
      <w:pPr>
        <w:spacing w:after="160"/>
      </w:pPr>
      <w:r>
        <w:t>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14:paraId="72D22ECA" w14:textId="77777777" w:rsidR="00C0648D" w:rsidRDefault="00000000">
      <w:pPr>
        <w:spacing w:after="160"/>
      </w:pPr>
      <w:r>
        <w:t>Where gravity tests yield ambiguous results, developers should:</w:t>
      </w:r>
    </w:p>
    <w:p w14:paraId="0459FC90" w14:textId="77777777" w:rsidR="00C0648D" w:rsidRDefault="00000000">
      <w:pPr>
        <w:pStyle w:val="ListParagraph"/>
        <w:numPr>
          <w:ilvl w:val="0"/>
          <w:numId w:val="1"/>
        </w:numPr>
        <w:spacing w:after="80"/>
      </w:pPr>
      <w:r>
        <w:t>acknowledge the ambiguity</w:t>
      </w:r>
    </w:p>
    <w:p w14:paraId="0B3AD97D" w14:textId="77777777" w:rsidR="00C0648D" w:rsidRDefault="00000000">
      <w:pPr>
        <w:pStyle w:val="ListParagraph"/>
        <w:numPr>
          <w:ilvl w:val="0"/>
          <w:numId w:val="1"/>
        </w:numPr>
        <w:spacing w:after="80"/>
      </w:pPr>
      <w:r>
        <w:t>classify provisionally</w:t>
      </w:r>
    </w:p>
    <w:p w14:paraId="6BB63439" w14:textId="77777777" w:rsidR="00C0648D" w:rsidRDefault="00000000">
      <w:pPr>
        <w:pStyle w:val="ListParagraph"/>
        <w:numPr>
          <w:ilvl w:val="0"/>
          <w:numId w:val="1"/>
        </w:numPr>
        <w:spacing w:after="80"/>
      </w:pPr>
      <w:r>
        <w:t>revisit classification as ecological reconstruction progresses</w:t>
      </w:r>
    </w:p>
    <w:p w14:paraId="47FE682A" w14:textId="77777777" w:rsidR="00C0648D" w:rsidRDefault="00000000">
      <w:pPr>
        <w:pStyle w:val="ListParagraph"/>
        <w:numPr>
          <w:ilvl w:val="0"/>
          <w:numId w:val="1"/>
        </w:numPr>
        <w:spacing w:after="80"/>
      </w:pPr>
      <w:r>
        <w:t>accept that some candidates may resist clean classification</w:t>
      </w:r>
    </w:p>
    <w:p w14:paraId="05EEFE09" w14:textId="77777777" w:rsidR="00C0648D" w:rsidRDefault="00000000">
      <w:pPr>
        <w:spacing w:after="160"/>
      </w:pPr>
      <w:r>
        <w:lastRenderedPageBreak/>
        <w:t>The number of gravities a world contains is not predetermined. Classification should reflect the ecology as evidence reveals it.</w:t>
      </w:r>
    </w:p>
    <w:p w14:paraId="3C944C87" w14:textId="77777777" w:rsidR="00C0648D" w:rsidRDefault="00000000">
      <w:pPr>
        <w:pStyle w:val="Heading2"/>
      </w:pPr>
      <w:r>
        <w:t>Ecological Integration Discipline</w:t>
      </w:r>
    </w:p>
    <w:p w14:paraId="2048A5CB" w14:textId="77777777" w:rsidR="00C0648D" w:rsidRDefault="00000000">
      <w:pPr>
        <w:spacing w:after="160"/>
      </w:pPr>
      <w:r>
        <w:t>Integration is not a final step.</w:t>
      </w:r>
    </w:p>
    <w:p w14:paraId="1E0D32EB" w14:textId="77777777" w:rsidR="00C0648D" w:rsidRDefault="00000000">
      <w:pPr>
        <w:spacing w:after="160"/>
      </w:pPr>
      <w:r>
        <w:t>Integration is an ongoing discipline.</w:t>
      </w:r>
    </w:p>
    <w:p w14:paraId="7B67107F" w14:textId="77777777" w:rsidR="00C0648D" w:rsidRDefault="00000000">
      <w:pPr>
        <w:spacing w:after="160"/>
      </w:pPr>
      <w:r>
        <w:t>Every ecological dimension should be reconstructed in relationship to the emerging ecology.</w:t>
      </w:r>
    </w:p>
    <w:p w14:paraId="3BF0E201" w14:textId="77777777" w:rsidR="00C0648D" w:rsidRDefault="00000000">
      <w:pPr>
        <w:spacing w:after="160"/>
      </w:pPr>
      <w:r>
        <w:t>Questions include:</w:t>
      </w:r>
    </w:p>
    <w:p w14:paraId="231B2299" w14:textId="77777777" w:rsidR="00C0648D" w:rsidRDefault="00000000">
      <w:pPr>
        <w:pStyle w:val="ListParagraph"/>
        <w:numPr>
          <w:ilvl w:val="0"/>
          <w:numId w:val="1"/>
        </w:numPr>
        <w:spacing w:after="80"/>
      </w:pPr>
      <w:r>
        <w:t>What does this dimension influence?</w:t>
      </w:r>
    </w:p>
    <w:p w14:paraId="630B0013" w14:textId="77777777" w:rsidR="00C0648D" w:rsidRDefault="00000000">
      <w:pPr>
        <w:pStyle w:val="ListParagraph"/>
        <w:numPr>
          <w:ilvl w:val="0"/>
          <w:numId w:val="1"/>
        </w:numPr>
        <w:spacing w:after="80"/>
      </w:pPr>
      <w:r>
        <w:t>What influences this dimension?</w:t>
      </w:r>
    </w:p>
    <w:p w14:paraId="380ED775" w14:textId="77777777" w:rsidR="00C0648D" w:rsidRDefault="00000000">
      <w:pPr>
        <w:pStyle w:val="ListParagraph"/>
        <w:numPr>
          <w:ilvl w:val="0"/>
          <w:numId w:val="1"/>
        </w:numPr>
        <w:spacing w:after="80"/>
      </w:pPr>
      <w:r>
        <w:t>What relationships remain uncertain?</w:t>
      </w:r>
    </w:p>
    <w:p w14:paraId="2C6C7554" w14:textId="77777777" w:rsidR="00C0648D" w:rsidRDefault="00000000">
      <w:pPr>
        <w:pStyle w:val="ListParagraph"/>
        <w:numPr>
          <w:ilvl w:val="0"/>
          <w:numId w:val="1"/>
        </w:numPr>
        <w:spacing w:after="80"/>
      </w:pPr>
      <w:r>
        <w:t>What tensions emerge?</w:t>
      </w:r>
    </w:p>
    <w:p w14:paraId="57DDD87A" w14:textId="77777777" w:rsidR="00C0648D" w:rsidRDefault="00000000">
      <w:pPr>
        <w:spacing w:after="160"/>
      </w:pPr>
      <w:r>
        <w:t>The goal is to discover relationships rather than accumulate categories.</w:t>
      </w:r>
    </w:p>
    <w:p w14:paraId="74C6ACAA" w14:textId="77777777" w:rsidR="00C0648D" w:rsidRDefault="00000000">
      <w:pPr>
        <w:pStyle w:val="Heading2"/>
      </w:pPr>
      <w:r>
        <w:t>Formation Ecology Reconstruction</w:t>
      </w:r>
    </w:p>
    <w:p w14:paraId="04DAE8A0" w14:textId="77777777" w:rsidR="00C0648D" w:rsidRDefault="00000000">
      <w:pPr>
        <w:spacing w:after="160"/>
      </w:pPr>
      <w:r>
        <w:t>How are participants formed?</w:t>
      </w:r>
    </w:p>
    <w:p w14:paraId="5D1B0722" w14:textId="77777777" w:rsidR="00C0648D" w:rsidRDefault="00000000">
      <w:pPr>
        <w:spacing w:after="160"/>
      </w:pPr>
      <w:r>
        <w:t>Identify:</w:t>
      </w:r>
    </w:p>
    <w:p w14:paraId="70ED885A" w14:textId="77777777" w:rsidR="00C0648D" w:rsidRDefault="00000000">
      <w:pPr>
        <w:pStyle w:val="ListParagraph"/>
        <w:numPr>
          <w:ilvl w:val="0"/>
          <w:numId w:val="1"/>
        </w:numPr>
        <w:spacing w:after="80"/>
      </w:pPr>
      <w:r>
        <w:t>practices</w:t>
      </w:r>
    </w:p>
    <w:p w14:paraId="6394DF34" w14:textId="77777777" w:rsidR="00C0648D" w:rsidRDefault="00000000">
      <w:pPr>
        <w:pStyle w:val="ListParagraph"/>
        <w:numPr>
          <w:ilvl w:val="0"/>
          <w:numId w:val="1"/>
        </w:numPr>
        <w:spacing w:after="80"/>
      </w:pPr>
      <w:r>
        <w:t>habits</w:t>
      </w:r>
    </w:p>
    <w:p w14:paraId="6143A721" w14:textId="77777777" w:rsidR="00C0648D" w:rsidRDefault="00000000">
      <w:pPr>
        <w:pStyle w:val="ListParagraph"/>
        <w:numPr>
          <w:ilvl w:val="0"/>
          <w:numId w:val="1"/>
        </w:numPr>
        <w:spacing w:after="80"/>
      </w:pPr>
      <w:r>
        <w:t>disciplines</w:t>
      </w:r>
    </w:p>
    <w:p w14:paraId="7B6F83A3" w14:textId="77777777" w:rsidR="00C0648D" w:rsidRDefault="00000000">
      <w:pPr>
        <w:pStyle w:val="ListParagraph"/>
        <w:numPr>
          <w:ilvl w:val="0"/>
          <w:numId w:val="1"/>
        </w:numPr>
        <w:spacing w:after="80"/>
      </w:pPr>
      <w:r>
        <w:t>communal expectations</w:t>
      </w:r>
    </w:p>
    <w:p w14:paraId="0019FE94" w14:textId="77777777" w:rsidR="00C0648D" w:rsidRDefault="00000000">
      <w:pPr>
        <w:pStyle w:val="ListParagraph"/>
        <w:numPr>
          <w:ilvl w:val="0"/>
          <w:numId w:val="1"/>
        </w:numPr>
        <w:spacing w:after="80"/>
      </w:pPr>
      <w:r>
        <w:t>formative relationships</w:t>
      </w:r>
    </w:p>
    <w:p w14:paraId="004818B6" w14:textId="77777777" w:rsidR="00C0648D" w:rsidRDefault="00000000">
      <w:pPr>
        <w:pStyle w:val="Heading2"/>
      </w:pPr>
      <w:r>
        <w:t>Meaning Transmission Reconstruction</w:t>
      </w:r>
    </w:p>
    <w:p w14:paraId="68E8A049" w14:textId="77777777" w:rsidR="00C0648D" w:rsidRDefault="00000000">
      <w:pPr>
        <w:spacing w:after="160"/>
      </w:pPr>
      <w:r>
        <w:t>How is meaning transmitted?</w:t>
      </w:r>
    </w:p>
    <w:p w14:paraId="3F59F224" w14:textId="77777777" w:rsidR="00C0648D" w:rsidRDefault="00000000">
      <w:pPr>
        <w:spacing w:after="160"/>
      </w:pPr>
      <w:r>
        <w:t>Identify:</w:t>
      </w:r>
    </w:p>
    <w:p w14:paraId="78AB16EE" w14:textId="77777777" w:rsidR="00C0648D" w:rsidRDefault="00000000">
      <w:pPr>
        <w:pStyle w:val="ListParagraph"/>
        <w:numPr>
          <w:ilvl w:val="0"/>
          <w:numId w:val="1"/>
        </w:numPr>
        <w:spacing w:after="80"/>
      </w:pPr>
      <w:r>
        <w:t>teaching</w:t>
      </w:r>
    </w:p>
    <w:p w14:paraId="569BB015" w14:textId="77777777" w:rsidR="00C0648D" w:rsidRDefault="00000000">
      <w:pPr>
        <w:pStyle w:val="ListParagraph"/>
        <w:numPr>
          <w:ilvl w:val="0"/>
          <w:numId w:val="1"/>
        </w:numPr>
        <w:spacing w:after="80"/>
      </w:pPr>
      <w:r>
        <w:t>memory</w:t>
      </w:r>
    </w:p>
    <w:p w14:paraId="2DBEE6C7" w14:textId="77777777" w:rsidR="00C0648D" w:rsidRDefault="00000000">
      <w:pPr>
        <w:pStyle w:val="ListParagraph"/>
        <w:numPr>
          <w:ilvl w:val="0"/>
          <w:numId w:val="1"/>
        </w:numPr>
        <w:spacing w:after="80"/>
      </w:pPr>
      <w:r>
        <w:t>storytelling</w:t>
      </w:r>
    </w:p>
    <w:p w14:paraId="0FA82F45" w14:textId="77777777" w:rsidR="00C0648D" w:rsidRDefault="00000000">
      <w:pPr>
        <w:pStyle w:val="ListParagraph"/>
        <w:numPr>
          <w:ilvl w:val="0"/>
          <w:numId w:val="1"/>
        </w:numPr>
        <w:spacing w:after="80"/>
      </w:pPr>
      <w:r>
        <w:t>apprenticeship</w:t>
      </w:r>
    </w:p>
    <w:p w14:paraId="422A2EC7" w14:textId="77777777" w:rsidR="00C0648D" w:rsidRDefault="00000000">
      <w:pPr>
        <w:pStyle w:val="ListParagraph"/>
        <w:numPr>
          <w:ilvl w:val="0"/>
          <w:numId w:val="1"/>
        </w:numPr>
        <w:spacing w:after="80"/>
      </w:pPr>
      <w:r>
        <w:t>worship</w:t>
      </w:r>
    </w:p>
    <w:p w14:paraId="6751516C" w14:textId="77777777" w:rsidR="00C0648D" w:rsidRDefault="00000000">
      <w:pPr>
        <w:pStyle w:val="ListParagraph"/>
        <w:numPr>
          <w:ilvl w:val="0"/>
          <w:numId w:val="1"/>
        </w:numPr>
        <w:spacing w:after="80"/>
      </w:pPr>
      <w:r>
        <w:t>authority structures</w:t>
      </w:r>
    </w:p>
    <w:p w14:paraId="35AD80DD" w14:textId="77777777" w:rsidR="00C0648D" w:rsidRDefault="00000000">
      <w:pPr>
        <w:pStyle w:val="Heading2"/>
      </w:pPr>
      <w:r>
        <w:t>Lexicon Development</w:t>
      </w:r>
    </w:p>
    <w:p w14:paraId="5C3575F3" w14:textId="77777777" w:rsidR="00C0648D" w:rsidRDefault="00000000">
      <w:pPr>
        <w:spacing w:after="160"/>
      </w:pPr>
      <w:r>
        <w:t>Lexicon development serves as one of the primary bridges between ecological reconstruction and conceptual reconstruction.</w:t>
      </w:r>
    </w:p>
    <w:p w14:paraId="09FAD90D" w14:textId="77777777" w:rsidR="00C0648D" w:rsidRDefault="00000000">
      <w:pPr>
        <w:spacing w:after="160"/>
      </w:pPr>
      <w:r>
        <w:t>The purpose is not merely to define terminology.</w:t>
      </w:r>
    </w:p>
    <w:p w14:paraId="77657F2B" w14:textId="77777777" w:rsidR="00C0648D" w:rsidRDefault="00000000">
      <w:pPr>
        <w:spacing w:after="160"/>
      </w:pPr>
      <w:r>
        <w:t>The purpose is to recover how participants understood, categorized, interpreted, and navigated reality from within their formation world.</w:t>
      </w:r>
    </w:p>
    <w:p w14:paraId="0BCC7E59" w14:textId="77777777" w:rsidR="00C0648D" w:rsidRDefault="00000000">
      <w:pPr>
        <w:spacing w:after="160"/>
      </w:pPr>
      <w:r>
        <w:lastRenderedPageBreak/>
        <w:t>Lexicon development may include:</w:t>
      </w:r>
    </w:p>
    <w:p w14:paraId="3F17DB32" w14:textId="77777777" w:rsidR="00C0648D" w:rsidRDefault="00000000">
      <w:pPr>
        <w:pStyle w:val="ListParagraph"/>
        <w:numPr>
          <w:ilvl w:val="0"/>
          <w:numId w:val="1"/>
        </w:numPr>
        <w:spacing w:after="80"/>
      </w:pPr>
      <w:r>
        <w:t>recurring terminology</w:t>
      </w:r>
    </w:p>
    <w:p w14:paraId="1140F637" w14:textId="77777777" w:rsidR="00C0648D" w:rsidRDefault="00000000">
      <w:pPr>
        <w:pStyle w:val="ListParagraph"/>
        <w:numPr>
          <w:ilvl w:val="0"/>
          <w:numId w:val="1"/>
        </w:numPr>
        <w:spacing w:after="80"/>
      </w:pPr>
      <w:r>
        <w:t>conceptual clusters</w:t>
      </w:r>
    </w:p>
    <w:p w14:paraId="043268C9" w14:textId="77777777" w:rsidR="00C0648D" w:rsidRDefault="00000000">
      <w:pPr>
        <w:pStyle w:val="ListParagraph"/>
        <w:numPr>
          <w:ilvl w:val="0"/>
          <w:numId w:val="1"/>
        </w:numPr>
        <w:spacing w:after="80"/>
      </w:pPr>
      <w:r>
        <w:t>symbolic associations</w:t>
      </w:r>
    </w:p>
    <w:p w14:paraId="1CEAA177" w14:textId="77777777" w:rsidR="00C0648D" w:rsidRDefault="00000000">
      <w:pPr>
        <w:pStyle w:val="ListParagraph"/>
        <w:numPr>
          <w:ilvl w:val="0"/>
          <w:numId w:val="1"/>
        </w:numPr>
        <w:spacing w:after="80"/>
      </w:pPr>
      <w:r>
        <w:t>translation challenges</w:t>
      </w:r>
    </w:p>
    <w:p w14:paraId="70411FC7" w14:textId="77777777" w:rsidR="00C0648D" w:rsidRDefault="00000000">
      <w:pPr>
        <w:pStyle w:val="ListParagraph"/>
        <w:numPr>
          <w:ilvl w:val="0"/>
          <w:numId w:val="1"/>
        </w:numPr>
        <w:spacing w:after="80"/>
      </w:pPr>
      <w:r>
        <w:t>native meanings</w:t>
      </w:r>
    </w:p>
    <w:p w14:paraId="0D6D156C" w14:textId="77777777" w:rsidR="00C0648D" w:rsidRDefault="00000000">
      <w:pPr>
        <w:pStyle w:val="ListParagraph"/>
        <w:numPr>
          <w:ilvl w:val="0"/>
          <w:numId w:val="1"/>
        </w:numPr>
        <w:spacing w:after="80"/>
      </w:pPr>
      <w:r>
        <w:t>conceptual relationships</w:t>
      </w:r>
    </w:p>
    <w:p w14:paraId="2CDB9B17" w14:textId="77777777" w:rsidR="00C0648D" w:rsidRDefault="00000000">
      <w:pPr>
        <w:spacing w:after="160"/>
      </w:pPr>
      <w:r>
        <w:t>The resulting lexicon should support both scholarly reconstruction and encounter accessibility.</w:t>
      </w:r>
    </w:p>
    <w:p w14:paraId="7FD98670" w14:textId="77777777" w:rsidR="00C0648D" w:rsidRDefault="00000000">
      <w:pPr>
        <w:spacing w:after="160"/>
      </w:pPr>
      <w:r>
        <w:t>The lexicon functions as an interpretive bridge between the reconstructed ecology and deeper world integration.</w:t>
      </w:r>
    </w:p>
    <w:p w14:paraId="570762A8" w14:textId="77777777" w:rsidR="00C0648D" w:rsidRDefault="00000000">
      <w:pPr>
        <w:pStyle w:val="Heading2"/>
      </w:pPr>
      <w:r>
        <w:t>Emotional &amp; Affective Reconstruction</w:t>
      </w:r>
    </w:p>
    <w:p w14:paraId="5160BD7E" w14:textId="77777777" w:rsidR="00C0648D" w:rsidRDefault="00000000">
      <w:pPr>
        <w:spacing w:after="160"/>
      </w:pPr>
      <w:r>
        <w:t>Identify:</w:t>
      </w:r>
    </w:p>
    <w:p w14:paraId="07526B49" w14:textId="77777777" w:rsidR="00C0648D" w:rsidRDefault="00000000">
      <w:pPr>
        <w:pStyle w:val="ListParagraph"/>
        <w:numPr>
          <w:ilvl w:val="0"/>
          <w:numId w:val="1"/>
        </w:numPr>
        <w:spacing w:after="80"/>
      </w:pPr>
      <w:r>
        <w:t>hopes</w:t>
      </w:r>
    </w:p>
    <w:p w14:paraId="7FEA8132" w14:textId="77777777" w:rsidR="00C0648D" w:rsidRDefault="00000000">
      <w:pPr>
        <w:pStyle w:val="ListParagraph"/>
        <w:numPr>
          <w:ilvl w:val="0"/>
          <w:numId w:val="1"/>
        </w:numPr>
        <w:spacing w:after="80"/>
      </w:pPr>
      <w:r>
        <w:t>fears</w:t>
      </w:r>
    </w:p>
    <w:p w14:paraId="626B4569" w14:textId="77777777" w:rsidR="00C0648D" w:rsidRDefault="00000000">
      <w:pPr>
        <w:pStyle w:val="ListParagraph"/>
        <w:numPr>
          <w:ilvl w:val="0"/>
          <w:numId w:val="1"/>
        </w:numPr>
        <w:spacing w:after="80"/>
      </w:pPr>
      <w:r>
        <w:t>emotional weighting</w:t>
      </w:r>
    </w:p>
    <w:p w14:paraId="4852BCDD" w14:textId="77777777" w:rsidR="00C0648D" w:rsidRDefault="00000000">
      <w:pPr>
        <w:pStyle w:val="ListParagraph"/>
        <w:numPr>
          <w:ilvl w:val="0"/>
          <w:numId w:val="1"/>
        </w:numPr>
        <w:spacing w:after="80"/>
      </w:pPr>
      <w:r>
        <w:t>emotional patterns</w:t>
      </w:r>
    </w:p>
    <w:p w14:paraId="29243D75" w14:textId="77777777" w:rsidR="00C0648D" w:rsidRDefault="00000000">
      <w:pPr>
        <w:spacing w:after="160"/>
      </w:pPr>
      <w:r>
        <w:t>The goal is reconstruction of emotional life.</w:t>
      </w:r>
    </w:p>
    <w:p w14:paraId="6E567CCE" w14:textId="77777777" w:rsidR="00C0648D" w:rsidRDefault="00000000">
      <w:pPr>
        <w:pStyle w:val="Heading2"/>
      </w:pPr>
      <w:r>
        <w:t>Worship Integration Analysis</w:t>
      </w:r>
    </w:p>
    <w:p w14:paraId="06FED9BC" w14:textId="77777777" w:rsidR="00C0648D" w:rsidRDefault="00000000">
      <w:pPr>
        <w:spacing w:after="160"/>
      </w:pPr>
      <w:r>
        <w:t>Evaluate:</w:t>
      </w:r>
    </w:p>
    <w:p w14:paraId="79F3AE2D" w14:textId="77777777" w:rsidR="00C0648D" w:rsidRDefault="00000000">
      <w:pPr>
        <w:pStyle w:val="ListParagraph"/>
        <w:numPr>
          <w:ilvl w:val="0"/>
          <w:numId w:val="1"/>
        </w:numPr>
        <w:spacing w:after="80"/>
      </w:pPr>
      <w:r>
        <w:t>how worship functions</w:t>
      </w:r>
    </w:p>
    <w:p w14:paraId="146DECFC" w14:textId="77777777" w:rsidR="00C0648D" w:rsidRDefault="00000000">
      <w:pPr>
        <w:pStyle w:val="ListParagraph"/>
        <w:numPr>
          <w:ilvl w:val="0"/>
          <w:numId w:val="1"/>
        </w:numPr>
        <w:spacing w:after="80"/>
      </w:pPr>
      <w:r>
        <w:t>how worship forms participants</w:t>
      </w:r>
    </w:p>
    <w:p w14:paraId="5829441B" w14:textId="77777777" w:rsidR="00C0648D" w:rsidRDefault="00000000">
      <w:pPr>
        <w:pStyle w:val="ListParagraph"/>
        <w:numPr>
          <w:ilvl w:val="0"/>
          <w:numId w:val="1"/>
        </w:numPr>
        <w:spacing w:after="80"/>
      </w:pPr>
      <w:r>
        <w:t>how worship shapes belonging</w:t>
      </w:r>
    </w:p>
    <w:p w14:paraId="4226A15E" w14:textId="77777777" w:rsidR="00C0648D" w:rsidRDefault="00000000">
      <w:pPr>
        <w:pStyle w:val="ListParagraph"/>
        <w:numPr>
          <w:ilvl w:val="0"/>
          <w:numId w:val="1"/>
        </w:numPr>
        <w:spacing w:after="80"/>
      </w:pPr>
      <w:r>
        <w:t>how worship shapes memory</w:t>
      </w:r>
    </w:p>
    <w:p w14:paraId="5F0959A8" w14:textId="77777777" w:rsidR="00C0648D" w:rsidRDefault="00000000">
      <w:pPr>
        <w:pStyle w:val="ListParagraph"/>
        <w:numPr>
          <w:ilvl w:val="0"/>
          <w:numId w:val="1"/>
        </w:numPr>
        <w:spacing w:after="80"/>
      </w:pPr>
      <w:r>
        <w:t>how worship shapes theology</w:t>
      </w:r>
    </w:p>
    <w:p w14:paraId="04C158F4" w14:textId="77777777" w:rsidR="00C0648D" w:rsidRDefault="00000000">
      <w:pPr>
        <w:pStyle w:val="ListParagraph"/>
        <w:numPr>
          <w:ilvl w:val="0"/>
          <w:numId w:val="1"/>
        </w:numPr>
        <w:spacing w:after="80"/>
      </w:pPr>
      <w:r>
        <w:t>how worship shapes authority</w:t>
      </w:r>
    </w:p>
    <w:p w14:paraId="087E30BB" w14:textId="77777777" w:rsidR="00C0648D" w:rsidRDefault="00000000">
      <w:pPr>
        <w:pStyle w:val="ListParagraph"/>
        <w:numPr>
          <w:ilvl w:val="0"/>
          <w:numId w:val="1"/>
        </w:numPr>
        <w:spacing w:after="80"/>
      </w:pPr>
      <w:r>
        <w:t>how worship shapes time</w:t>
      </w:r>
    </w:p>
    <w:p w14:paraId="6C20303A" w14:textId="77777777" w:rsidR="00C0648D" w:rsidRDefault="00000000">
      <w:pPr>
        <w:spacing w:after="160"/>
      </w:pPr>
      <w:r>
        <w:t>The goal is not to elevate worship artificially.</w:t>
      </w:r>
    </w:p>
    <w:p w14:paraId="29E7070D" w14:textId="77777777" w:rsidR="00C0648D" w:rsidRDefault="00000000">
      <w:pPr>
        <w:spacing w:after="160"/>
      </w:pPr>
      <w:r>
        <w:t>The goal is to understand its ecological role.</w:t>
      </w:r>
    </w:p>
    <w:p w14:paraId="1F063971" w14:textId="77777777" w:rsidR="00C0648D" w:rsidRDefault="00000000">
      <w:pPr>
        <w:pStyle w:val="Heading2"/>
      </w:pPr>
      <w:r>
        <w:t>Power, Influence &amp; Historical Dynamics</w:t>
      </w:r>
    </w:p>
    <w:p w14:paraId="4CD674F9" w14:textId="77777777" w:rsidR="00C0648D" w:rsidRDefault="00000000">
      <w:pPr>
        <w:spacing w:after="160"/>
      </w:pPr>
      <w:r>
        <w:t>Evaluate:</w:t>
      </w:r>
    </w:p>
    <w:p w14:paraId="5A5254E3" w14:textId="77777777" w:rsidR="00C0648D" w:rsidRDefault="00000000">
      <w:pPr>
        <w:pStyle w:val="Heading2"/>
      </w:pPr>
      <w:r>
        <w:t>History's Impact on the World</w:t>
      </w:r>
    </w:p>
    <w:p w14:paraId="238F7FE7" w14:textId="77777777" w:rsidR="00C0648D" w:rsidRDefault="00000000">
      <w:pPr>
        <w:pStyle w:val="Heading2"/>
      </w:pPr>
      <w:r>
        <w:t>The World's Impact on History</w:t>
      </w:r>
    </w:p>
    <w:p w14:paraId="532A88EC" w14:textId="77777777" w:rsidR="00C0648D" w:rsidRDefault="00000000">
      <w:pPr>
        <w:pStyle w:val="Heading2"/>
      </w:pPr>
      <w:r>
        <w:t>Position, Power &amp; Influence</w:t>
      </w:r>
    </w:p>
    <w:p w14:paraId="21D3B4EE" w14:textId="77777777" w:rsidR="00C0648D" w:rsidRDefault="00000000">
      <w:pPr>
        <w:pStyle w:val="Heading2"/>
      </w:pPr>
      <w:r>
        <w:t>Effects on Formation, Interpretation &amp; Theology</w:t>
      </w:r>
    </w:p>
    <w:p w14:paraId="51D0D737" w14:textId="77777777" w:rsidR="00C0648D" w:rsidRDefault="00000000">
      <w:pPr>
        <w:pStyle w:val="Heading2"/>
      </w:pPr>
      <w:r>
        <w:lastRenderedPageBreak/>
        <w:t>Proportionality Assessment</w:t>
      </w:r>
    </w:p>
    <w:p w14:paraId="53DD4121" w14:textId="77777777" w:rsidR="00C0648D" w:rsidRDefault="00000000">
      <w:pPr>
        <w:spacing w:after="160"/>
      </w:pPr>
      <w:r>
        <w:t>Evaluate whether dimensions are receiving attention proportional to:</w:t>
      </w:r>
    </w:p>
    <w:p w14:paraId="6A187B42" w14:textId="77777777" w:rsidR="00C0648D" w:rsidRDefault="00000000">
      <w:pPr>
        <w:pStyle w:val="ListParagraph"/>
        <w:numPr>
          <w:ilvl w:val="0"/>
          <w:numId w:val="1"/>
        </w:numPr>
        <w:spacing w:after="80"/>
      </w:pPr>
      <w:r>
        <w:t>evidence</w:t>
      </w:r>
    </w:p>
    <w:p w14:paraId="483D7EE0" w14:textId="77777777" w:rsidR="00C0648D" w:rsidRDefault="00000000">
      <w:pPr>
        <w:pStyle w:val="ListParagraph"/>
        <w:numPr>
          <w:ilvl w:val="0"/>
          <w:numId w:val="1"/>
        </w:numPr>
        <w:spacing w:after="80"/>
      </w:pPr>
      <w:r>
        <w:t>ecological influence</w:t>
      </w:r>
    </w:p>
    <w:p w14:paraId="7A39206D" w14:textId="77777777" w:rsidR="00C0648D" w:rsidRDefault="00000000">
      <w:pPr>
        <w:pStyle w:val="ListParagraph"/>
        <w:numPr>
          <w:ilvl w:val="0"/>
          <w:numId w:val="1"/>
        </w:numPr>
        <w:spacing w:after="80"/>
      </w:pPr>
      <w:r>
        <w:t>formative significance</w:t>
      </w:r>
    </w:p>
    <w:p w14:paraId="7C9DF99E" w14:textId="77777777" w:rsidR="00C0648D" w:rsidRDefault="00000000">
      <w:pPr>
        <w:spacing w:after="160"/>
      </w:pPr>
      <w:r>
        <w:t>Where evidence is asymmetric, distinguish between:</w:t>
      </w:r>
    </w:p>
    <w:p w14:paraId="537E24B3" w14:textId="77777777" w:rsidR="00C0648D" w:rsidRDefault="00000000">
      <w:pPr>
        <w:pStyle w:val="ListParagraph"/>
        <w:numPr>
          <w:ilvl w:val="0"/>
          <w:numId w:val="1"/>
        </w:numPr>
        <w:spacing w:after="80"/>
      </w:pPr>
      <w:r>
        <w:t>proportionality relative to evidence</w:t>
      </w:r>
    </w:p>
    <w:p w14:paraId="2952BC13" w14:textId="77777777" w:rsidR="00C0648D" w:rsidRDefault="00000000">
      <w:pPr>
        <w:pStyle w:val="ListParagraph"/>
        <w:numPr>
          <w:ilvl w:val="0"/>
          <w:numId w:val="1"/>
        </w:numPr>
        <w:spacing w:after="80"/>
      </w:pPr>
      <w:r>
        <w:t>proportionality relative to probable ecology</w:t>
      </w:r>
    </w:p>
    <w:p w14:paraId="6605DE98" w14:textId="77777777" w:rsidR="00C0648D" w:rsidRDefault="00000000">
      <w:pPr>
        <w:spacing w:after="160"/>
      </w:pPr>
      <w:r>
        <w:t>This assessment helps prevent ecological imbalance while maintaining honesty about evidential limitations.</w:t>
      </w:r>
    </w:p>
    <w:p w14:paraId="0A39682E" w14:textId="77777777" w:rsidR="00C0648D" w:rsidRDefault="00000000">
      <w:pPr>
        <w:pStyle w:val="Heading2"/>
      </w:pPr>
      <w:r>
        <w:t>Ecological Integration Assessment</w:t>
      </w:r>
    </w:p>
    <w:p w14:paraId="575E62F5" w14:textId="77777777" w:rsidR="00C0648D" w:rsidRDefault="00000000">
      <w:pPr>
        <w:spacing w:after="160"/>
      </w:pPr>
      <w:r>
        <w:t>Questions include:</w:t>
      </w:r>
    </w:p>
    <w:p w14:paraId="5B073E53" w14:textId="77777777" w:rsidR="00C0648D" w:rsidRDefault="00000000">
      <w:pPr>
        <w:pStyle w:val="ListParagraph"/>
        <w:numPr>
          <w:ilvl w:val="0"/>
          <w:numId w:val="1"/>
        </w:numPr>
        <w:spacing w:after="80"/>
      </w:pPr>
      <w:r>
        <w:t>What relationships are strongest?</w:t>
      </w:r>
    </w:p>
    <w:p w14:paraId="3FEED084" w14:textId="77777777" w:rsidR="00C0648D" w:rsidRDefault="00000000">
      <w:pPr>
        <w:pStyle w:val="ListParagraph"/>
        <w:numPr>
          <w:ilvl w:val="0"/>
          <w:numId w:val="1"/>
        </w:numPr>
        <w:spacing w:after="80"/>
      </w:pPr>
      <w:r>
        <w:t>What relationships remain uncertain?</w:t>
      </w:r>
    </w:p>
    <w:p w14:paraId="47C2340A" w14:textId="77777777" w:rsidR="00C0648D" w:rsidRDefault="00000000">
      <w:pPr>
        <w:pStyle w:val="ListParagraph"/>
        <w:numPr>
          <w:ilvl w:val="0"/>
          <w:numId w:val="1"/>
        </w:numPr>
        <w:spacing w:after="80"/>
      </w:pPr>
      <w:r>
        <w:t>What functions as an ecological hub?</w:t>
      </w:r>
    </w:p>
    <w:p w14:paraId="0053468B" w14:textId="77777777" w:rsidR="00C0648D" w:rsidRDefault="00000000">
      <w:pPr>
        <w:pStyle w:val="ListParagraph"/>
        <w:numPr>
          <w:ilvl w:val="0"/>
          <w:numId w:val="1"/>
        </w:numPr>
        <w:spacing w:after="80"/>
      </w:pPr>
      <w:r>
        <w:t>What functions as a tension point?</w:t>
      </w:r>
    </w:p>
    <w:p w14:paraId="15C5ECFC" w14:textId="77777777" w:rsidR="00C0648D" w:rsidRDefault="00000000">
      <w:pPr>
        <w:pStyle w:val="ListParagraph"/>
        <w:numPr>
          <w:ilvl w:val="0"/>
          <w:numId w:val="1"/>
        </w:numPr>
        <w:spacing w:after="80"/>
      </w:pPr>
      <w:r>
        <w:t>What appears central?</w:t>
      </w:r>
    </w:p>
    <w:p w14:paraId="652132A6" w14:textId="77777777" w:rsidR="00C0648D" w:rsidRDefault="00000000">
      <w:pPr>
        <w:pStyle w:val="ListParagraph"/>
        <w:numPr>
          <w:ilvl w:val="0"/>
          <w:numId w:val="1"/>
        </w:numPr>
        <w:spacing w:after="80"/>
      </w:pPr>
      <w:r>
        <w:t>What appears peripheral?</w:t>
      </w:r>
    </w:p>
    <w:p w14:paraId="45A0EDDE" w14:textId="77777777" w:rsidR="00C0648D" w:rsidRDefault="00000000">
      <w:pPr>
        <w:pStyle w:val="Heading2"/>
      </w:pPr>
      <w:r>
        <w:t>Integrated Ecology Analysis</w:t>
      </w:r>
    </w:p>
    <w:p w14:paraId="49D2285A" w14:textId="77777777" w:rsidR="00C0648D" w:rsidRDefault="00000000">
      <w:pPr>
        <w:spacing w:after="160"/>
      </w:pPr>
      <w:r>
        <w:t>As reconstruction progresses, developers may examine the world through multiple analytical lenses.</w:t>
      </w:r>
    </w:p>
    <w:p w14:paraId="1E62E235" w14:textId="77777777" w:rsidR="00C0648D" w:rsidRDefault="00000000">
      <w:pPr>
        <w:spacing w:after="160"/>
      </w:pPr>
      <w:r>
        <w:t>These lenses do not constitute separate formation worlds or independent reconstruction tracks.</w:t>
      </w:r>
    </w:p>
    <w:p w14:paraId="528CD91B" w14:textId="77777777" w:rsidR="00C0648D" w:rsidRDefault="00000000">
      <w:pPr>
        <w:spacing w:after="160"/>
      </w:pPr>
      <w:r>
        <w:t>Rather, they provide different perspectives on the same reconstructed ecology.</w:t>
      </w:r>
    </w:p>
    <w:p w14:paraId="0071B016" w14:textId="77777777" w:rsidR="00C0648D" w:rsidRDefault="00000000">
      <w:pPr>
        <w:spacing w:after="160"/>
      </w:pPr>
      <w:r>
        <w:t>Examples include:</w:t>
      </w:r>
    </w:p>
    <w:p w14:paraId="247CF637" w14:textId="77777777" w:rsidR="00C0648D" w:rsidRDefault="00000000">
      <w:pPr>
        <w:pStyle w:val="ListParagraph"/>
        <w:numPr>
          <w:ilvl w:val="0"/>
          <w:numId w:val="1"/>
        </w:numPr>
        <w:spacing w:after="80"/>
      </w:pPr>
      <w:r>
        <w:t>emotional ecology</w:t>
      </w:r>
    </w:p>
    <w:p w14:paraId="68FE54A0" w14:textId="77777777" w:rsidR="00C0648D" w:rsidRDefault="00000000">
      <w:pPr>
        <w:pStyle w:val="ListParagraph"/>
        <w:numPr>
          <w:ilvl w:val="0"/>
          <w:numId w:val="1"/>
        </w:numPr>
        <w:spacing w:after="80"/>
      </w:pPr>
      <w:r>
        <w:t>philosophical ecology</w:t>
      </w:r>
    </w:p>
    <w:p w14:paraId="00016FC2" w14:textId="77777777" w:rsidR="00C0648D" w:rsidRDefault="00000000">
      <w:pPr>
        <w:pStyle w:val="ListParagraph"/>
        <w:numPr>
          <w:ilvl w:val="0"/>
          <w:numId w:val="1"/>
        </w:numPr>
        <w:spacing w:after="80"/>
      </w:pPr>
      <w:r>
        <w:t>authority structures</w:t>
      </w:r>
    </w:p>
    <w:p w14:paraId="52291761" w14:textId="77777777" w:rsidR="00C0648D" w:rsidRDefault="00000000">
      <w:pPr>
        <w:pStyle w:val="ListParagraph"/>
        <w:numPr>
          <w:ilvl w:val="0"/>
          <w:numId w:val="1"/>
        </w:numPr>
        <w:spacing w:after="80"/>
      </w:pPr>
      <w:r>
        <w:t>boundary structures</w:t>
      </w:r>
    </w:p>
    <w:p w14:paraId="0D72BD08" w14:textId="77777777" w:rsidR="00C0648D" w:rsidRDefault="00000000">
      <w:pPr>
        <w:pStyle w:val="ListParagraph"/>
        <w:numPr>
          <w:ilvl w:val="0"/>
          <w:numId w:val="1"/>
        </w:numPr>
        <w:spacing w:after="80"/>
      </w:pPr>
      <w:r>
        <w:t>formation logic</w:t>
      </w:r>
    </w:p>
    <w:p w14:paraId="05CAA69D" w14:textId="77777777" w:rsidR="00C0648D" w:rsidRDefault="00000000">
      <w:pPr>
        <w:pStyle w:val="ListParagraph"/>
        <w:numPr>
          <w:ilvl w:val="0"/>
          <w:numId w:val="1"/>
        </w:numPr>
        <w:spacing w:after="80"/>
      </w:pPr>
      <w:r>
        <w:t>memory structures</w:t>
      </w:r>
    </w:p>
    <w:p w14:paraId="4A668C2F" w14:textId="77777777" w:rsidR="00C0648D" w:rsidRDefault="00000000">
      <w:pPr>
        <w:spacing w:after="160"/>
      </w:pPr>
      <w:r>
        <w:t>The purpose of these lenses is to deepen understanding, reveal hidden relationships, and support representative emergence while remaining accountable to the reconstructed world.</w:t>
      </w:r>
    </w:p>
    <w:p w14:paraId="5B1CB4EC" w14:textId="77777777" w:rsidR="00C0648D" w:rsidRDefault="00000000">
      <w:pPr>
        <w:spacing w:after="160"/>
      </w:pPr>
      <w:r>
        <w:t>The goal is ecological coherence.</w:t>
      </w:r>
    </w:p>
    <w:p w14:paraId="7755B75E" w14:textId="77777777" w:rsidR="00C0648D" w:rsidRDefault="00000000">
      <w:pPr>
        <w:pStyle w:val="Heading2"/>
      </w:pPr>
      <w:r>
        <w:t>Part IV — Interpretive &amp; Theological Development</w:t>
      </w:r>
    </w:p>
    <w:p w14:paraId="2E689818" w14:textId="77777777" w:rsidR="00C0648D" w:rsidRDefault="00000000">
      <w:pPr>
        <w:pStyle w:val="Heading2"/>
      </w:pPr>
      <w:r>
        <w:t>Formation Scriptures</w:t>
      </w:r>
    </w:p>
    <w:p w14:paraId="7D9FAFCD" w14:textId="77777777" w:rsidR="00C0648D" w:rsidRDefault="00000000">
      <w:pPr>
        <w:spacing w:after="160"/>
      </w:pPr>
      <w:r>
        <w:lastRenderedPageBreak/>
        <w:t>Identify texts carrying unusual formative influence.</w:t>
      </w:r>
    </w:p>
    <w:p w14:paraId="72283891" w14:textId="77777777" w:rsidR="00C0648D" w:rsidRDefault="00000000">
      <w:pPr>
        <w:pStyle w:val="Heading2"/>
      </w:pPr>
      <w:r>
        <w:t>Interpretive Habits</w:t>
      </w:r>
    </w:p>
    <w:p w14:paraId="0C0EFE80" w14:textId="77777777" w:rsidR="00C0648D" w:rsidRDefault="00000000">
      <w:pPr>
        <w:spacing w:after="160"/>
      </w:pPr>
      <w:r>
        <w:t>How does the world read?</w:t>
      </w:r>
    </w:p>
    <w:p w14:paraId="364636AA" w14:textId="77777777" w:rsidR="00C0648D" w:rsidRDefault="00000000">
      <w:pPr>
        <w:spacing w:after="160"/>
      </w:pPr>
      <w:r>
        <w:t>Questions include:</w:t>
      </w:r>
    </w:p>
    <w:p w14:paraId="3EABDA25" w14:textId="77777777" w:rsidR="00C0648D" w:rsidRDefault="00000000">
      <w:pPr>
        <w:pStyle w:val="ListParagraph"/>
        <w:numPr>
          <w:ilvl w:val="0"/>
          <w:numId w:val="1"/>
        </w:numPr>
        <w:spacing w:after="80"/>
      </w:pPr>
      <w:r>
        <w:t>literal</w:t>
      </w:r>
    </w:p>
    <w:p w14:paraId="61DC94BB" w14:textId="77777777" w:rsidR="00C0648D" w:rsidRDefault="00000000">
      <w:pPr>
        <w:pStyle w:val="ListParagraph"/>
        <w:numPr>
          <w:ilvl w:val="0"/>
          <w:numId w:val="1"/>
        </w:numPr>
        <w:spacing w:after="80"/>
      </w:pPr>
      <w:r>
        <w:t>typological</w:t>
      </w:r>
    </w:p>
    <w:p w14:paraId="6642BB39" w14:textId="77777777" w:rsidR="00C0648D" w:rsidRDefault="00000000">
      <w:pPr>
        <w:pStyle w:val="ListParagraph"/>
        <w:numPr>
          <w:ilvl w:val="0"/>
          <w:numId w:val="1"/>
        </w:numPr>
        <w:spacing w:after="80"/>
      </w:pPr>
      <w:r>
        <w:t>symbolic</w:t>
      </w:r>
    </w:p>
    <w:p w14:paraId="29156C20" w14:textId="77777777" w:rsidR="00C0648D" w:rsidRDefault="00000000">
      <w:pPr>
        <w:pStyle w:val="ListParagraph"/>
        <w:numPr>
          <w:ilvl w:val="0"/>
          <w:numId w:val="1"/>
        </w:numPr>
        <w:spacing w:after="80"/>
      </w:pPr>
      <w:r>
        <w:t>allegorical</w:t>
      </w:r>
    </w:p>
    <w:p w14:paraId="35E1C91D" w14:textId="77777777" w:rsidR="00C0648D" w:rsidRDefault="00000000">
      <w:pPr>
        <w:pStyle w:val="ListParagraph"/>
        <w:numPr>
          <w:ilvl w:val="0"/>
          <w:numId w:val="1"/>
        </w:numPr>
        <w:spacing w:after="80"/>
      </w:pPr>
      <w:r>
        <w:t>practical</w:t>
      </w:r>
    </w:p>
    <w:p w14:paraId="31ED2DEF" w14:textId="77777777" w:rsidR="00C0648D" w:rsidRDefault="00000000">
      <w:pPr>
        <w:pStyle w:val="ListParagraph"/>
        <w:numPr>
          <w:ilvl w:val="0"/>
          <w:numId w:val="1"/>
        </w:numPr>
        <w:spacing w:after="80"/>
      </w:pPr>
      <w:r>
        <w:t>spiritual</w:t>
      </w:r>
    </w:p>
    <w:p w14:paraId="7307FFD7" w14:textId="77777777" w:rsidR="00C0648D" w:rsidRDefault="00000000">
      <w:pPr>
        <w:spacing w:after="160"/>
      </w:pPr>
      <w:r>
        <w:t>approaches and their interaction.</w:t>
      </w:r>
    </w:p>
    <w:p w14:paraId="14EEC907" w14:textId="77777777" w:rsidR="00C0648D" w:rsidRDefault="00000000">
      <w:pPr>
        <w:pStyle w:val="Heading2"/>
      </w:pPr>
      <w:r>
        <w:t>Theological Themes</w:t>
      </w:r>
    </w:p>
    <w:p w14:paraId="27A2D701" w14:textId="77777777" w:rsidR="00C0648D" w:rsidRDefault="00000000">
      <w:pPr>
        <w:spacing w:after="160"/>
      </w:pPr>
      <w:r>
        <w:t>What recurring theological concerns emerge?</w:t>
      </w:r>
    </w:p>
    <w:p w14:paraId="2D1F0374" w14:textId="77777777" w:rsidR="00C0648D" w:rsidRDefault="00000000">
      <w:pPr>
        <w:pStyle w:val="Heading2"/>
      </w:pPr>
      <w:r>
        <w:t>Theological Conclusions</w:t>
      </w:r>
    </w:p>
    <w:p w14:paraId="19D43490" w14:textId="77777777" w:rsidR="00C0648D" w:rsidRDefault="00000000">
      <w:pPr>
        <w:spacing w:after="160"/>
      </w:pPr>
      <w:r>
        <w:t>What conclusions appear broadly visible?</w:t>
      </w:r>
    </w:p>
    <w:p w14:paraId="7CF12D5C" w14:textId="77777777" w:rsidR="00C0648D" w:rsidRDefault="00000000">
      <w:pPr>
        <w:spacing w:after="160"/>
      </w:pPr>
      <w:r>
        <w:t>How confident can reconstruction be?</w:t>
      </w:r>
    </w:p>
    <w:p w14:paraId="4B661357" w14:textId="77777777" w:rsidR="00C0648D" w:rsidRDefault="00000000">
      <w:pPr>
        <w:pStyle w:val="Heading2"/>
      </w:pPr>
      <w:r>
        <w:t>Internal Debates &amp; Tensions</w:t>
      </w:r>
    </w:p>
    <w:p w14:paraId="2600C042" w14:textId="77777777" w:rsidR="00C0648D" w:rsidRDefault="00000000">
      <w:pPr>
        <w:spacing w:after="160"/>
      </w:pPr>
      <w:r>
        <w:t>What disagreements remain active?</w:t>
      </w:r>
    </w:p>
    <w:p w14:paraId="05DC5AAE" w14:textId="77777777" w:rsidR="00C0648D" w:rsidRDefault="00000000">
      <w:pPr>
        <w:spacing w:after="160"/>
      </w:pPr>
      <w:r>
        <w:t>What questions remain unresolved?</w:t>
      </w:r>
    </w:p>
    <w:p w14:paraId="718F6940" w14:textId="77777777" w:rsidR="00C0648D" w:rsidRDefault="00000000">
      <w:pPr>
        <w:pStyle w:val="Heading2"/>
      </w:pPr>
      <w:r>
        <w:t>Ecology → Theology Discipline</w:t>
      </w:r>
    </w:p>
    <w:p w14:paraId="25C5A441" w14:textId="77777777" w:rsidR="00C0648D" w:rsidRDefault="00000000">
      <w:pPr>
        <w:spacing w:after="160"/>
      </w:pPr>
      <w:r>
        <w:t>Developers should continually ask:</w:t>
      </w:r>
    </w:p>
    <w:p w14:paraId="2A3B0996" w14:textId="77777777" w:rsidR="00C0648D" w:rsidRDefault="00000000">
      <w:pPr>
        <w:spacing w:after="160"/>
      </w:pPr>
      <w:r>
        <w:t>"What realities within the ecology make this theological conclusion intelligible?"</w:t>
      </w:r>
    </w:p>
    <w:p w14:paraId="35EB8D45" w14:textId="77777777" w:rsidR="00C0648D" w:rsidRDefault="00000000">
      <w:pPr>
        <w:spacing w:after="160"/>
      </w:pPr>
      <w:r>
        <w:t>Theology should emerge from the world.</w:t>
      </w:r>
    </w:p>
    <w:p w14:paraId="28975860" w14:textId="77777777" w:rsidR="00C0648D" w:rsidRDefault="00000000">
      <w:pPr>
        <w:spacing w:after="160"/>
      </w:pPr>
      <w:r>
        <w:t>Theology should not replace the world.</w:t>
      </w:r>
    </w:p>
    <w:p w14:paraId="51261937" w14:textId="77777777" w:rsidR="00C0648D" w:rsidRDefault="00000000">
      <w:pPr>
        <w:pStyle w:val="Heading2"/>
      </w:pPr>
      <w:r>
        <w:t>Part V — Encounter Development</w:t>
      </w:r>
    </w:p>
    <w:p w14:paraId="3DA2319E" w14:textId="77777777" w:rsidR="00C0648D" w:rsidRDefault="00000000">
      <w:pPr>
        <w:pStyle w:val="Heading2"/>
      </w:pPr>
      <w:r>
        <w:t>Encounter Philosophy</w:t>
      </w:r>
    </w:p>
    <w:p w14:paraId="12563DB0" w14:textId="77777777" w:rsidR="00C0648D" w:rsidRDefault="00000000">
      <w:pPr>
        <w:spacing w:after="160"/>
      </w:pPr>
      <w:r>
        <w:t>Encounter exists to make formation ecologies visible and explorable.</w:t>
      </w:r>
    </w:p>
    <w:p w14:paraId="118940C3" w14:textId="77777777" w:rsidR="00C0648D" w:rsidRDefault="00000000">
      <w:pPr>
        <w:spacing w:after="160"/>
      </w:pPr>
      <w:r>
        <w:t>Encounter is not:</w:t>
      </w:r>
    </w:p>
    <w:p w14:paraId="598638AD" w14:textId="77777777" w:rsidR="00C0648D" w:rsidRDefault="00000000">
      <w:pPr>
        <w:pStyle w:val="ListParagraph"/>
        <w:numPr>
          <w:ilvl w:val="0"/>
          <w:numId w:val="1"/>
        </w:numPr>
        <w:spacing w:after="80"/>
      </w:pPr>
      <w:r>
        <w:t>simulation</w:t>
      </w:r>
    </w:p>
    <w:p w14:paraId="0D393BC3" w14:textId="77777777" w:rsidR="00C0648D" w:rsidRDefault="00000000">
      <w:pPr>
        <w:pStyle w:val="ListParagraph"/>
        <w:numPr>
          <w:ilvl w:val="0"/>
          <w:numId w:val="1"/>
        </w:numPr>
        <w:spacing w:after="80"/>
      </w:pPr>
      <w:r>
        <w:t>roleplay</w:t>
      </w:r>
    </w:p>
    <w:p w14:paraId="67B6656E" w14:textId="77777777" w:rsidR="00C0648D" w:rsidRDefault="00000000">
      <w:pPr>
        <w:pStyle w:val="ListParagraph"/>
        <w:numPr>
          <w:ilvl w:val="0"/>
          <w:numId w:val="1"/>
        </w:numPr>
        <w:spacing w:after="80"/>
      </w:pPr>
      <w:r>
        <w:t>persuasion</w:t>
      </w:r>
    </w:p>
    <w:p w14:paraId="5B5E12A3" w14:textId="77777777" w:rsidR="00C0648D" w:rsidRDefault="00000000">
      <w:pPr>
        <w:pStyle w:val="ListParagraph"/>
        <w:numPr>
          <w:ilvl w:val="0"/>
          <w:numId w:val="1"/>
        </w:numPr>
        <w:spacing w:after="80"/>
      </w:pPr>
      <w:r>
        <w:t>historical reenactment</w:t>
      </w:r>
    </w:p>
    <w:p w14:paraId="42FDE3B6" w14:textId="77777777" w:rsidR="00C0648D" w:rsidRDefault="00000000">
      <w:pPr>
        <w:spacing w:after="160"/>
      </w:pPr>
      <w:r>
        <w:t>Encounter exists to support exploration.</w:t>
      </w:r>
    </w:p>
    <w:p w14:paraId="2115978F" w14:textId="77777777" w:rsidR="00C0648D" w:rsidRDefault="00000000">
      <w:pPr>
        <w:pStyle w:val="Heading2"/>
      </w:pPr>
      <w:r>
        <w:lastRenderedPageBreak/>
        <w:t>World Package Development</w:t>
      </w:r>
    </w:p>
    <w:p w14:paraId="546405A4" w14:textId="77777777" w:rsidR="00C0648D" w:rsidRDefault="00000000">
      <w:pPr>
        <w:spacing w:after="160"/>
      </w:pPr>
      <w:r>
        <w:t>The completed world package may include:</w:t>
      </w:r>
    </w:p>
    <w:p w14:paraId="1C39435D" w14:textId="77777777" w:rsidR="00C0648D" w:rsidRDefault="00000000">
      <w:pPr>
        <w:pStyle w:val="ListParagraph"/>
        <w:numPr>
          <w:ilvl w:val="0"/>
          <w:numId w:val="1"/>
        </w:numPr>
        <w:spacing w:after="80"/>
      </w:pPr>
      <w:r>
        <w:t>world profile</w:t>
      </w:r>
    </w:p>
    <w:p w14:paraId="5BDA1802" w14:textId="77777777" w:rsidR="00C0648D" w:rsidRDefault="00000000">
      <w:pPr>
        <w:pStyle w:val="ListParagraph"/>
        <w:numPr>
          <w:ilvl w:val="0"/>
          <w:numId w:val="1"/>
        </w:numPr>
        <w:spacing w:after="80"/>
      </w:pPr>
      <w:r>
        <w:t>source ecology</w:t>
      </w:r>
    </w:p>
    <w:p w14:paraId="58D7DAAB" w14:textId="77777777" w:rsidR="00C0648D" w:rsidRDefault="00000000">
      <w:pPr>
        <w:pStyle w:val="ListParagraph"/>
        <w:numPr>
          <w:ilvl w:val="0"/>
          <w:numId w:val="1"/>
        </w:numPr>
        <w:spacing w:after="80"/>
      </w:pPr>
      <w:r>
        <w:t>lexicon</w:t>
      </w:r>
    </w:p>
    <w:p w14:paraId="6BECB912" w14:textId="77777777" w:rsidR="00C0648D" w:rsidRDefault="00000000">
      <w:pPr>
        <w:pStyle w:val="ListParagraph"/>
        <w:numPr>
          <w:ilvl w:val="0"/>
          <w:numId w:val="1"/>
        </w:numPr>
        <w:spacing w:after="80"/>
      </w:pPr>
      <w:r>
        <w:t>representative voices</w:t>
      </w:r>
    </w:p>
    <w:p w14:paraId="7384D767" w14:textId="77777777" w:rsidR="00C0648D" w:rsidRDefault="00000000">
      <w:pPr>
        <w:pStyle w:val="ListParagraph"/>
        <w:numPr>
          <w:ilvl w:val="0"/>
          <w:numId w:val="1"/>
        </w:numPr>
        <w:spacing w:after="80"/>
      </w:pPr>
      <w:r>
        <w:t>validation reports</w:t>
      </w:r>
    </w:p>
    <w:p w14:paraId="4A4891F7" w14:textId="77777777" w:rsidR="00C0648D" w:rsidRDefault="00000000">
      <w:pPr>
        <w:pStyle w:val="ListParagraph"/>
        <w:numPr>
          <w:ilvl w:val="0"/>
          <w:numId w:val="1"/>
        </w:numPr>
        <w:spacing w:after="80"/>
      </w:pPr>
      <w:r>
        <w:t>runtime materials</w:t>
      </w:r>
    </w:p>
    <w:p w14:paraId="5D147AD5" w14:textId="77777777" w:rsidR="00C0648D" w:rsidRDefault="00000000">
      <w:pPr>
        <w:spacing w:after="160"/>
      </w:pPr>
      <w:r>
        <w:t>The package exists to support encounter with the ecology.</w:t>
      </w:r>
    </w:p>
    <w:p w14:paraId="75B92FDE" w14:textId="77777777" w:rsidR="00C0648D" w:rsidRDefault="00000000">
      <w:pPr>
        <w:pStyle w:val="Heading2"/>
      </w:pPr>
      <w:r>
        <w:t>Representative Voice Construction</w:t>
      </w:r>
    </w:p>
    <w:p w14:paraId="5C6E4677" w14:textId="77777777" w:rsidR="00C0648D" w:rsidRDefault="00000000">
      <w:pPr>
        <w:spacing w:after="160"/>
      </w:pPr>
      <w:r>
        <w:t>Representative voices should emerge from:</w:t>
      </w:r>
    </w:p>
    <w:p w14:paraId="0D9235F3" w14:textId="77777777" w:rsidR="00C0648D" w:rsidRDefault="00000000">
      <w:pPr>
        <w:pStyle w:val="ListParagraph"/>
        <w:numPr>
          <w:ilvl w:val="0"/>
          <w:numId w:val="1"/>
        </w:numPr>
        <w:spacing w:after="80"/>
      </w:pPr>
      <w:r>
        <w:t>evidence</w:t>
      </w:r>
    </w:p>
    <w:p w14:paraId="3D2C6246" w14:textId="77777777" w:rsidR="00C0648D" w:rsidRDefault="00000000">
      <w:pPr>
        <w:pStyle w:val="ListParagraph"/>
        <w:numPr>
          <w:ilvl w:val="0"/>
          <w:numId w:val="1"/>
        </w:numPr>
        <w:spacing w:after="80"/>
      </w:pPr>
      <w:r>
        <w:t>formation ecology</w:t>
      </w:r>
    </w:p>
    <w:p w14:paraId="6AC2FDB4" w14:textId="77777777" w:rsidR="00C0648D" w:rsidRDefault="00000000">
      <w:pPr>
        <w:pStyle w:val="ListParagraph"/>
        <w:numPr>
          <w:ilvl w:val="0"/>
          <w:numId w:val="1"/>
        </w:numPr>
        <w:spacing w:after="80"/>
      </w:pPr>
      <w:r>
        <w:t>emotional realities</w:t>
      </w:r>
    </w:p>
    <w:p w14:paraId="558BE045" w14:textId="77777777" w:rsidR="00C0648D" w:rsidRDefault="00000000">
      <w:pPr>
        <w:pStyle w:val="ListParagraph"/>
        <w:numPr>
          <w:ilvl w:val="0"/>
          <w:numId w:val="1"/>
        </w:numPr>
        <w:spacing w:after="80"/>
      </w:pPr>
      <w:r>
        <w:t>conceptual world</w:t>
      </w:r>
    </w:p>
    <w:p w14:paraId="722796E6" w14:textId="77777777" w:rsidR="00C0648D" w:rsidRDefault="00000000">
      <w:pPr>
        <w:pStyle w:val="ListParagraph"/>
        <w:numPr>
          <w:ilvl w:val="0"/>
          <w:numId w:val="1"/>
        </w:numPr>
        <w:spacing w:after="80"/>
      </w:pPr>
      <w:r>
        <w:t>interpretive habits</w:t>
      </w:r>
    </w:p>
    <w:p w14:paraId="73D4DB9B" w14:textId="77777777" w:rsidR="00C0648D" w:rsidRDefault="00000000">
      <w:pPr>
        <w:pStyle w:val="ListParagraph"/>
        <w:numPr>
          <w:ilvl w:val="0"/>
          <w:numId w:val="1"/>
        </w:numPr>
        <w:spacing w:after="80"/>
      </w:pPr>
      <w:r>
        <w:t>historical realities</w:t>
      </w:r>
    </w:p>
    <w:p w14:paraId="47F9B26F" w14:textId="77777777" w:rsidR="00C0648D" w:rsidRDefault="00000000">
      <w:pPr>
        <w:spacing w:after="160"/>
      </w:pPr>
      <w:r>
        <w:t>Representative voices are not historical recreations.</w:t>
      </w:r>
    </w:p>
    <w:p w14:paraId="513F202B" w14:textId="77777777" w:rsidR="00C0648D" w:rsidRDefault="00000000">
      <w:pPr>
        <w:spacing w:after="160"/>
      </w:pPr>
      <w:r>
        <w:t>Representative voices are encounter facilitators.</w:t>
      </w:r>
    </w:p>
    <w:p w14:paraId="7DC1F546" w14:textId="77777777" w:rsidR="00C0648D" w:rsidRDefault="00000000">
      <w:pPr>
        <w:pStyle w:val="Heading2"/>
      </w:pPr>
      <w:r>
        <w:t>Representative Voice Positioning</w:t>
      </w:r>
    </w:p>
    <w:p w14:paraId="14EB6E9A" w14:textId="77777777" w:rsidR="00C0648D" w:rsidRDefault="00000000">
      <w:pPr>
        <w:spacing w:after="160"/>
      </w:pPr>
      <w:r>
        <w:t>A representative voice speaks from a situated perspective within the ecology.</w:t>
      </w:r>
    </w:p>
    <w:p w14:paraId="26FEBA47" w14:textId="77777777" w:rsidR="00C0648D" w:rsidRDefault="00000000">
      <w:pPr>
        <w:spacing w:after="160"/>
      </w:pPr>
      <w:r>
        <w:t>Questions include:</w:t>
      </w:r>
    </w:p>
    <w:p w14:paraId="153CEF57" w14:textId="77777777" w:rsidR="00C0648D" w:rsidRDefault="00000000">
      <w:pPr>
        <w:pStyle w:val="ListParagraph"/>
        <w:numPr>
          <w:ilvl w:val="0"/>
          <w:numId w:val="1"/>
        </w:numPr>
        <w:spacing w:after="80"/>
      </w:pPr>
      <w:r>
        <w:t>From what social location does this voice speak?</w:t>
      </w:r>
    </w:p>
    <w:p w14:paraId="5DB6A343" w14:textId="77777777" w:rsidR="00C0648D" w:rsidRDefault="00000000">
      <w:pPr>
        <w:pStyle w:val="ListParagraph"/>
        <w:numPr>
          <w:ilvl w:val="0"/>
          <w:numId w:val="1"/>
        </w:numPr>
        <w:spacing w:after="80"/>
      </w:pPr>
      <w:r>
        <w:t>What does this voice know from its position?</w:t>
      </w:r>
    </w:p>
    <w:p w14:paraId="42A22632" w14:textId="77777777" w:rsidR="00C0648D" w:rsidRDefault="00000000">
      <w:pPr>
        <w:pStyle w:val="ListParagraph"/>
        <w:numPr>
          <w:ilvl w:val="0"/>
          <w:numId w:val="1"/>
        </w:numPr>
        <w:spacing w:after="80"/>
      </w:pPr>
      <w:r>
        <w:t>What does this voice not know from its position?</w:t>
      </w:r>
    </w:p>
    <w:p w14:paraId="61A0125F" w14:textId="77777777" w:rsidR="00C0648D" w:rsidRDefault="00000000">
      <w:pPr>
        <w:pStyle w:val="ListParagraph"/>
        <w:numPr>
          <w:ilvl w:val="0"/>
          <w:numId w:val="1"/>
        </w:numPr>
        <w:spacing w:after="80"/>
      </w:pPr>
      <w:r>
        <w:t>What does this voice assume?</w:t>
      </w:r>
    </w:p>
    <w:p w14:paraId="54EDA7EB" w14:textId="77777777" w:rsidR="00C0648D" w:rsidRDefault="00000000">
      <w:pPr>
        <w:pStyle w:val="ListParagraph"/>
        <w:numPr>
          <w:ilvl w:val="0"/>
          <w:numId w:val="1"/>
        </w:numPr>
        <w:spacing w:after="80"/>
      </w:pPr>
      <w:r>
        <w:t>What remains beyond its experience?</w:t>
      </w:r>
    </w:p>
    <w:p w14:paraId="3C4FC14E" w14:textId="77777777" w:rsidR="00C0648D" w:rsidRDefault="00000000">
      <w:pPr>
        <w:spacing w:after="160"/>
      </w:pPr>
      <w:r>
        <w:t>A representative voice is not:</w:t>
      </w:r>
    </w:p>
    <w:p w14:paraId="5AB7AC7E" w14:textId="77777777" w:rsidR="00C0648D" w:rsidRDefault="00000000">
      <w:pPr>
        <w:pStyle w:val="ListParagraph"/>
        <w:numPr>
          <w:ilvl w:val="0"/>
          <w:numId w:val="1"/>
        </w:numPr>
        <w:spacing w:after="80"/>
      </w:pPr>
      <w:r>
        <w:t>an omniscient narrator of the ecology</w:t>
      </w:r>
    </w:p>
    <w:p w14:paraId="536151D6" w14:textId="77777777" w:rsidR="00C0648D" w:rsidRDefault="00000000">
      <w:pPr>
        <w:pStyle w:val="ListParagraph"/>
        <w:numPr>
          <w:ilvl w:val="0"/>
          <w:numId w:val="1"/>
        </w:numPr>
        <w:spacing w:after="80"/>
      </w:pPr>
      <w:r>
        <w:t>a composite of all positions within the world</w:t>
      </w:r>
    </w:p>
    <w:p w14:paraId="578D6671" w14:textId="77777777" w:rsidR="00C0648D" w:rsidRDefault="00000000">
      <w:pPr>
        <w:pStyle w:val="ListParagraph"/>
        <w:numPr>
          <w:ilvl w:val="0"/>
          <w:numId w:val="1"/>
        </w:numPr>
        <w:spacing w:after="80"/>
      </w:pPr>
      <w:r>
        <w:t>a historical figure resurrected</w:t>
      </w:r>
    </w:p>
    <w:p w14:paraId="669FE5E0" w14:textId="77777777" w:rsidR="00C0648D" w:rsidRDefault="00000000">
      <w:pPr>
        <w:pStyle w:val="ListParagraph"/>
        <w:numPr>
          <w:ilvl w:val="0"/>
          <w:numId w:val="1"/>
        </w:numPr>
        <w:spacing w:after="80"/>
      </w:pPr>
      <w:r>
        <w:t>a personality independent of the ecology</w:t>
      </w:r>
    </w:p>
    <w:p w14:paraId="1F42A0A3" w14:textId="77777777" w:rsidR="00C0648D" w:rsidRDefault="00000000">
      <w:pPr>
        <w:spacing w:after="160"/>
      </w:pPr>
      <w:r>
        <w:t>A representative voice is:</w:t>
      </w:r>
    </w:p>
    <w:p w14:paraId="5A195405" w14:textId="77777777" w:rsidR="00C0648D" w:rsidRDefault="00000000">
      <w:pPr>
        <w:pStyle w:val="ListParagraph"/>
        <w:numPr>
          <w:ilvl w:val="0"/>
          <w:numId w:val="1"/>
        </w:numPr>
        <w:spacing w:after="80"/>
      </w:pPr>
      <w:r>
        <w:t>situated within a specific location in the ecology</w:t>
      </w:r>
    </w:p>
    <w:p w14:paraId="18B9369C" w14:textId="77777777" w:rsidR="00C0648D" w:rsidRDefault="00000000">
      <w:pPr>
        <w:pStyle w:val="ListParagraph"/>
        <w:numPr>
          <w:ilvl w:val="0"/>
          <w:numId w:val="1"/>
        </w:numPr>
        <w:spacing w:after="80"/>
      </w:pPr>
      <w:r>
        <w:t>limited by what that location can see</w:t>
      </w:r>
    </w:p>
    <w:p w14:paraId="1470BCA4" w14:textId="77777777" w:rsidR="00C0648D" w:rsidRDefault="00000000">
      <w:pPr>
        <w:pStyle w:val="ListParagraph"/>
        <w:numPr>
          <w:ilvl w:val="0"/>
          <w:numId w:val="1"/>
        </w:numPr>
        <w:spacing w:after="80"/>
      </w:pPr>
      <w:r>
        <w:t>shaped by the formation the ecology produces</w:t>
      </w:r>
    </w:p>
    <w:p w14:paraId="44019B5F" w14:textId="77777777" w:rsidR="00C0648D" w:rsidRDefault="00000000">
      <w:pPr>
        <w:pStyle w:val="ListParagraph"/>
        <w:numPr>
          <w:ilvl w:val="0"/>
          <w:numId w:val="1"/>
        </w:numPr>
        <w:spacing w:after="80"/>
      </w:pPr>
      <w:r>
        <w:lastRenderedPageBreak/>
        <w:t>honest about uncertainty and the boundaries of its perspective</w:t>
      </w:r>
    </w:p>
    <w:p w14:paraId="0CB26368" w14:textId="77777777" w:rsidR="00C0648D" w:rsidRDefault="00000000">
      <w:pPr>
        <w:spacing w:after="160"/>
      </w:pPr>
      <w:r>
        <w:t>The social location of the voice should be documented and visible to developers. Where a world requires multiple perspectives, multiple voices with distinct locations may be constructed.</w:t>
      </w:r>
    </w:p>
    <w:p w14:paraId="329C42BB" w14:textId="77777777" w:rsidR="00C0648D" w:rsidRDefault="00000000">
      <w:pPr>
        <w:pStyle w:val="Heading2"/>
      </w:pPr>
      <w:r>
        <w:t>Speaking to Development Within the World</w:t>
      </w:r>
    </w:p>
    <w:p w14:paraId="2FB8D162" w14:textId="77777777" w:rsidR="00C0648D" w:rsidRDefault="00000000">
      <w:pPr>
        <w:spacing w:after="160"/>
      </w:pPr>
      <w:r>
        <w:t>A formation world is bounded but not static. Per Constitution Article 8 (Historical Development &amp; Instability Principle), formation worlds are shaped through instability, adaptation, and incomplete continuity even within their own bounded timeframe.</w:t>
      </w:r>
    </w:p>
    <w:p w14:paraId="60456116" w14:textId="77777777" w:rsidR="00C0648D" w:rsidRDefault="00000000">
      <w:pPr>
        <w:spacing w:after="160"/>
      </w:pPr>
      <w:r>
        <w:t>A representative voice may therefore speak to development across the period it has lived through or received as memory — for example, acknowledging that earlier teachers held a matter more loosely than the voice's own community now does, or that a controversy reshaped emphasis within living memory.</w:t>
      </w:r>
    </w:p>
    <w:p w14:paraId="60AA6394" w14:textId="77777777" w:rsidR="00C0648D" w:rsidRDefault="00000000">
      <w:pPr>
        <w:spacing w:after="160"/>
      </w:pPr>
      <w:r>
        <w:t>This is not omniscience. Constitution Article 11 (Historical Locality Principle) still applies in full: the voice cannot know the future of its own world, only what it has lived through or received as memory up to its own moment within the bounded period.</w:t>
      </w:r>
    </w:p>
    <w:p w14:paraId="03BB15C3" w14:textId="77777777" w:rsidR="00C0648D" w:rsidRDefault="00000000">
      <w:pPr>
        <w:spacing w:after="160"/>
      </w:pPr>
      <w:r>
        <w:t>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14:paraId="3B3E8A05" w14:textId="77777777" w:rsidR="00C0648D" w:rsidRDefault="00000000">
      <w:pPr>
        <w:pStyle w:val="Heading2"/>
      </w:pPr>
      <w:r>
        <w:t>Representative Voice Accountability</w:t>
      </w:r>
    </w:p>
    <w:p w14:paraId="6941B3C9" w14:textId="77777777" w:rsidR="00C0648D" w:rsidRDefault="00000000">
      <w:pPr>
        <w:spacing w:after="160"/>
      </w:pPr>
      <w:r>
        <w:t>Questions include:</w:t>
      </w:r>
    </w:p>
    <w:p w14:paraId="189B1B49" w14:textId="77777777" w:rsidR="00C0648D" w:rsidRDefault="00000000">
      <w:pPr>
        <w:pStyle w:val="ListParagraph"/>
        <w:numPr>
          <w:ilvl w:val="0"/>
          <w:numId w:val="1"/>
        </w:numPr>
        <w:spacing w:after="80"/>
      </w:pPr>
      <w:r>
        <w:t>Does the voice remain situated within the world?</w:t>
      </w:r>
    </w:p>
    <w:p w14:paraId="11727D43" w14:textId="77777777" w:rsidR="00C0648D" w:rsidRDefault="00000000">
      <w:pPr>
        <w:pStyle w:val="ListParagraph"/>
        <w:numPr>
          <w:ilvl w:val="0"/>
          <w:numId w:val="1"/>
        </w:numPr>
        <w:spacing w:after="80"/>
      </w:pPr>
      <w:r>
        <w:t>Does the voice preserve uncertainty?</w:t>
      </w:r>
    </w:p>
    <w:p w14:paraId="703C4097" w14:textId="77777777" w:rsidR="00C0648D" w:rsidRDefault="00000000">
      <w:pPr>
        <w:pStyle w:val="ListParagraph"/>
        <w:numPr>
          <w:ilvl w:val="0"/>
          <w:numId w:val="1"/>
        </w:numPr>
        <w:spacing w:after="80"/>
      </w:pPr>
      <w:r>
        <w:t>Does the voice avoid omniscience?</w:t>
      </w:r>
    </w:p>
    <w:p w14:paraId="5286C51C" w14:textId="77777777" w:rsidR="00C0648D" w:rsidRDefault="00000000">
      <w:pPr>
        <w:pStyle w:val="ListParagraph"/>
        <w:numPr>
          <w:ilvl w:val="0"/>
          <w:numId w:val="1"/>
        </w:numPr>
        <w:spacing w:after="80"/>
      </w:pPr>
      <w:r>
        <w:t>Does the voice reflect the ecology?</w:t>
      </w:r>
    </w:p>
    <w:p w14:paraId="17449E83" w14:textId="77777777" w:rsidR="00C0648D" w:rsidRDefault="00000000">
      <w:pPr>
        <w:pStyle w:val="ListParagraph"/>
        <w:numPr>
          <w:ilvl w:val="0"/>
          <w:numId w:val="1"/>
        </w:numPr>
        <w:spacing w:after="80"/>
      </w:pPr>
      <w:r>
        <w:t>Does the voice acknowledge the limits of its perspective?</w:t>
      </w:r>
    </w:p>
    <w:p w14:paraId="3E81CB2D" w14:textId="77777777" w:rsidR="00C0648D" w:rsidRDefault="00000000">
      <w:pPr>
        <w:pStyle w:val="ListParagraph"/>
        <w:numPr>
          <w:ilvl w:val="0"/>
          <w:numId w:val="1"/>
        </w:numPr>
        <w:spacing w:after="80"/>
      </w:pPr>
      <w:r>
        <w:t>Does the voice speak from its documented social location?</w:t>
      </w:r>
    </w:p>
    <w:p w14:paraId="145C510C" w14:textId="77777777" w:rsidR="00C0648D" w:rsidRDefault="00000000">
      <w:pPr>
        <w:spacing w:after="160"/>
      </w:pPr>
      <w:r>
        <w:t>The voice serves the world.</w:t>
      </w:r>
    </w:p>
    <w:p w14:paraId="349DE8B7" w14:textId="77777777" w:rsidR="00C0648D" w:rsidRDefault="00000000">
      <w:pPr>
        <w:spacing w:after="160"/>
      </w:pPr>
      <w:r>
        <w:t>The world does not serve the voice.</w:t>
      </w:r>
    </w:p>
    <w:p w14:paraId="28F58687" w14:textId="77777777" w:rsidR="00C0648D" w:rsidRDefault="00000000">
      <w:pPr>
        <w:pStyle w:val="Heading2"/>
      </w:pPr>
      <w:r>
        <w:t>Translation Layer Development</w:t>
      </w:r>
    </w:p>
    <w:p w14:paraId="6E36BEE9" w14:textId="77777777" w:rsidR="00C0648D" w:rsidRDefault="00000000">
      <w:pPr>
        <w:spacing w:after="160"/>
      </w:pPr>
      <w:r>
        <w:t>The translation layer helps modern participants understand historical realities without collapsing them into modern assumptions.</w:t>
      </w:r>
    </w:p>
    <w:p w14:paraId="4546D0A1" w14:textId="77777777" w:rsidR="00C0648D" w:rsidRDefault="00000000">
      <w:pPr>
        <w:spacing w:after="160"/>
      </w:pPr>
      <w:r>
        <w:t>Questions include:</w:t>
      </w:r>
    </w:p>
    <w:p w14:paraId="48BE7E30" w14:textId="77777777" w:rsidR="00C0648D" w:rsidRDefault="00000000">
      <w:pPr>
        <w:pStyle w:val="ListParagraph"/>
        <w:numPr>
          <w:ilvl w:val="0"/>
          <w:numId w:val="1"/>
        </w:numPr>
        <w:spacing w:after="80"/>
      </w:pPr>
      <w:r>
        <w:t>What concepts require translation?</w:t>
      </w:r>
    </w:p>
    <w:p w14:paraId="4EFBDF23" w14:textId="77777777" w:rsidR="00C0648D" w:rsidRDefault="00000000">
      <w:pPr>
        <w:pStyle w:val="ListParagraph"/>
        <w:numPr>
          <w:ilvl w:val="0"/>
          <w:numId w:val="1"/>
        </w:numPr>
        <w:spacing w:after="80"/>
      </w:pPr>
      <w:r>
        <w:t>What concepts resist translation?</w:t>
      </w:r>
    </w:p>
    <w:p w14:paraId="2FAC2A8A" w14:textId="77777777" w:rsidR="00C0648D" w:rsidRDefault="00000000">
      <w:pPr>
        <w:pStyle w:val="ListParagraph"/>
        <w:numPr>
          <w:ilvl w:val="0"/>
          <w:numId w:val="1"/>
        </w:numPr>
        <w:spacing w:after="80"/>
      </w:pPr>
      <w:r>
        <w:t>What concepts should remain strange?</w:t>
      </w:r>
    </w:p>
    <w:p w14:paraId="7AE8CE64" w14:textId="77777777" w:rsidR="00C0648D" w:rsidRDefault="00000000">
      <w:pPr>
        <w:pStyle w:val="Heading2"/>
      </w:pPr>
      <w:r>
        <w:t>Historical Containment</w:t>
      </w:r>
    </w:p>
    <w:p w14:paraId="5042BF7F" w14:textId="77777777" w:rsidR="00C0648D" w:rsidRDefault="00000000">
      <w:pPr>
        <w:spacing w:after="160"/>
      </w:pPr>
      <w:r>
        <w:t>Prevent:</w:t>
      </w:r>
    </w:p>
    <w:p w14:paraId="2BB95E01" w14:textId="77777777" w:rsidR="00C0648D" w:rsidRDefault="00000000">
      <w:pPr>
        <w:pStyle w:val="ListParagraph"/>
        <w:numPr>
          <w:ilvl w:val="0"/>
          <w:numId w:val="1"/>
        </w:numPr>
        <w:spacing w:after="80"/>
      </w:pPr>
      <w:r>
        <w:t>anachronism</w:t>
      </w:r>
    </w:p>
    <w:p w14:paraId="0158114D" w14:textId="77777777" w:rsidR="00C0648D" w:rsidRDefault="00000000">
      <w:pPr>
        <w:pStyle w:val="ListParagraph"/>
        <w:numPr>
          <w:ilvl w:val="0"/>
          <w:numId w:val="1"/>
        </w:numPr>
        <w:spacing w:after="80"/>
      </w:pPr>
      <w:r>
        <w:lastRenderedPageBreak/>
        <w:t>hindsight</w:t>
      </w:r>
    </w:p>
    <w:p w14:paraId="2A9C6EA5" w14:textId="77777777" w:rsidR="00C0648D" w:rsidRDefault="00000000">
      <w:pPr>
        <w:pStyle w:val="ListParagraph"/>
        <w:numPr>
          <w:ilvl w:val="0"/>
          <w:numId w:val="1"/>
        </w:numPr>
        <w:spacing w:after="80"/>
      </w:pPr>
      <w:r>
        <w:t>imported assumptions</w:t>
      </w:r>
    </w:p>
    <w:p w14:paraId="4E4D8835" w14:textId="77777777" w:rsidR="00C0648D" w:rsidRDefault="00000000">
      <w:pPr>
        <w:pStyle w:val="ListParagraph"/>
        <w:numPr>
          <w:ilvl w:val="0"/>
          <w:numId w:val="1"/>
        </w:numPr>
        <w:spacing w:after="80"/>
      </w:pPr>
      <w:r>
        <w:t>cross-world contamination</w:t>
      </w:r>
    </w:p>
    <w:p w14:paraId="0F6F3D8C" w14:textId="77777777" w:rsidR="00C0648D" w:rsidRDefault="00000000">
      <w:pPr>
        <w:pStyle w:val="ListParagraph"/>
        <w:numPr>
          <w:ilvl w:val="0"/>
          <w:numId w:val="1"/>
        </w:numPr>
        <w:spacing w:after="80"/>
      </w:pPr>
      <w:r>
        <w:t>conflation of historical reconstruction with a living tradition's present-day self-understanding, where the world corresponds to a tradition with present-day adherents</w:t>
      </w:r>
    </w:p>
    <w:p w14:paraId="3998EF63" w14:textId="77777777" w:rsidR="00C0648D" w:rsidRDefault="00000000">
      <w:pPr>
        <w:pStyle w:val="Heading2"/>
      </w:pPr>
      <w:r>
        <w:t>Encounter Readiness Assessment</w:t>
      </w:r>
    </w:p>
    <w:p w14:paraId="3B248667" w14:textId="77777777" w:rsidR="00C0648D" w:rsidRDefault="00000000">
      <w:pPr>
        <w:spacing w:after="160"/>
      </w:pPr>
      <w:r>
        <w:t>Before runtime:</w:t>
      </w:r>
    </w:p>
    <w:p w14:paraId="0344E44E" w14:textId="77777777" w:rsidR="00C0648D" w:rsidRDefault="00000000">
      <w:pPr>
        <w:pStyle w:val="ListParagraph"/>
        <w:numPr>
          <w:ilvl w:val="0"/>
          <w:numId w:val="1"/>
        </w:numPr>
        <w:spacing w:after="80"/>
      </w:pPr>
      <w:r>
        <w:t>Is the ecology visible?</w:t>
      </w:r>
    </w:p>
    <w:p w14:paraId="04F7315F" w14:textId="77777777" w:rsidR="00C0648D" w:rsidRDefault="00000000">
      <w:pPr>
        <w:pStyle w:val="ListParagraph"/>
        <w:numPr>
          <w:ilvl w:val="0"/>
          <w:numId w:val="1"/>
        </w:numPr>
        <w:spacing w:after="80"/>
      </w:pPr>
      <w:r>
        <w:t>Is uncertainty visible?</w:t>
      </w:r>
    </w:p>
    <w:p w14:paraId="1A2DC35D" w14:textId="77777777" w:rsidR="00C0648D" w:rsidRDefault="00000000">
      <w:pPr>
        <w:pStyle w:val="ListParagraph"/>
        <w:numPr>
          <w:ilvl w:val="0"/>
          <w:numId w:val="1"/>
        </w:numPr>
        <w:spacing w:after="80"/>
      </w:pPr>
      <w:r>
        <w:t>Is differentiation visible?</w:t>
      </w:r>
    </w:p>
    <w:p w14:paraId="68AC7395" w14:textId="77777777" w:rsidR="00C0648D" w:rsidRDefault="00000000">
      <w:pPr>
        <w:pStyle w:val="ListParagraph"/>
        <w:numPr>
          <w:ilvl w:val="0"/>
          <w:numId w:val="1"/>
        </w:numPr>
        <w:spacing w:after="80"/>
      </w:pPr>
      <w:r>
        <w:t>Is the representative voice accountable?</w:t>
      </w:r>
    </w:p>
    <w:p w14:paraId="3ADAFD8C" w14:textId="77777777" w:rsidR="00C0648D" w:rsidRDefault="00000000">
      <w:pPr>
        <w:pStyle w:val="ListParagraph"/>
        <w:numPr>
          <w:ilvl w:val="0"/>
          <w:numId w:val="1"/>
        </w:numPr>
        <w:spacing w:after="80"/>
      </w:pPr>
      <w:r>
        <w:t>Is the representative voice appropriately situated?</w:t>
      </w:r>
    </w:p>
    <w:p w14:paraId="7E3DC0EB" w14:textId="77777777" w:rsidR="00C0648D" w:rsidRDefault="00000000">
      <w:pPr>
        <w:pStyle w:val="ListParagraph"/>
        <w:numPr>
          <w:ilvl w:val="0"/>
          <w:numId w:val="1"/>
        </w:numPr>
        <w:spacing w:after="80"/>
      </w:pPr>
      <w:r>
        <w:t>Is trustworthiness preserved?</w:t>
      </w:r>
    </w:p>
    <w:p w14:paraId="221EE824" w14:textId="77777777" w:rsidR="00C0648D" w:rsidRDefault="00000000">
      <w:pPr>
        <w:pStyle w:val="ListParagraph"/>
        <w:numPr>
          <w:ilvl w:val="0"/>
          <w:numId w:val="1"/>
        </w:numPr>
        <w:spacing w:after="80"/>
      </w:pPr>
      <w:r>
        <w:t>Is confidence level communicable during encounter?</w:t>
      </w:r>
    </w:p>
    <w:p w14:paraId="16BC6ECB" w14:textId="77777777" w:rsidR="00C0648D" w:rsidRDefault="00000000">
      <w:pPr>
        <w:pStyle w:val="ListParagraph"/>
        <w:numPr>
          <w:ilvl w:val="0"/>
          <w:numId w:val="1"/>
        </w:numPr>
        <w:spacing w:after="80"/>
      </w:pPr>
      <w:r>
        <w:t>Has the representative voice and supporting runtime guidance been reviewed for relational safety readiness, per Constitution Article 20 and the Essential Experience document's Relational Safety guidance — including how the voice should respond if a participant's engagement shifts from historical exploration toward personal crisis disclosure or dependency-seeking?</w:t>
      </w:r>
    </w:p>
    <w:p w14:paraId="55F320AF" w14:textId="77777777" w:rsidR="00C0648D" w:rsidRDefault="00000000">
      <w:pPr>
        <w:pStyle w:val="Heading2"/>
      </w:pPr>
      <w:r>
        <w:t>Part VI — Validation &amp; Testing</w:t>
      </w:r>
    </w:p>
    <w:p w14:paraId="6B39C997" w14:textId="77777777" w:rsidR="00C0648D" w:rsidRDefault="00000000">
      <w:pPr>
        <w:pStyle w:val="Heading2"/>
      </w:pPr>
      <w:r>
        <w:t>Historical Plausibility Testing</w:t>
      </w:r>
    </w:p>
    <w:p w14:paraId="22F794E7" w14:textId="77777777" w:rsidR="00C0648D" w:rsidRDefault="00000000">
      <w:pPr>
        <w:spacing w:after="160"/>
      </w:pPr>
      <w:r>
        <w:t>Is the reconstruction historically defensible?</w:t>
      </w:r>
    </w:p>
    <w:p w14:paraId="0F181CE4" w14:textId="77777777" w:rsidR="00C0648D" w:rsidRDefault="00000000">
      <w:pPr>
        <w:pStyle w:val="Heading2"/>
      </w:pPr>
      <w:r>
        <w:t>Ecological Integrity Testing</w:t>
      </w:r>
    </w:p>
    <w:p w14:paraId="2B19086F" w14:textId="77777777" w:rsidR="00C0648D" w:rsidRDefault="00000000">
      <w:pPr>
        <w:pStyle w:val="Heading2"/>
      </w:pPr>
      <w:r>
        <w:t>Balance Testing</w:t>
      </w:r>
    </w:p>
    <w:p w14:paraId="7A65473D" w14:textId="77777777" w:rsidR="00C0648D" w:rsidRDefault="00000000">
      <w:pPr>
        <w:spacing w:after="160"/>
      </w:pPr>
      <w:r>
        <w:t>Has one dimension become disproportionately dominant?</w:t>
      </w:r>
    </w:p>
    <w:p w14:paraId="1A6AE2DA" w14:textId="77777777" w:rsidR="00C0648D" w:rsidRDefault="00000000">
      <w:pPr>
        <w:pStyle w:val="Heading2"/>
      </w:pPr>
      <w:r>
        <w:t>Reduction Testing</w:t>
      </w:r>
    </w:p>
    <w:p w14:paraId="118D8A0F" w14:textId="77777777" w:rsidR="00C0648D" w:rsidRDefault="00000000">
      <w:pPr>
        <w:spacing w:after="160"/>
      </w:pPr>
      <w:r>
        <w:t>Has the world been reduced to a single explanatory factor?</w:t>
      </w:r>
    </w:p>
    <w:p w14:paraId="7DF61226" w14:textId="77777777" w:rsidR="00C0648D" w:rsidRDefault="00000000">
      <w:pPr>
        <w:pStyle w:val="Heading2"/>
      </w:pPr>
      <w:r>
        <w:t>Complexity Testing</w:t>
      </w:r>
    </w:p>
    <w:p w14:paraId="64233E8D" w14:textId="77777777" w:rsidR="00C0648D" w:rsidRDefault="00000000">
      <w:pPr>
        <w:spacing w:after="160"/>
      </w:pPr>
      <w:r>
        <w:t>Have tensions and ambiguities been preserved?</w:t>
      </w:r>
    </w:p>
    <w:p w14:paraId="3723A614" w14:textId="77777777" w:rsidR="00C0648D" w:rsidRDefault="00000000">
      <w:pPr>
        <w:pStyle w:val="Heading2"/>
      </w:pPr>
      <w:r>
        <w:t>Emergence Testing</w:t>
      </w:r>
    </w:p>
    <w:p w14:paraId="6DA71498" w14:textId="77777777" w:rsidR="00C0648D" w:rsidRDefault="00000000">
      <w:pPr>
        <w:spacing w:after="160"/>
      </w:pPr>
      <w:r>
        <w:t>Do dimensions interact meaningfully?</w:t>
      </w:r>
    </w:p>
    <w:p w14:paraId="3DCE086D" w14:textId="77777777" w:rsidR="00C0648D" w:rsidRDefault="00000000">
      <w:pPr>
        <w:pStyle w:val="Heading2"/>
      </w:pPr>
      <w:r>
        <w:t>Worship Integration Testing</w:t>
      </w:r>
    </w:p>
    <w:p w14:paraId="24260528" w14:textId="77777777" w:rsidR="00C0648D" w:rsidRDefault="00000000">
      <w:pPr>
        <w:spacing w:after="160"/>
      </w:pPr>
      <w:r>
        <w:t>Has worship been reconstructed appropriately?</w:t>
      </w:r>
    </w:p>
    <w:p w14:paraId="61A094EA" w14:textId="77777777" w:rsidR="00C0648D" w:rsidRDefault="00000000">
      <w:pPr>
        <w:pStyle w:val="Heading2"/>
      </w:pPr>
      <w:r>
        <w:t>Differentiation Testing</w:t>
      </w:r>
    </w:p>
    <w:p w14:paraId="687DB67D" w14:textId="77777777" w:rsidR="00C0648D" w:rsidRDefault="00000000">
      <w:pPr>
        <w:spacing w:after="160"/>
      </w:pPr>
      <w:r>
        <w:lastRenderedPageBreak/>
        <w:t>Does the world remain distinct from neighboring worlds?</w:t>
      </w:r>
    </w:p>
    <w:p w14:paraId="39CEBF50" w14:textId="77777777" w:rsidR="00C0648D" w:rsidRDefault="00000000">
      <w:pPr>
        <w:spacing w:after="160"/>
      </w:pPr>
      <w:r>
        <w:t>Does shared inheritance function distinctively within this ecology?</w:t>
      </w:r>
    </w:p>
    <w:p w14:paraId="4B8E3B1A" w14:textId="77777777" w:rsidR="00C0648D" w:rsidRDefault="00000000">
      <w:pPr>
        <w:pStyle w:val="Heading2"/>
      </w:pPr>
      <w:r>
        <w:t>Author Dominance Testing</w:t>
      </w:r>
    </w:p>
    <w:p w14:paraId="2A7E2286" w14:textId="77777777" w:rsidR="00C0648D" w:rsidRDefault="00000000">
      <w:pPr>
        <w:spacing w:after="160"/>
      </w:pPr>
      <w:r>
        <w:t>Has one author become the world?</w:t>
      </w:r>
    </w:p>
    <w:p w14:paraId="43FF2C7F" w14:textId="77777777" w:rsidR="00C0648D" w:rsidRDefault="00000000">
      <w:pPr>
        <w:pStyle w:val="Heading2"/>
      </w:pPr>
      <w:r>
        <w:t>Anachronism Testing</w:t>
      </w:r>
    </w:p>
    <w:p w14:paraId="2F5AD85C" w14:textId="77777777" w:rsidR="00C0648D" w:rsidRDefault="00000000">
      <w:pPr>
        <w:spacing w:after="160"/>
      </w:pPr>
      <w:r>
        <w:t>Have later assumptions entered the reconstruction?</w:t>
      </w:r>
    </w:p>
    <w:p w14:paraId="4B2AFB31" w14:textId="77777777" w:rsidR="00C0648D" w:rsidRDefault="00000000">
      <w:pPr>
        <w:pStyle w:val="Heading2"/>
      </w:pPr>
      <w:r>
        <w:t>Relational Safety Testing</w:t>
      </w:r>
    </w:p>
    <w:p w14:paraId="4AF3625D" w14:textId="77777777" w:rsidR="00C0648D" w:rsidRDefault="00000000">
      <w:pPr>
        <w:spacing w:after="160"/>
      </w:pPr>
      <w:r>
        <w:t>Does the representative voice and its supporting runtime guidance recognize signs of participant distress, crisis, or dependency-seeking engagement, per Constitution Article 20? Does the voice have a documented, appropriate way to respond — honest acknowledgment of limits and gentle redirection toward human support — without abandoning the participant or attempting to meet a need the encounter cannot responsibly provide?</w:t>
      </w:r>
    </w:p>
    <w:p w14:paraId="76116246" w14:textId="77777777" w:rsidR="00C0648D" w:rsidRDefault="00000000">
      <w:pPr>
        <w:pStyle w:val="Heading2"/>
      </w:pPr>
      <w:r>
        <w:t>Living Tradition Testing</w:t>
      </w:r>
    </w:p>
    <w:p w14:paraId="13F40521" w14:textId="77777777" w:rsidR="00C0648D" w:rsidRDefault="00000000">
      <w:pPr>
        <w:spacing w:after="160"/>
      </w:pPr>
      <w:r>
        <w:t>Where the world corresponds to a tradition with present-day adherents, does the representative voice and world package maintain a clear distinction between historical reconstruction and that tradition's contemporary self-understanding, per Constitution Article 21?</w:t>
      </w:r>
    </w:p>
    <w:p w14:paraId="4FDC8FA2" w14:textId="77777777" w:rsidR="00C0648D" w:rsidRDefault="00000000">
      <w:pPr>
        <w:pStyle w:val="Heading2"/>
      </w:pPr>
      <w:r>
        <w:t>Adversarial Resistance Testing</w:t>
      </w:r>
    </w:p>
    <w:p w14:paraId="39ED354F" w14:textId="77777777" w:rsidR="00C0648D" w:rsidRDefault="00000000">
      <w:pPr>
        <w:spacing w:after="160"/>
      </w:pPr>
      <w:r>
        <w:t>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23?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14:paraId="13757378" w14:textId="77777777" w:rsidR="00C0648D" w:rsidRDefault="00000000">
      <w:pPr>
        <w:pStyle w:val="Heading2"/>
      </w:pPr>
      <w:r>
        <w:t>Encounter Testing</w:t>
      </w:r>
    </w:p>
    <w:p w14:paraId="1BDB8A14" w14:textId="77777777" w:rsidR="00C0648D" w:rsidRDefault="00000000">
      <w:pPr>
        <w:spacing w:after="160"/>
      </w:pPr>
      <w:r>
        <w:t>Does encounter reveal the ecology rather than merely describe it?</w:t>
      </w:r>
    </w:p>
    <w:p w14:paraId="504CDFAE" w14:textId="77777777" w:rsidR="00C0648D" w:rsidRDefault="00000000">
      <w:pPr>
        <w:pStyle w:val="Heading2"/>
      </w:pPr>
      <w:r>
        <w:t>Revision Testing</w:t>
      </w:r>
    </w:p>
    <w:p w14:paraId="302DFBD1" w14:textId="77777777" w:rsidR="00C0648D" w:rsidRDefault="00000000">
      <w:pPr>
        <w:spacing w:after="160"/>
      </w:pPr>
      <w:r>
        <w:t>If significant failures are discovered:</w:t>
      </w:r>
    </w:p>
    <w:p w14:paraId="6F224016" w14:textId="77777777" w:rsidR="00C0648D" w:rsidRDefault="00000000">
      <w:pPr>
        <w:spacing w:after="160"/>
      </w:pPr>
      <w:r>
        <w:t>Return to earlier construction stages.</w:t>
      </w:r>
    </w:p>
    <w:p w14:paraId="100190EB" w14:textId="77777777" w:rsidR="00C0648D" w:rsidRDefault="00000000">
      <w:pPr>
        <w:spacing w:after="160"/>
      </w:pPr>
      <w:r>
        <w:t>Revision is expected.</w:t>
      </w:r>
    </w:p>
    <w:p w14:paraId="272143D7" w14:textId="77777777" w:rsidR="00C0648D" w:rsidRDefault="00000000">
      <w:pPr>
        <w:pStyle w:val="Heading2"/>
      </w:pPr>
      <w:r>
        <w:t>Freeze Criteria</w:t>
      </w:r>
    </w:p>
    <w:p w14:paraId="423458FC" w14:textId="77777777" w:rsidR="00C0648D" w:rsidRDefault="00000000">
      <w:pPr>
        <w:spacing w:after="160"/>
      </w:pPr>
      <w:r>
        <w:t>A world may be considered ready for freeze when:</w:t>
      </w:r>
    </w:p>
    <w:p w14:paraId="6D469921" w14:textId="77777777" w:rsidR="00C0648D" w:rsidRDefault="00000000">
      <w:pPr>
        <w:pStyle w:val="ListParagraph"/>
        <w:numPr>
          <w:ilvl w:val="0"/>
          <w:numId w:val="1"/>
        </w:numPr>
        <w:spacing w:after="80"/>
      </w:pPr>
      <w:r>
        <w:t>major ecologies are reconstructed</w:t>
      </w:r>
    </w:p>
    <w:p w14:paraId="486D822C" w14:textId="77777777" w:rsidR="00C0648D" w:rsidRDefault="00000000">
      <w:pPr>
        <w:pStyle w:val="ListParagraph"/>
        <w:numPr>
          <w:ilvl w:val="0"/>
          <w:numId w:val="1"/>
        </w:numPr>
        <w:spacing w:after="80"/>
      </w:pPr>
      <w:r>
        <w:t>confidence levels are visible</w:t>
      </w:r>
    </w:p>
    <w:p w14:paraId="2C279D24" w14:textId="77777777" w:rsidR="00C0648D" w:rsidRDefault="00000000">
      <w:pPr>
        <w:pStyle w:val="ListParagraph"/>
        <w:numPr>
          <w:ilvl w:val="0"/>
          <w:numId w:val="1"/>
        </w:numPr>
        <w:spacing w:after="80"/>
      </w:pPr>
      <w:r>
        <w:t>major tensions remain visible</w:t>
      </w:r>
    </w:p>
    <w:p w14:paraId="06C428AD" w14:textId="77777777" w:rsidR="00C0648D" w:rsidRDefault="00000000">
      <w:pPr>
        <w:pStyle w:val="ListParagraph"/>
        <w:numPr>
          <w:ilvl w:val="0"/>
          <w:numId w:val="1"/>
        </w:numPr>
        <w:spacing w:after="80"/>
      </w:pPr>
      <w:r>
        <w:t>differentiation is established</w:t>
      </w:r>
    </w:p>
    <w:p w14:paraId="2E5929F9" w14:textId="77777777" w:rsidR="00C0648D" w:rsidRDefault="00000000">
      <w:pPr>
        <w:pStyle w:val="ListParagraph"/>
        <w:numPr>
          <w:ilvl w:val="0"/>
          <w:numId w:val="1"/>
        </w:numPr>
        <w:spacing w:after="80"/>
      </w:pPr>
      <w:r>
        <w:t>continuity with adjacent worlds is acknowledged without collapsing distinction</w:t>
      </w:r>
    </w:p>
    <w:p w14:paraId="2DAC06FB" w14:textId="77777777" w:rsidR="00C0648D" w:rsidRDefault="00000000">
      <w:pPr>
        <w:pStyle w:val="ListParagraph"/>
        <w:numPr>
          <w:ilvl w:val="0"/>
          <w:numId w:val="1"/>
        </w:numPr>
        <w:spacing w:after="80"/>
      </w:pPr>
      <w:r>
        <w:t>representative voices are accountable and appropriately situated</w:t>
      </w:r>
    </w:p>
    <w:p w14:paraId="3B9496A3" w14:textId="77777777" w:rsidR="00C0648D" w:rsidRDefault="00000000">
      <w:pPr>
        <w:pStyle w:val="ListParagraph"/>
        <w:numPr>
          <w:ilvl w:val="0"/>
          <w:numId w:val="1"/>
        </w:numPr>
        <w:spacing w:after="80"/>
      </w:pPr>
      <w:r>
        <w:t>encounter testing is successful</w:t>
      </w:r>
    </w:p>
    <w:p w14:paraId="4E63C1AE" w14:textId="77777777" w:rsidR="00C0648D" w:rsidRDefault="00000000">
      <w:pPr>
        <w:pStyle w:val="ListParagraph"/>
        <w:numPr>
          <w:ilvl w:val="0"/>
          <w:numId w:val="1"/>
        </w:numPr>
        <w:spacing w:after="80"/>
      </w:pPr>
      <w:r>
        <w:t>ecological integrity testing is satisfactory</w:t>
      </w:r>
    </w:p>
    <w:p w14:paraId="640A2193" w14:textId="77777777" w:rsidR="00C0648D" w:rsidRDefault="00000000">
      <w:pPr>
        <w:spacing w:after="160"/>
      </w:pPr>
      <w:r>
        <w:t>Freeze does not imply perfection.</w:t>
      </w:r>
    </w:p>
    <w:p w14:paraId="73B6FDC9" w14:textId="77777777" w:rsidR="00C0648D" w:rsidRDefault="00000000">
      <w:pPr>
        <w:spacing w:after="160"/>
      </w:pPr>
      <w:r>
        <w:t>Freeze indicates sufficient maturity for stable use.</w:t>
      </w:r>
    </w:p>
    <w:p w14:paraId="4E32EBC0" w14:textId="77777777" w:rsidR="00C0648D" w:rsidRDefault="00000000">
      <w:pPr>
        <w:spacing w:after="160"/>
      </w:pPr>
      <w:r>
        <w:t>Freeze decisions operate within the governance structure established by the Constitution.</w:t>
      </w:r>
    </w:p>
    <w:p w14:paraId="128AF59A" w14:textId="77777777" w:rsidR="00C0648D" w:rsidRDefault="00000000">
      <w:pPr>
        <w:pStyle w:val="Heading2"/>
      </w:pPr>
      <w:r>
        <w:lastRenderedPageBreak/>
        <w:t>Part VII — Reference Workflow</w:t>
      </w:r>
    </w:p>
    <w:p w14:paraId="77FCC80B" w14:textId="77777777" w:rsidR="00C0648D" w:rsidRDefault="00000000">
      <w:pPr>
        <w:spacing w:after="160"/>
      </w:pPr>
      <w:r>
        <w:t>The workflow exists to guide the discovery, reconstruction, integration, synthesis, and validation of a formation world.</w:t>
      </w:r>
    </w:p>
    <w:p w14:paraId="3793498E" w14:textId="77777777" w:rsidR="00C0648D" w:rsidRDefault="00000000">
      <w:pPr>
        <w:spacing w:after="160"/>
      </w:pPr>
      <w:r>
        <w:t>The workflow is not strictly linear.</w:t>
      </w:r>
    </w:p>
    <w:p w14:paraId="2879944B" w14:textId="77777777" w:rsidR="00C0648D" w:rsidRDefault="00000000">
      <w:pPr>
        <w:spacing w:after="160"/>
      </w:pPr>
      <w:r>
        <w:t>Later discoveries may require revisiting earlier phases.</w:t>
      </w:r>
    </w:p>
    <w:p w14:paraId="5B3AD491" w14:textId="77777777" w:rsidR="00C0648D" w:rsidRDefault="00000000">
      <w:pPr>
        <w:spacing w:after="160"/>
      </w:pPr>
      <w:r>
        <w:t>The purpose of the workflow is not completion of steps.</w:t>
      </w:r>
    </w:p>
    <w:p w14:paraId="7AF997E9" w14:textId="77777777" w:rsidR="00C0648D" w:rsidRDefault="00000000">
      <w:pPr>
        <w:spacing w:after="160"/>
      </w:pPr>
      <w:r>
        <w:t>The purpose is the responsible reconstruction of a trustworthy formation ecology.</w:t>
      </w:r>
    </w:p>
    <w:p w14:paraId="5445D2A9" w14:textId="77777777" w:rsidR="00C0648D" w:rsidRDefault="00000000">
      <w:pPr>
        <w:pStyle w:val="Heading2"/>
      </w:pPr>
      <w:r>
        <w:t>Phase 1 — World Boundaries &amp; Evidence</w:t>
      </w:r>
    </w:p>
    <w:p w14:paraId="15AF718B" w14:textId="77777777" w:rsidR="00C0648D" w:rsidRDefault="00000000">
      <w:pPr>
        <w:spacing w:after="160"/>
      </w:pPr>
      <w:r>
        <w:t>Purpose:</w:t>
      </w:r>
    </w:p>
    <w:p w14:paraId="06A3944D" w14:textId="77777777" w:rsidR="00C0648D" w:rsidRDefault="00000000">
      <w:pPr>
        <w:spacing w:after="160"/>
      </w:pPr>
      <w:r>
        <w:t>To establish the scope, limitations, and evidential foundations of the world.</w:t>
      </w:r>
    </w:p>
    <w:p w14:paraId="4C7D074B" w14:textId="77777777" w:rsidR="00C0648D" w:rsidRDefault="00000000">
      <w:pPr>
        <w:spacing w:after="160"/>
      </w:pPr>
      <w:r>
        <w:t>Activities:</w:t>
      </w:r>
    </w:p>
    <w:p w14:paraId="738DA05C" w14:textId="77777777" w:rsidR="00C0648D" w:rsidRDefault="00000000">
      <w:pPr>
        <w:pStyle w:val="ListParagraph"/>
        <w:numPr>
          <w:ilvl w:val="0"/>
          <w:numId w:val="1"/>
        </w:numPr>
        <w:spacing w:after="80"/>
      </w:pPr>
      <w:r>
        <w:t>Define temporal boundaries</w:t>
      </w:r>
    </w:p>
    <w:p w14:paraId="1B4DDAA4" w14:textId="77777777" w:rsidR="00C0648D" w:rsidRDefault="00000000">
      <w:pPr>
        <w:pStyle w:val="ListParagraph"/>
        <w:numPr>
          <w:ilvl w:val="0"/>
          <w:numId w:val="1"/>
        </w:numPr>
        <w:spacing w:after="80"/>
      </w:pPr>
      <w:r>
        <w:t>Define geographic boundaries</w:t>
      </w:r>
    </w:p>
    <w:p w14:paraId="14C98ABD" w14:textId="77777777" w:rsidR="00C0648D" w:rsidRDefault="00000000">
      <w:pPr>
        <w:pStyle w:val="ListParagraph"/>
        <w:numPr>
          <w:ilvl w:val="0"/>
          <w:numId w:val="1"/>
        </w:numPr>
        <w:spacing w:after="80"/>
      </w:pPr>
      <w:r>
        <w:t>Define cultural boundaries</w:t>
      </w:r>
    </w:p>
    <w:p w14:paraId="12DC413D" w14:textId="77777777" w:rsidR="00C0648D" w:rsidRDefault="00000000">
      <w:pPr>
        <w:pStyle w:val="ListParagraph"/>
        <w:numPr>
          <w:ilvl w:val="0"/>
          <w:numId w:val="1"/>
        </w:numPr>
        <w:spacing w:after="80"/>
      </w:pPr>
      <w:r>
        <w:t>Assess continuity with adjacent worlds</w:t>
      </w:r>
    </w:p>
    <w:p w14:paraId="26BF8D10" w14:textId="77777777" w:rsidR="00C0648D" w:rsidRDefault="00000000">
      <w:pPr>
        <w:pStyle w:val="ListParagraph"/>
        <w:numPr>
          <w:ilvl w:val="0"/>
          <w:numId w:val="1"/>
        </w:numPr>
        <w:spacing w:after="80"/>
      </w:pPr>
      <w:r>
        <w:t>Build source ecology</w:t>
      </w:r>
    </w:p>
    <w:p w14:paraId="1D9378BB" w14:textId="77777777" w:rsidR="00C0648D" w:rsidRDefault="00000000">
      <w:pPr>
        <w:pStyle w:val="ListParagraph"/>
        <w:numPr>
          <w:ilvl w:val="0"/>
          <w:numId w:val="1"/>
        </w:numPr>
        <w:spacing w:after="80"/>
      </w:pPr>
      <w:r>
        <w:t>Assess author gravity</w:t>
      </w:r>
    </w:p>
    <w:p w14:paraId="3D8B5036" w14:textId="77777777" w:rsidR="00C0648D" w:rsidRDefault="00000000">
      <w:pPr>
        <w:pStyle w:val="ListParagraph"/>
        <w:numPr>
          <w:ilvl w:val="0"/>
          <w:numId w:val="1"/>
        </w:numPr>
        <w:spacing w:after="80"/>
      </w:pPr>
      <w:r>
        <w:t>Assess evidential asymmetries</w:t>
      </w:r>
    </w:p>
    <w:p w14:paraId="2490FCE3" w14:textId="77777777" w:rsidR="00C0648D" w:rsidRDefault="00000000">
      <w:pPr>
        <w:pStyle w:val="ListParagraph"/>
        <w:numPr>
          <w:ilvl w:val="0"/>
          <w:numId w:val="1"/>
        </w:numPr>
        <w:spacing w:after="80"/>
      </w:pPr>
      <w:r>
        <w:t>Assess confidence levels</w:t>
      </w:r>
    </w:p>
    <w:p w14:paraId="69425F10" w14:textId="77777777" w:rsidR="00C0648D" w:rsidRDefault="00000000">
      <w:pPr>
        <w:pStyle w:val="ListParagraph"/>
        <w:numPr>
          <w:ilvl w:val="0"/>
          <w:numId w:val="1"/>
        </w:numPr>
        <w:spacing w:after="80"/>
      </w:pPr>
      <w:r>
        <w:t>Distinguish evidential visibility from ecological visibility</w:t>
      </w:r>
    </w:p>
    <w:p w14:paraId="3245D768" w14:textId="77777777" w:rsidR="00C0648D" w:rsidRDefault="00000000">
      <w:pPr>
        <w:spacing w:after="160"/>
      </w:pPr>
      <w:r>
        <w:t>Output:</w:t>
      </w:r>
    </w:p>
    <w:p w14:paraId="3C658E84" w14:textId="77777777" w:rsidR="00C0648D" w:rsidRDefault="00000000">
      <w:pPr>
        <w:pStyle w:val="ListParagraph"/>
        <w:numPr>
          <w:ilvl w:val="0"/>
          <w:numId w:val="1"/>
        </w:numPr>
        <w:spacing w:after="80"/>
      </w:pPr>
      <w:r>
        <w:t>World Boundaries</w:t>
      </w:r>
    </w:p>
    <w:p w14:paraId="1F1940B6" w14:textId="77777777" w:rsidR="00C0648D" w:rsidRDefault="00000000">
      <w:pPr>
        <w:pStyle w:val="ListParagraph"/>
        <w:numPr>
          <w:ilvl w:val="0"/>
          <w:numId w:val="1"/>
        </w:numPr>
        <w:spacing w:after="80"/>
      </w:pPr>
      <w:r>
        <w:t>Source Ecology</w:t>
      </w:r>
    </w:p>
    <w:p w14:paraId="26D44908" w14:textId="77777777" w:rsidR="00C0648D" w:rsidRDefault="00000000">
      <w:pPr>
        <w:pStyle w:val="ListParagraph"/>
        <w:numPr>
          <w:ilvl w:val="0"/>
          <w:numId w:val="1"/>
        </w:numPr>
        <w:spacing w:after="80"/>
      </w:pPr>
      <w:r>
        <w:t>Evidence Assessment</w:t>
      </w:r>
    </w:p>
    <w:p w14:paraId="39027340" w14:textId="77777777" w:rsidR="00C0648D" w:rsidRDefault="00000000">
      <w:pPr>
        <w:pStyle w:val="Heading2"/>
      </w:pPr>
      <w:r>
        <w:t>Phase 2 — Gravity Discovery</w:t>
      </w:r>
    </w:p>
    <w:p w14:paraId="2E0C32B2" w14:textId="77777777" w:rsidR="00C0648D" w:rsidRDefault="00000000">
      <w:pPr>
        <w:spacing w:after="160"/>
      </w:pPr>
      <w:r>
        <w:t>Purpose:</w:t>
      </w:r>
    </w:p>
    <w:p w14:paraId="2501A557" w14:textId="77777777" w:rsidR="00C0648D" w:rsidRDefault="00000000">
      <w:pPr>
        <w:spacing w:after="160"/>
      </w:pPr>
      <w:r>
        <w:t>To identify the realities that organize life within the world.</w:t>
      </w:r>
    </w:p>
    <w:p w14:paraId="4B30C9CE" w14:textId="77777777" w:rsidR="00C0648D" w:rsidRDefault="00000000">
      <w:pPr>
        <w:spacing w:after="160"/>
      </w:pPr>
      <w:r>
        <w:t>Activities:</w:t>
      </w:r>
    </w:p>
    <w:p w14:paraId="29BABD74" w14:textId="77777777" w:rsidR="00C0648D" w:rsidRDefault="00000000">
      <w:pPr>
        <w:pStyle w:val="ListParagraph"/>
        <w:numPr>
          <w:ilvl w:val="0"/>
          <w:numId w:val="1"/>
        </w:numPr>
        <w:spacing w:after="80"/>
      </w:pPr>
      <w:r>
        <w:t>Discover historical gravities</w:t>
      </w:r>
    </w:p>
    <w:p w14:paraId="7C02C7E7" w14:textId="77777777" w:rsidR="00C0648D" w:rsidRDefault="00000000">
      <w:pPr>
        <w:pStyle w:val="ListParagraph"/>
        <w:numPr>
          <w:ilvl w:val="0"/>
          <w:numId w:val="1"/>
        </w:numPr>
        <w:spacing w:after="80"/>
      </w:pPr>
      <w:r>
        <w:t>Classify gravities</w:t>
      </w:r>
    </w:p>
    <w:p w14:paraId="11BBF509" w14:textId="77777777" w:rsidR="00C0648D" w:rsidRDefault="00000000">
      <w:pPr>
        <w:pStyle w:val="ListParagraph"/>
        <w:numPr>
          <w:ilvl w:val="0"/>
          <w:numId w:val="1"/>
        </w:numPr>
        <w:spacing w:after="80"/>
      </w:pPr>
      <w:r>
        <w:t>Assess explanatory power</w:t>
      </w:r>
    </w:p>
    <w:p w14:paraId="72B42785" w14:textId="77777777" w:rsidR="00C0648D" w:rsidRDefault="00000000">
      <w:pPr>
        <w:pStyle w:val="ListParagraph"/>
        <w:numPr>
          <w:ilvl w:val="0"/>
          <w:numId w:val="1"/>
        </w:numPr>
        <w:spacing w:after="80"/>
      </w:pPr>
      <w:r>
        <w:t>Assess formative influence</w:t>
      </w:r>
    </w:p>
    <w:p w14:paraId="045CFD93" w14:textId="77777777" w:rsidR="00C0648D" w:rsidRDefault="00000000">
      <w:pPr>
        <w:pStyle w:val="ListParagraph"/>
        <w:numPr>
          <w:ilvl w:val="0"/>
          <w:numId w:val="1"/>
        </w:numPr>
        <w:spacing w:after="80"/>
      </w:pPr>
      <w:r>
        <w:t>Identify tensions and competing gravities</w:t>
      </w:r>
    </w:p>
    <w:p w14:paraId="7E78A560" w14:textId="77777777" w:rsidR="00C0648D" w:rsidRDefault="00000000">
      <w:pPr>
        <w:spacing w:after="160"/>
      </w:pPr>
      <w:r>
        <w:t>Output:</w:t>
      </w:r>
    </w:p>
    <w:p w14:paraId="756D3DD2" w14:textId="77777777" w:rsidR="00C0648D" w:rsidRDefault="00000000">
      <w:pPr>
        <w:pStyle w:val="ListParagraph"/>
        <w:numPr>
          <w:ilvl w:val="0"/>
          <w:numId w:val="1"/>
        </w:numPr>
        <w:spacing w:after="80"/>
      </w:pPr>
      <w:r>
        <w:t>Primary Gravities</w:t>
      </w:r>
    </w:p>
    <w:p w14:paraId="7AE99B7E" w14:textId="77777777" w:rsidR="00C0648D" w:rsidRDefault="00000000">
      <w:pPr>
        <w:pStyle w:val="ListParagraph"/>
        <w:numPr>
          <w:ilvl w:val="0"/>
          <w:numId w:val="1"/>
        </w:numPr>
        <w:spacing w:after="80"/>
      </w:pPr>
      <w:r>
        <w:lastRenderedPageBreak/>
        <w:t>Supporting Gravities</w:t>
      </w:r>
    </w:p>
    <w:p w14:paraId="6EFF3ADD" w14:textId="77777777" w:rsidR="00C0648D" w:rsidRDefault="00000000">
      <w:pPr>
        <w:pStyle w:val="ListParagraph"/>
        <w:numPr>
          <w:ilvl w:val="0"/>
          <w:numId w:val="1"/>
        </w:numPr>
        <w:spacing w:after="80"/>
      </w:pPr>
      <w:r>
        <w:t>Tensional Gravities</w:t>
      </w:r>
    </w:p>
    <w:p w14:paraId="5082277F" w14:textId="77777777" w:rsidR="00C0648D" w:rsidRDefault="00000000">
      <w:pPr>
        <w:pStyle w:val="Heading2"/>
      </w:pPr>
      <w:r>
        <w:t>Phase 3 — Ecological Reconstruction</w:t>
      </w:r>
    </w:p>
    <w:p w14:paraId="2C320CAD" w14:textId="77777777" w:rsidR="00C0648D" w:rsidRDefault="00000000">
      <w:pPr>
        <w:spacing w:after="160"/>
      </w:pPr>
      <w:r>
        <w:t>Purpose:</w:t>
      </w:r>
    </w:p>
    <w:p w14:paraId="171D2503" w14:textId="77777777" w:rsidR="00C0648D" w:rsidRDefault="00000000">
      <w:pPr>
        <w:spacing w:after="160"/>
      </w:pPr>
      <w:r>
        <w:t>To reconstruct the formation ecology of the world.</w:t>
      </w:r>
    </w:p>
    <w:p w14:paraId="5421A799" w14:textId="77777777" w:rsidR="00C0648D" w:rsidRDefault="00000000">
      <w:pPr>
        <w:spacing w:after="160"/>
      </w:pPr>
      <w:r>
        <w:t>Activities:</w:t>
      </w:r>
    </w:p>
    <w:p w14:paraId="2A278BAC" w14:textId="77777777" w:rsidR="00C0648D" w:rsidRDefault="00000000">
      <w:pPr>
        <w:pStyle w:val="ListParagraph"/>
        <w:numPr>
          <w:ilvl w:val="0"/>
          <w:numId w:val="1"/>
        </w:numPr>
        <w:spacing w:after="80"/>
      </w:pPr>
      <w:r>
        <w:t>Social Ecology</w:t>
      </w:r>
    </w:p>
    <w:p w14:paraId="4A261F53" w14:textId="77777777" w:rsidR="00C0648D" w:rsidRDefault="00000000">
      <w:pPr>
        <w:pStyle w:val="ListParagraph"/>
        <w:numPr>
          <w:ilvl w:val="0"/>
          <w:numId w:val="1"/>
        </w:numPr>
        <w:spacing w:after="80"/>
      </w:pPr>
      <w:r>
        <w:t>Community Ecology</w:t>
      </w:r>
    </w:p>
    <w:p w14:paraId="338C84D3" w14:textId="77777777" w:rsidR="00C0648D" w:rsidRDefault="00000000">
      <w:pPr>
        <w:pStyle w:val="ListParagraph"/>
        <w:numPr>
          <w:ilvl w:val="0"/>
          <w:numId w:val="1"/>
        </w:numPr>
        <w:spacing w:after="80"/>
      </w:pPr>
      <w:r>
        <w:t>Educational Ecology</w:t>
      </w:r>
    </w:p>
    <w:p w14:paraId="30D06C0B" w14:textId="77777777" w:rsidR="00C0648D" w:rsidRDefault="00000000">
      <w:pPr>
        <w:pStyle w:val="ListParagraph"/>
        <w:numPr>
          <w:ilvl w:val="0"/>
          <w:numId w:val="1"/>
        </w:numPr>
        <w:spacing w:after="80"/>
      </w:pPr>
      <w:r>
        <w:t>Worship Ecology</w:t>
      </w:r>
    </w:p>
    <w:p w14:paraId="46CDB039" w14:textId="77777777" w:rsidR="00C0648D" w:rsidRDefault="00000000">
      <w:pPr>
        <w:pStyle w:val="ListParagraph"/>
        <w:numPr>
          <w:ilvl w:val="0"/>
          <w:numId w:val="1"/>
        </w:numPr>
        <w:spacing w:after="80"/>
      </w:pPr>
      <w:r>
        <w:t>Organizational Ecology</w:t>
      </w:r>
    </w:p>
    <w:p w14:paraId="5BEE4675" w14:textId="77777777" w:rsidR="00C0648D" w:rsidRDefault="00000000">
      <w:pPr>
        <w:pStyle w:val="ListParagraph"/>
        <w:numPr>
          <w:ilvl w:val="0"/>
          <w:numId w:val="1"/>
        </w:numPr>
        <w:spacing w:after="80"/>
      </w:pPr>
      <w:r>
        <w:t>Ministry Ecology</w:t>
      </w:r>
    </w:p>
    <w:p w14:paraId="5F11E8D8" w14:textId="77777777" w:rsidR="00C0648D" w:rsidRDefault="00000000">
      <w:pPr>
        <w:pStyle w:val="ListParagraph"/>
        <w:numPr>
          <w:ilvl w:val="0"/>
          <w:numId w:val="1"/>
        </w:numPr>
        <w:spacing w:after="80"/>
      </w:pPr>
      <w:r>
        <w:t>Temporal Ecology</w:t>
      </w:r>
    </w:p>
    <w:p w14:paraId="4D1E875A" w14:textId="77777777" w:rsidR="00C0648D" w:rsidRDefault="00000000">
      <w:pPr>
        <w:pStyle w:val="ListParagraph"/>
        <w:numPr>
          <w:ilvl w:val="0"/>
          <w:numId w:val="1"/>
        </w:numPr>
        <w:spacing w:after="80"/>
      </w:pPr>
      <w:r>
        <w:t>Spatial Ecology</w:t>
      </w:r>
    </w:p>
    <w:p w14:paraId="273B5C37" w14:textId="77777777" w:rsidR="00C0648D" w:rsidRDefault="00000000">
      <w:pPr>
        <w:pStyle w:val="ListParagraph"/>
        <w:numPr>
          <w:ilvl w:val="0"/>
          <w:numId w:val="1"/>
        </w:numPr>
        <w:spacing w:after="80"/>
      </w:pPr>
      <w:r>
        <w:t>Authority Structures</w:t>
      </w:r>
    </w:p>
    <w:p w14:paraId="2B4D7FA0" w14:textId="77777777" w:rsidR="00C0648D" w:rsidRDefault="00000000">
      <w:pPr>
        <w:pStyle w:val="ListParagraph"/>
        <w:numPr>
          <w:ilvl w:val="0"/>
          <w:numId w:val="1"/>
        </w:numPr>
        <w:spacing w:after="80"/>
      </w:pPr>
      <w:r>
        <w:t>Formation Structures</w:t>
      </w:r>
    </w:p>
    <w:p w14:paraId="5725E834" w14:textId="77777777" w:rsidR="00C0648D" w:rsidRDefault="00000000">
      <w:pPr>
        <w:spacing w:after="160"/>
      </w:pPr>
      <w:r>
        <w:t>Output:</w:t>
      </w:r>
    </w:p>
    <w:p w14:paraId="6449ECE1" w14:textId="77777777" w:rsidR="00C0648D" w:rsidRDefault="00000000">
      <w:pPr>
        <w:pStyle w:val="ListParagraph"/>
        <w:numPr>
          <w:ilvl w:val="0"/>
          <w:numId w:val="1"/>
        </w:numPr>
        <w:spacing w:after="80"/>
      </w:pPr>
      <w:r>
        <w:t>Formation Ecology</w:t>
      </w:r>
    </w:p>
    <w:p w14:paraId="0311535A" w14:textId="77777777" w:rsidR="00C0648D" w:rsidRDefault="00000000">
      <w:pPr>
        <w:pStyle w:val="Heading2"/>
      </w:pPr>
      <w:r>
        <w:t>Phase 4.1 — Conceptual Ecology &amp; Lexicon Development</w:t>
      </w:r>
    </w:p>
    <w:p w14:paraId="4AB74E7B" w14:textId="77777777" w:rsidR="00C0648D" w:rsidRDefault="00000000">
      <w:pPr>
        <w:spacing w:after="160"/>
      </w:pPr>
      <w:r>
        <w:t>Purpose:</w:t>
      </w:r>
    </w:p>
    <w:p w14:paraId="754A93A8" w14:textId="77777777" w:rsidR="00C0648D" w:rsidRDefault="00000000">
      <w:pPr>
        <w:spacing w:after="160"/>
      </w:pPr>
      <w:r>
        <w:t>To reconstruct how participants understood and interpreted reality from within the world.</w:t>
      </w:r>
    </w:p>
    <w:p w14:paraId="490F961B" w14:textId="77777777" w:rsidR="00C0648D" w:rsidRDefault="00000000">
      <w:pPr>
        <w:spacing w:after="160"/>
      </w:pPr>
      <w:r>
        <w:t>Activities:</w:t>
      </w:r>
    </w:p>
    <w:p w14:paraId="75FE703C" w14:textId="77777777" w:rsidR="00C0648D" w:rsidRDefault="00000000">
      <w:pPr>
        <w:pStyle w:val="ListParagraph"/>
        <w:numPr>
          <w:ilvl w:val="0"/>
          <w:numId w:val="1"/>
        </w:numPr>
        <w:spacing w:after="80"/>
      </w:pPr>
      <w:r>
        <w:t>Identify recurring terminology</w:t>
      </w:r>
    </w:p>
    <w:p w14:paraId="3D249340" w14:textId="77777777" w:rsidR="00C0648D" w:rsidRDefault="00000000">
      <w:pPr>
        <w:pStyle w:val="ListParagraph"/>
        <w:numPr>
          <w:ilvl w:val="0"/>
          <w:numId w:val="1"/>
        </w:numPr>
        <w:spacing w:after="80"/>
      </w:pPr>
      <w:r>
        <w:t>Identify conceptual clusters</w:t>
      </w:r>
    </w:p>
    <w:p w14:paraId="3F31D5FE" w14:textId="77777777" w:rsidR="00C0648D" w:rsidRDefault="00000000">
      <w:pPr>
        <w:pStyle w:val="ListParagraph"/>
        <w:numPr>
          <w:ilvl w:val="0"/>
          <w:numId w:val="1"/>
        </w:numPr>
        <w:spacing w:after="80"/>
      </w:pPr>
      <w:r>
        <w:t>Identify symbolic associations</w:t>
      </w:r>
    </w:p>
    <w:p w14:paraId="75EB3FA5" w14:textId="77777777" w:rsidR="00C0648D" w:rsidRDefault="00000000">
      <w:pPr>
        <w:pStyle w:val="ListParagraph"/>
        <w:numPr>
          <w:ilvl w:val="0"/>
          <w:numId w:val="1"/>
        </w:numPr>
        <w:spacing w:after="80"/>
      </w:pPr>
      <w:r>
        <w:t>Identify translation risks</w:t>
      </w:r>
    </w:p>
    <w:p w14:paraId="5CF59CFE" w14:textId="77777777" w:rsidR="00C0648D" w:rsidRDefault="00000000">
      <w:pPr>
        <w:pStyle w:val="ListParagraph"/>
        <w:numPr>
          <w:ilvl w:val="0"/>
          <w:numId w:val="1"/>
        </w:numPr>
        <w:spacing w:after="80"/>
      </w:pPr>
      <w:r>
        <w:t>Develop conceptual ecology</w:t>
      </w:r>
    </w:p>
    <w:p w14:paraId="5594A672" w14:textId="77777777" w:rsidR="00C0648D" w:rsidRDefault="00000000">
      <w:pPr>
        <w:pStyle w:val="ListParagraph"/>
        <w:numPr>
          <w:ilvl w:val="0"/>
          <w:numId w:val="1"/>
        </w:numPr>
        <w:spacing w:after="80"/>
      </w:pPr>
      <w:r>
        <w:t>Develop interpretive lexicon</w:t>
      </w:r>
    </w:p>
    <w:p w14:paraId="42C24C04" w14:textId="77777777" w:rsidR="00C0648D" w:rsidRDefault="00000000">
      <w:pPr>
        <w:pStyle w:val="ListParagraph"/>
        <w:numPr>
          <w:ilvl w:val="0"/>
          <w:numId w:val="1"/>
        </w:numPr>
        <w:spacing w:after="80"/>
      </w:pPr>
      <w:r>
        <w:t>Assess conceptual coherence</w:t>
      </w:r>
    </w:p>
    <w:p w14:paraId="32EAFECF" w14:textId="77777777" w:rsidR="00C0648D" w:rsidRDefault="00000000">
      <w:pPr>
        <w:spacing w:after="160"/>
      </w:pPr>
      <w:r>
        <w:t>Output:</w:t>
      </w:r>
    </w:p>
    <w:p w14:paraId="7C3E1E5E" w14:textId="77777777" w:rsidR="00C0648D" w:rsidRDefault="00000000">
      <w:pPr>
        <w:pStyle w:val="ListParagraph"/>
        <w:numPr>
          <w:ilvl w:val="0"/>
          <w:numId w:val="1"/>
        </w:numPr>
        <w:spacing w:after="80"/>
      </w:pPr>
      <w:r>
        <w:t>Conceptual Ecology</w:t>
      </w:r>
    </w:p>
    <w:p w14:paraId="761FEDD0" w14:textId="77777777" w:rsidR="00C0648D" w:rsidRDefault="00000000">
      <w:pPr>
        <w:pStyle w:val="ListParagraph"/>
        <w:numPr>
          <w:ilvl w:val="0"/>
          <w:numId w:val="1"/>
        </w:numPr>
        <w:spacing w:after="80"/>
      </w:pPr>
      <w:r>
        <w:t>Interpretive Lexicon</w:t>
      </w:r>
    </w:p>
    <w:p w14:paraId="41F33388" w14:textId="77777777" w:rsidR="00C0648D" w:rsidRDefault="00000000">
      <w:pPr>
        <w:pStyle w:val="ListParagraph"/>
        <w:numPr>
          <w:ilvl w:val="0"/>
          <w:numId w:val="1"/>
        </w:numPr>
        <w:spacing w:after="80"/>
      </w:pPr>
      <w:r>
        <w:t>Translation Layer Foundations</w:t>
      </w:r>
    </w:p>
    <w:p w14:paraId="2A0CC2B2" w14:textId="77777777" w:rsidR="00C0648D" w:rsidRDefault="00000000">
      <w:pPr>
        <w:pStyle w:val="Heading2"/>
      </w:pPr>
      <w:r>
        <w:t>Phase 4.2 — Integrated Ecology Analysis</w:t>
      </w:r>
    </w:p>
    <w:p w14:paraId="4695FBC8" w14:textId="77777777" w:rsidR="00C0648D" w:rsidRDefault="00000000">
      <w:pPr>
        <w:spacing w:after="160"/>
      </w:pPr>
      <w:r>
        <w:t>Purpose:</w:t>
      </w:r>
    </w:p>
    <w:p w14:paraId="02E90EB0" w14:textId="77777777" w:rsidR="00C0648D" w:rsidRDefault="00000000">
      <w:pPr>
        <w:spacing w:after="160"/>
      </w:pPr>
      <w:r>
        <w:lastRenderedPageBreak/>
        <w:t>To examine the reconstructed world through multiple analytical lenses.</w:t>
      </w:r>
    </w:p>
    <w:p w14:paraId="41E5200C" w14:textId="77777777" w:rsidR="00C0648D" w:rsidRDefault="00000000">
      <w:pPr>
        <w:spacing w:after="160"/>
      </w:pPr>
      <w:r>
        <w:t>These lenses do not constitute independent ecologies.</w:t>
      </w:r>
    </w:p>
    <w:p w14:paraId="0E0B495A" w14:textId="77777777" w:rsidR="00C0648D" w:rsidRDefault="00000000">
      <w:pPr>
        <w:spacing w:after="160"/>
      </w:pPr>
      <w:r>
        <w:t>They provide different perspectives on the same reconstructed world.</w:t>
      </w:r>
    </w:p>
    <w:p w14:paraId="6209B5C5" w14:textId="77777777" w:rsidR="00C0648D" w:rsidRDefault="00000000">
      <w:pPr>
        <w:spacing w:after="160"/>
      </w:pPr>
      <w:r>
        <w:t>Required lenses include:</w:t>
      </w:r>
    </w:p>
    <w:p w14:paraId="298F29A0" w14:textId="77777777" w:rsidR="00C0648D" w:rsidRDefault="00000000">
      <w:pPr>
        <w:pStyle w:val="ListParagraph"/>
        <w:numPr>
          <w:ilvl w:val="0"/>
          <w:numId w:val="1"/>
        </w:numPr>
        <w:spacing w:after="80"/>
      </w:pPr>
      <w:r>
        <w:t>Emotional Ecology</w:t>
      </w:r>
    </w:p>
    <w:p w14:paraId="743C978B" w14:textId="77777777" w:rsidR="00C0648D" w:rsidRDefault="00000000">
      <w:pPr>
        <w:pStyle w:val="ListParagraph"/>
        <w:numPr>
          <w:ilvl w:val="0"/>
          <w:numId w:val="1"/>
        </w:numPr>
        <w:spacing w:after="80"/>
      </w:pPr>
      <w:r>
        <w:t>Philosophical Ecology</w:t>
      </w:r>
    </w:p>
    <w:p w14:paraId="538EA715" w14:textId="77777777" w:rsidR="00C0648D" w:rsidRDefault="00000000">
      <w:pPr>
        <w:pStyle w:val="ListParagraph"/>
        <w:numPr>
          <w:ilvl w:val="0"/>
          <w:numId w:val="1"/>
        </w:numPr>
        <w:spacing w:after="80"/>
      </w:pPr>
      <w:r>
        <w:t>Authority Structures</w:t>
      </w:r>
    </w:p>
    <w:p w14:paraId="22ACA693" w14:textId="77777777" w:rsidR="00C0648D" w:rsidRDefault="00000000">
      <w:pPr>
        <w:pStyle w:val="ListParagraph"/>
        <w:numPr>
          <w:ilvl w:val="0"/>
          <w:numId w:val="1"/>
        </w:numPr>
        <w:spacing w:after="80"/>
      </w:pPr>
      <w:r>
        <w:t>Boundary Structures</w:t>
      </w:r>
    </w:p>
    <w:p w14:paraId="547F15FD" w14:textId="77777777" w:rsidR="00C0648D" w:rsidRDefault="00000000">
      <w:pPr>
        <w:pStyle w:val="ListParagraph"/>
        <w:numPr>
          <w:ilvl w:val="0"/>
          <w:numId w:val="1"/>
        </w:numPr>
        <w:spacing w:after="80"/>
      </w:pPr>
      <w:r>
        <w:t>Formation Logic</w:t>
      </w:r>
    </w:p>
    <w:p w14:paraId="2A7B7AC8" w14:textId="77777777" w:rsidR="00C0648D" w:rsidRDefault="00000000">
      <w:pPr>
        <w:spacing w:after="160"/>
      </w:pPr>
      <w:r>
        <w:t>Sequencing and Dependency on Lexicon Development</w:t>
      </w:r>
    </w:p>
    <w:p w14:paraId="5E220566" w14:textId="77777777" w:rsidR="00C0648D" w:rsidRDefault="00000000">
      <w:pPr>
        <w:spacing w:after="160"/>
      </w:pPr>
      <w:r>
        <w:t>Emotional Ecology and Philosophical Ecology depend on Phase 4.1 (Lexicon Development) having reached meaningful depth on the world's Tier 1 terms, not merely on a lexicon existing as a reference document. Authority Structures, Boundary Structures, and Formation Logic do not have dedicated standalone reconstruction frameworks as of this version and should proceed using the general Integrated Ecology Analysis guidance below until such frameworks exist; a worked example demonstrating how all five required lenses, plus additional lenses, can be analyzed together within a single Integrated Ecology Analysis document is available for reference (see Demonstrated Example below).</w:t>
      </w:r>
    </w:p>
    <w:p w14:paraId="5A36037A" w14:textId="77777777" w:rsidR="00C0648D" w:rsidRDefault="00000000">
      <w:pPr>
        <w:spacing w:after="160"/>
      </w:pPr>
      <w:r>
        <w:t>Experience building lexicon entries for a world's central terms has shown that the depth required to write a genuine Tier 1 entry — tracing a term's World Meaning, Ecological Function, and Distortion Risk in full — is often where a term's emotional and philosophical weight first becomes visible to the developer, rather than being something a finished lexicon is later consulted to reveal. Fully reconstructing a single central term (for example, a world's term for its central organizing reality) can itself surface much of the raw material that Emotional Ecology and Philosophical Ecology then formalize.</w:t>
      </w:r>
    </w:p>
    <w:p w14:paraId="65304EF6" w14:textId="77777777" w:rsidR="00C0648D" w:rsidRDefault="00000000">
      <w:pPr>
        <w:spacing w:after="160"/>
      </w:pPr>
      <w:r>
        <w:t>For this reason, Lexicon Development's Tier 1 entries should be substantially complete, in genuine depth rather than placeholder form, before Emotional Ecology reconstruction begins. Philosophical Ecology should follow Emotional Ecology, consistent with the dependency stated in its own governing framework.</w:t>
      </w:r>
    </w:p>
    <w:p w14:paraId="095225F0" w14:textId="77777777" w:rsidR="00C0648D" w:rsidRDefault="00000000">
      <w:pPr>
        <w:spacing w:after="160"/>
      </w:pPr>
      <w:r>
        <w:t>Demonstrated Example</w:t>
      </w:r>
    </w:p>
    <w:p w14:paraId="2F861140" w14:textId="77777777" w:rsidR="00C0648D" w:rsidRDefault="00000000">
      <w:pPr>
        <w:spacing w:after="160"/>
      </w:pPr>
      <w:r>
        <w:t>A complete Integrated Ecology Analysis exists for one formation world already underway in this project, covering eight lenses in a single document rather than as separate per-lens deliverables: Emotional Ecology, Philosophical Ecology, Interpretive Ecology, Authority Structures, Boundary Structures, Formation Logic, Memory Structures, and Representative Theological Patterns. This demonstrates, as a matter of practice rather than only design intent, that the lenses named in this Framework can be carried out as one integrated analysis with a shared Integrative Observation and a closing Cross-Lens Tension and Integration synthesis, rather than requiring a separate numbered phase-document per lens. This single-document structure is the intended pattern going forward; earlier drafts that treated each lens as its own numbered sub-phase document have been superseded by this approach. The worked example itself is a world-specific deliverable and is not reproduced here, consistent with this Framework's policy of remaining applicable across multiple formation worlds without anchoring to any one of them.</w:t>
      </w:r>
    </w:p>
    <w:p w14:paraId="45508C68" w14:textId="77777777" w:rsidR="00C0648D" w:rsidRDefault="00000000">
      <w:pPr>
        <w:spacing w:after="160"/>
      </w:pPr>
      <w:r>
        <w:t>Additional lenses may be used where supported by evidence.</w:t>
      </w:r>
    </w:p>
    <w:p w14:paraId="3E27488C" w14:textId="77777777" w:rsidR="00C0648D" w:rsidRDefault="00000000">
      <w:pPr>
        <w:spacing w:after="160"/>
      </w:pPr>
      <w:r>
        <w:lastRenderedPageBreak/>
        <w:t>Examples include:</w:t>
      </w:r>
    </w:p>
    <w:p w14:paraId="041709BD" w14:textId="77777777" w:rsidR="00C0648D" w:rsidRDefault="00000000">
      <w:pPr>
        <w:pStyle w:val="ListParagraph"/>
        <w:numPr>
          <w:ilvl w:val="0"/>
          <w:numId w:val="1"/>
        </w:numPr>
        <w:spacing w:after="80"/>
      </w:pPr>
      <w:r>
        <w:t>Memory Structures</w:t>
      </w:r>
    </w:p>
    <w:p w14:paraId="02DD5A33" w14:textId="77777777" w:rsidR="00C0648D" w:rsidRDefault="00000000">
      <w:pPr>
        <w:pStyle w:val="ListParagraph"/>
        <w:numPr>
          <w:ilvl w:val="0"/>
          <w:numId w:val="1"/>
        </w:numPr>
        <w:spacing w:after="80"/>
      </w:pPr>
      <w:r>
        <w:t>Embodied Formation</w:t>
      </w:r>
    </w:p>
    <w:p w14:paraId="00DA1565" w14:textId="77777777" w:rsidR="00C0648D" w:rsidRDefault="00000000">
      <w:pPr>
        <w:pStyle w:val="ListParagraph"/>
        <w:numPr>
          <w:ilvl w:val="0"/>
          <w:numId w:val="1"/>
        </w:numPr>
        <w:spacing w:after="80"/>
      </w:pPr>
      <w:r>
        <w:t>Material Culture</w:t>
      </w:r>
    </w:p>
    <w:p w14:paraId="49738661" w14:textId="77777777" w:rsidR="00C0648D" w:rsidRDefault="00000000">
      <w:pPr>
        <w:pStyle w:val="ListParagraph"/>
        <w:numPr>
          <w:ilvl w:val="0"/>
          <w:numId w:val="1"/>
        </w:numPr>
        <w:spacing w:after="80"/>
      </w:pPr>
      <w:r>
        <w:t>Perceptual Patterns</w:t>
      </w:r>
    </w:p>
    <w:p w14:paraId="6FF71B09" w14:textId="77777777" w:rsidR="00C0648D" w:rsidRDefault="00000000">
      <w:pPr>
        <w:spacing w:after="160"/>
      </w:pPr>
      <w:r>
        <w:t>Output:</w:t>
      </w:r>
    </w:p>
    <w:p w14:paraId="75D51344" w14:textId="77777777" w:rsidR="00C0648D" w:rsidRDefault="00000000">
      <w:pPr>
        <w:pStyle w:val="ListParagraph"/>
        <w:numPr>
          <w:ilvl w:val="0"/>
          <w:numId w:val="1"/>
        </w:numPr>
        <w:spacing w:after="80"/>
      </w:pPr>
      <w:r>
        <w:t>Integrated Ecology Package</w:t>
      </w:r>
    </w:p>
    <w:p w14:paraId="0A51003B" w14:textId="77777777" w:rsidR="00C0648D" w:rsidRDefault="00000000">
      <w:pPr>
        <w:pStyle w:val="ListParagraph"/>
        <w:numPr>
          <w:ilvl w:val="0"/>
          <w:numId w:val="1"/>
        </w:numPr>
        <w:spacing w:after="80"/>
      </w:pPr>
      <w:r>
        <w:t>**Typical Deliverables**</w:t>
      </w:r>
    </w:p>
    <w:p w14:paraId="608299E5" w14:textId="77777777" w:rsidR="00C0648D" w:rsidRDefault="00000000">
      <w:pPr>
        <w:pStyle w:val="ListParagraph"/>
        <w:numPr>
          <w:ilvl w:val="0"/>
          <w:numId w:val="1"/>
        </w:numPr>
        <w:spacing w:after="80"/>
      </w:pPr>
      <w:r>
        <w:t>The specific outputs of Integrated Ecology Analysis will vary by world and available evidence.</w:t>
      </w:r>
    </w:p>
    <w:p w14:paraId="0D56C474" w14:textId="77777777" w:rsidR="00C0648D" w:rsidRDefault="00000000">
      <w:pPr>
        <w:pStyle w:val="ListParagraph"/>
        <w:numPr>
          <w:ilvl w:val="0"/>
          <w:numId w:val="1"/>
        </w:numPr>
        <w:spacing w:after="80"/>
      </w:pPr>
      <w:r>
        <w:t>Common deliverables may include:</w:t>
      </w:r>
    </w:p>
    <w:p w14:paraId="54BB5CF2" w14:textId="77777777" w:rsidR="00C0648D" w:rsidRDefault="00000000">
      <w:pPr>
        <w:pStyle w:val="ListParagraph"/>
        <w:numPr>
          <w:ilvl w:val="0"/>
          <w:numId w:val="1"/>
        </w:numPr>
        <w:spacing w:after="80"/>
      </w:pPr>
      <w:r>
        <w:t>**Emotional Ecology**</w:t>
      </w:r>
    </w:p>
    <w:p w14:paraId="32E9A2B5" w14:textId="77777777" w:rsidR="00C0648D" w:rsidRDefault="00000000">
      <w:pPr>
        <w:pStyle w:val="ListParagraph"/>
        <w:numPr>
          <w:ilvl w:val="0"/>
          <w:numId w:val="1"/>
        </w:numPr>
        <w:spacing w:after="80"/>
      </w:pPr>
      <w:r>
        <w:t>How emotional weight, hopes, fears, aspirations, desires, and anxieties appear within the reconstructed world.</w:t>
      </w:r>
    </w:p>
    <w:p w14:paraId="4813B7B8" w14:textId="77777777" w:rsidR="00C0648D" w:rsidRDefault="00000000">
      <w:pPr>
        <w:pStyle w:val="ListParagraph"/>
        <w:numPr>
          <w:ilvl w:val="0"/>
          <w:numId w:val="1"/>
        </w:numPr>
        <w:spacing w:after="80"/>
      </w:pPr>
      <w:r>
        <w:t>**Philosophical Ecology**</w:t>
      </w:r>
    </w:p>
    <w:p w14:paraId="377BF000" w14:textId="77777777" w:rsidR="00C0648D" w:rsidRDefault="00000000">
      <w:pPr>
        <w:pStyle w:val="ListParagraph"/>
        <w:numPr>
          <w:ilvl w:val="0"/>
          <w:numId w:val="1"/>
        </w:numPr>
        <w:spacing w:after="80"/>
      </w:pPr>
      <w:r>
        <w:t>Underlying assumptions about reality, knowledge, truth, meaning, human nature, and divine action.</w:t>
      </w:r>
    </w:p>
    <w:p w14:paraId="28B307E5" w14:textId="77777777" w:rsidR="00C0648D" w:rsidRDefault="00000000">
      <w:pPr>
        <w:pStyle w:val="ListParagraph"/>
        <w:numPr>
          <w:ilvl w:val="0"/>
          <w:numId w:val="1"/>
        </w:numPr>
        <w:spacing w:after="80"/>
      </w:pPr>
      <w:r>
        <w:t>**Authority Structures**</w:t>
      </w:r>
    </w:p>
    <w:p w14:paraId="77429223" w14:textId="77777777" w:rsidR="00C0648D" w:rsidRDefault="00000000">
      <w:pPr>
        <w:pStyle w:val="ListParagraph"/>
        <w:numPr>
          <w:ilvl w:val="0"/>
          <w:numId w:val="1"/>
        </w:numPr>
        <w:spacing w:after="80"/>
      </w:pPr>
      <w:r>
        <w:t>How trust, legitimacy, expertise, leadership, and influence function within the world.</w:t>
      </w:r>
    </w:p>
    <w:p w14:paraId="4FED4086" w14:textId="77777777" w:rsidR="00C0648D" w:rsidRDefault="00000000">
      <w:pPr>
        <w:pStyle w:val="ListParagraph"/>
        <w:numPr>
          <w:ilvl w:val="0"/>
          <w:numId w:val="1"/>
        </w:numPr>
        <w:spacing w:after="80"/>
      </w:pPr>
      <w:r>
        <w:t>**Boundary Structures**</w:t>
      </w:r>
    </w:p>
    <w:p w14:paraId="5BD13F9A" w14:textId="77777777" w:rsidR="00C0648D" w:rsidRDefault="00000000">
      <w:pPr>
        <w:pStyle w:val="ListParagraph"/>
        <w:numPr>
          <w:ilvl w:val="0"/>
          <w:numId w:val="1"/>
        </w:numPr>
        <w:spacing w:after="80"/>
      </w:pPr>
      <w:r>
        <w:t>How belonging, exclusion, differentiation, and identity are understood and maintained.</w:t>
      </w:r>
    </w:p>
    <w:p w14:paraId="0581D881" w14:textId="77777777" w:rsidR="00C0648D" w:rsidRDefault="00000000">
      <w:pPr>
        <w:pStyle w:val="ListParagraph"/>
        <w:numPr>
          <w:ilvl w:val="0"/>
          <w:numId w:val="1"/>
        </w:numPr>
        <w:spacing w:after="80"/>
      </w:pPr>
      <w:r>
        <w:t>**Formation Logic**</w:t>
      </w:r>
    </w:p>
    <w:p w14:paraId="615B935E" w14:textId="77777777" w:rsidR="00C0648D" w:rsidRDefault="00000000">
      <w:pPr>
        <w:pStyle w:val="ListParagraph"/>
        <w:numPr>
          <w:ilvl w:val="0"/>
          <w:numId w:val="1"/>
        </w:numPr>
        <w:spacing w:after="80"/>
      </w:pPr>
      <w:r>
        <w:t>How participants are expected to mature, change, grow, and become faithful members of the community.</w:t>
      </w:r>
    </w:p>
    <w:p w14:paraId="11317A6F" w14:textId="77777777" w:rsidR="00C0648D" w:rsidRDefault="00000000">
      <w:pPr>
        <w:pStyle w:val="ListParagraph"/>
        <w:numPr>
          <w:ilvl w:val="0"/>
          <w:numId w:val="1"/>
        </w:numPr>
        <w:spacing w:after="80"/>
      </w:pPr>
      <w:r>
        <w:t>**Memory Structures**</w:t>
      </w:r>
    </w:p>
    <w:p w14:paraId="32329C69" w14:textId="77777777" w:rsidR="00C0648D" w:rsidRDefault="00000000">
      <w:pPr>
        <w:pStyle w:val="ListParagraph"/>
        <w:numPr>
          <w:ilvl w:val="0"/>
          <w:numId w:val="1"/>
        </w:numPr>
        <w:spacing w:after="80"/>
      </w:pPr>
      <w:r>
        <w:t>How stories, memories, testimonies, traditions, and inherited narratives shape communal identity.</w:t>
      </w:r>
    </w:p>
    <w:p w14:paraId="5AA748CD" w14:textId="77777777" w:rsidR="00C0648D" w:rsidRDefault="00000000">
      <w:pPr>
        <w:pStyle w:val="ListParagraph"/>
        <w:numPr>
          <w:ilvl w:val="0"/>
          <w:numId w:val="1"/>
        </w:numPr>
        <w:spacing w:after="80"/>
      </w:pPr>
      <w:r>
        <w:t>Not every world will require identical outputs.</w:t>
      </w:r>
    </w:p>
    <w:p w14:paraId="5EA0C673" w14:textId="77777777" w:rsidR="00C0648D" w:rsidRDefault="00000000">
      <w:pPr>
        <w:pStyle w:val="ListParagraph"/>
        <w:numPr>
          <w:ilvl w:val="0"/>
          <w:numId w:val="1"/>
        </w:numPr>
        <w:spacing w:after="80"/>
      </w:pPr>
      <w:r>
        <w:t>The purpose of Integrated Ecology Analysis is not dimensional completeness.</w:t>
      </w:r>
    </w:p>
    <w:p w14:paraId="58EA0BC8" w14:textId="77777777" w:rsidR="00C0648D" w:rsidRDefault="00000000">
      <w:pPr>
        <w:pStyle w:val="ListParagraph"/>
        <w:numPr>
          <w:ilvl w:val="0"/>
          <w:numId w:val="1"/>
        </w:numPr>
        <w:spacing w:after="80"/>
      </w:pPr>
      <w:r>
        <w:t>The purpose is deeper understanding of the reconstructed world through multiple analytical lenses.</w:t>
      </w:r>
    </w:p>
    <w:p w14:paraId="25D2E7FA" w14:textId="77777777" w:rsidR="00C0648D" w:rsidRDefault="00000000">
      <w:pPr>
        <w:pStyle w:val="Heading2"/>
      </w:pPr>
      <w:r>
        <w:t>Phase 4.3 — External World Analysis</w:t>
      </w:r>
    </w:p>
    <w:p w14:paraId="271A2003" w14:textId="77777777" w:rsidR="00C0648D" w:rsidRDefault="00000000">
      <w:pPr>
        <w:spacing w:after="160"/>
      </w:pPr>
      <w:r>
        <w:t>Purpose:</w:t>
      </w:r>
    </w:p>
    <w:p w14:paraId="304AE3CA" w14:textId="77777777" w:rsidR="00C0648D" w:rsidRDefault="00000000">
      <w:pPr>
        <w:spacing w:after="160"/>
      </w:pPr>
      <w:r>
        <w:t>To understand how the world perceives and relates to neighboring worlds, rival movements, and external pressures.</w:t>
      </w:r>
    </w:p>
    <w:p w14:paraId="441187E9" w14:textId="77777777" w:rsidR="00C0648D" w:rsidRDefault="00000000">
      <w:pPr>
        <w:spacing w:after="160"/>
      </w:pPr>
      <w:r>
        <w:t>The purpose is not to reconstruct external worlds independently.</w:t>
      </w:r>
    </w:p>
    <w:p w14:paraId="6F97D314" w14:textId="77777777" w:rsidR="00C0648D" w:rsidRDefault="00000000">
      <w:pPr>
        <w:spacing w:after="160"/>
      </w:pPr>
      <w:r>
        <w:t>The purpose is to reconstruct how the formation world understands and interacts with them.</w:t>
      </w:r>
    </w:p>
    <w:p w14:paraId="2E899383" w14:textId="77777777" w:rsidR="00C0648D" w:rsidRDefault="00000000">
      <w:pPr>
        <w:spacing w:after="160"/>
      </w:pPr>
      <w:r>
        <w:t>Activities may include:</w:t>
      </w:r>
    </w:p>
    <w:p w14:paraId="6EECDC22" w14:textId="77777777" w:rsidR="00C0648D" w:rsidRDefault="00000000">
      <w:pPr>
        <w:pStyle w:val="ListParagraph"/>
        <w:numPr>
          <w:ilvl w:val="0"/>
          <w:numId w:val="1"/>
        </w:numPr>
        <w:spacing w:after="80"/>
      </w:pPr>
      <w:r>
        <w:lastRenderedPageBreak/>
        <w:t>Neighboring Christian Worlds</w:t>
      </w:r>
    </w:p>
    <w:p w14:paraId="0FC5F280" w14:textId="77777777" w:rsidR="00C0648D" w:rsidRDefault="00000000">
      <w:pPr>
        <w:pStyle w:val="ListParagraph"/>
        <w:numPr>
          <w:ilvl w:val="0"/>
          <w:numId w:val="1"/>
        </w:numPr>
        <w:spacing w:after="80"/>
      </w:pPr>
      <w:r>
        <w:t>Rival Movements</w:t>
      </w:r>
    </w:p>
    <w:p w14:paraId="37F4CC93" w14:textId="77777777" w:rsidR="00C0648D" w:rsidRDefault="00000000">
      <w:pPr>
        <w:pStyle w:val="ListParagraph"/>
        <w:numPr>
          <w:ilvl w:val="0"/>
          <w:numId w:val="1"/>
        </w:numPr>
        <w:spacing w:after="80"/>
      </w:pPr>
      <w:r>
        <w:t>Religious Competitors</w:t>
      </w:r>
    </w:p>
    <w:p w14:paraId="45590675" w14:textId="77777777" w:rsidR="00C0648D" w:rsidRDefault="00000000">
      <w:pPr>
        <w:pStyle w:val="ListParagraph"/>
        <w:numPr>
          <w:ilvl w:val="0"/>
          <w:numId w:val="1"/>
        </w:numPr>
        <w:spacing w:after="80"/>
      </w:pPr>
      <w:r>
        <w:t>Philosophical Environments</w:t>
      </w:r>
    </w:p>
    <w:p w14:paraId="0359954B" w14:textId="77777777" w:rsidR="00C0648D" w:rsidRDefault="00000000">
      <w:pPr>
        <w:pStyle w:val="ListParagraph"/>
        <w:numPr>
          <w:ilvl w:val="0"/>
          <w:numId w:val="1"/>
        </w:numPr>
        <w:spacing w:after="80"/>
      </w:pPr>
      <w:r>
        <w:t>Political Environments</w:t>
      </w:r>
    </w:p>
    <w:p w14:paraId="1EC1091C" w14:textId="77777777" w:rsidR="00C0648D" w:rsidRDefault="00000000">
      <w:pPr>
        <w:pStyle w:val="ListParagraph"/>
        <w:numPr>
          <w:ilvl w:val="0"/>
          <w:numId w:val="1"/>
        </w:numPr>
        <w:spacing w:after="80"/>
      </w:pPr>
      <w:r>
        <w:t>Historical Development &amp; Change</w:t>
      </w:r>
    </w:p>
    <w:p w14:paraId="6E8726C0" w14:textId="77777777" w:rsidR="00C0648D" w:rsidRDefault="00000000">
      <w:pPr>
        <w:spacing w:after="160"/>
      </w:pPr>
      <w:r>
        <w:t>Output:</w:t>
      </w:r>
    </w:p>
    <w:p w14:paraId="51E67AB3" w14:textId="77777777" w:rsidR="00C0648D" w:rsidRDefault="00000000">
      <w:pPr>
        <w:pStyle w:val="ListParagraph"/>
        <w:numPr>
          <w:ilvl w:val="0"/>
          <w:numId w:val="1"/>
        </w:numPr>
        <w:spacing w:after="80"/>
      </w:pPr>
      <w:r>
        <w:t>External World Ecology</w:t>
      </w:r>
    </w:p>
    <w:p w14:paraId="11FE150C" w14:textId="77777777" w:rsidR="00C0648D" w:rsidRDefault="00000000">
      <w:pPr>
        <w:pStyle w:val="ListParagraph"/>
        <w:numPr>
          <w:ilvl w:val="0"/>
          <w:numId w:val="1"/>
        </w:numPr>
        <w:spacing w:after="80"/>
      </w:pPr>
      <w:r>
        <w:t>**Typical Deliverables**</w:t>
      </w:r>
    </w:p>
    <w:p w14:paraId="5B7A360A" w14:textId="77777777" w:rsidR="00C0648D" w:rsidRDefault="00000000">
      <w:pPr>
        <w:pStyle w:val="ListParagraph"/>
        <w:numPr>
          <w:ilvl w:val="0"/>
          <w:numId w:val="1"/>
        </w:numPr>
        <w:spacing w:after="80"/>
      </w:pPr>
      <w:r>
        <w:t>The specific outputs of External World Analysis will vary by world and historical context.</w:t>
      </w:r>
    </w:p>
    <w:p w14:paraId="7A77FED0" w14:textId="77777777" w:rsidR="00C0648D" w:rsidRDefault="00000000">
      <w:pPr>
        <w:pStyle w:val="ListParagraph"/>
        <w:numPr>
          <w:ilvl w:val="0"/>
          <w:numId w:val="1"/>
        </w:numPr>
        <w:spacing w:after="80"/>
      </w:pPr>
      <w:r>
        <w:t>Common deliverables may include:</w:t>
      </w:r>
    </w:p>
    <w:p w14:paraId="687761F4" w14:textId="77777777" w:rsidR="00C0648D" w:rsidRDefault="00000000">
      <w:pPr>
        <w:pStyle w:val="ListParagraph"/>
        <w:numPr>
          <w:ilvl w:val="0"/>
          <w:numId w:val="1"/>
        </w:numPr>
        <w:spacing w:after="80"/>
      </w:pPr>
      <w:r>
        <w:t>**Neighboring Christian Worlds**</w:t>
      </w:r>
    </w:p>
    <w:p w14:paraId="46F5B92A" w14:textId="77777777" w:rsidR="00C0648D" w:rsidRDefault="00000000">
      <w:pPr>
        <w:pStyle w:val="ListParagraph"/>
        <w:numPr>
          <w:ilvl w:val="0"/>
          <w:numId w:val="1"/>
        </w:numPr>
        <w:spacing w:after="80"/>
      </w:pPr>
      <w:r>
        <w:t>How the formation world perceives, interacts with, distinguishes itself from, and is influenced by neighboring Christian communities.</w:t>
      </w:r>
    </w:p>
    <w:p w14:paraId="5BCD4CD5" w14:textId="77777777" w:rsidR="00C0648D" w:rsidRDefault="00000000">
      <w:pPr>
        <w:pStyle w:val="ListParagraph"/>
        <w:numPr>
          <w:ilvl w:val="0"/>
          <w:numId w:val="1"/>
        </w:numPr>
        <w:spacing w:after="80"/>
      </w:pPr>
      <w:r>
        <w:t>**Rival Movements**</w:t>
      </w:r>
    </w:p>
    <w:p w14:paraId="6E0979A4" w14:textId="77777777" w:rsidR="00C0648D" w:rsidRDefault="00000000">
      <w:pPr>
        <w:pStyle w:val="ListParagraph"/>
        <w:numPr>
          <w:ilvl w:val="0"/>
          <w:numId w:val="1"/>
        </w:numPr>
        <w:spacing w:after="80"/>
      </w:pPr>
      <w:r>
        <w:t>How the formation world understands competing formative movements, theological rivals, or alternative interpretations.</w:t>
      </w:r>
    </w:p>
    <w:p w14:paraId="7C8C88DA" w14:textId="77777777" w:rsidR="00C0648D" w:rsidRDefault="00000000">
      <w:pPr>
        <w:pStyle w:val="ListParagraph"/>
        <w:numPr>
          <w:ilvl w:val="0"/>
          <w:numId w:val="1"/>
        </w:numPr>
        <w:spacing w:after="80"/>
      </w:pPr>
      <w:r>
        <w:t>**Religious Competitors**</w:t>
      </w:r>
    </w:p>
    <w:p w14:paraId="366B1233" w14:textId="77777777" w:rsidR="00C0648D" w:rsidRDefault="00000000">
      <w:pPr>
        <w:pStyle w:val="ListParagraph"/>
        <w:numPr>
          <w:ilvl w:val="0"/>
          <w:numId w:val="1"/>
        </w:numPr>
        <w:spacing w:after="80"/>
      </w:pPr>
      <w:r>
        <w:t>Relationships with other religious traditions, communities, and belief systems present within the surrounding environment.</w:t>
      </w:r>
    </w:p>
    <w:p w14:paraId="44A603DF" w14:textId="77777777" w:rsidR="00C0648D" w:rsidRDefault="00000000">
      <w:pPr>
        <w:pStyle w:val="ListParagraph"/>
        <w:numPr>
          <w:ilvl w:val="0"/>
          <w:numId w:val="1"/>
        </w:numPr>
        <w:spacing w:after="80"/>
      </w:pPr>
      <w:r>
        <w:t>**Philosophical Environments**</w:t>
      </w:r>
    </w:p>
    <w:p w14:paraId="2FEF5795" w14:textId="77777777" w:rsidR="00C0648D" w:rsidRDefault="00000000">
      <w:pPr>
        <w:pStyle w:val="ListParagraph"/>
        <w:numPr>
          <w:ilvl w:val="0"/>
          <w:numId w:val="1"/>
        </w:numPr>
        <w:spacing w:after="80"/>
      </w:pPr>
      <w:r>
        <w:t>Relationships with broader intellectual traditions, cultural assumptions, and competing explanatory systems.</w:t>
      </w:r>
    </w:p>
    <w:p w14:paraId="0BFFB33E" w14:textId="77777777" w:rsidR="00C0648D" w:rsidRDefault="00000000">
      <w:pPr>
        <w:pStyle w:val="ListParagraph"/>
        <w:numPr>
          <w:ilvl w:val="0"/>
          <w:numId w:val="1"/>
        </w:numPr>
        <w:spacing w:after="80"/>
      </w:pPr>
      <w:r>
        <w:t>**Political Environments**</w:t>
      </w:r>
    </w:p>
    <w:p w14:paraId="6B8C0945" w14:textId="77777777" w:rsidR="00C0648D" w:rsidRDefault="00000000">
      <w:pPr>
        <w:pStyle w:val="ListParagraph"/>
        <w:numPr>
          <w:ilvl w:val="0"/>
          <w:numId w:val="1"/>
        </w:numPr>
        <w:spacing w:after="80"/>
      </w:pPr>
      <w:r>
        <w:t>Interactions with governing powers, social structures, legal realities, and political pressures.</w:t>
      </w:r>
    </w:p>
    <w:p w14:paraId="764C7B4C" w14:textId="77777777" w:rsidR="00C0648D" w:rsidRDefault="00000000">
      <w:pPr>
        <w:pStyle w:val="ListParagraph"/>
        <w:numPr>
          <w:ilvl w:val="0"/>
          <w:numId w:val="1"/>
        </w:numPr>
        <w:spacing w:after="80"/>
      </w:pPr>
      <w:r>
        <w:t>**Historical Development Analysis**</w:t>
      </w:r>
    </w:p>
    <w:p w14:paraId="6F230DB7" w14:textId="77777777" w:rsidR="00C0648D" w:rsidRDefault="00000000">
      <w:pPr>
        <w:pStyle w:val="ListParagraph"/>
        <w:numPr>
          <w:ilvl w:val="0"/>
          <w:numId w:val="1"/>
        </w:numPr>
        <w:spacing w:after="80"/>
      </w:pPr>
      <w:r>
        <w:t>How the formation world changes over time, including emerging tensions, shifting priorities, adaptation, continuity, and discontinuity.</w:t>
      </w:r>
    </w:p>
    <w:p w14:paraId="2ED2101B" w14:textId="77777777" w:rsidR="00C0648D" w:rsidRDefault="00000000">
      <w:pPr>
        <w:pStyle w:val="ListParagraph"/>
        <w:numPr>
          <w:ilvl w:val="0"/>
          <w:numId w:val="1"/>
        </w:numPr>
        <w:spacing w:after="80"/>
      </w:pPr>
      <w:r>
        <w:t>The goal is not independent reconstruction of external worlds.</w:t>
      </w:r>
    </w:p>
    <w:p w14:paraId="4BC0A191" w14:textId="77777777" w:rsidR="00C0648D" w:rsidRDefault="00000000">
      <w:pPr>
        <w:pStyle w:val="ListParagraph"/>
        <w:numPr>
          <w:ilvl w:val="0"/>
          <w:numId w:val="1"/>
        </w:numPr>
        <w:spacing w:after="80"/>
      </w:pPr>
      <w:r>
        <w:t>The goal is reconstruction of how the formation world understands and responds to those realities.</w:t>
      </w:r>
    </w:p>
    <w:p w14:paraId="380315A3" w14:textId="77777777" w:rsidR="00C0648D" w:rsidRDefault="00000000">
      <w:pPr>
        <w:pStyle w:val="Heading2"/>
      </w:pPr>
      <w:r>
        <w:t>Phase 5 — World Profile</w:t>
      </w:r>
    </w:p>
    <w:p w14:paraId="6961DF83" w14:textId="77777777" w:rsidR="00C0648D" w:rsidRDefault="00000000">
      <w:pPr>
        <w:spacing w:after="160"/>
      </w:pPr>
      <w:r>
        <w:t>Purpose:</w:t>
      </w:r>
    </w:p>
    <w:p w14:paraId="6AC88180" w14:textId="77777777" w:rsidR="00C0648D" w:rsidRDefault="00000000">
      <w:pPr>
        <w:spacing w:after="160"/>
      </w:pPr>
      <w:r>
        <w:t>To synthesize all discoveries into a coherent and accountable reconstruction of the formation world.</w:t>
      </w:r>
    </w:p>
    <w:p w14:paraId="291CEE55" w14:textId="77777777" w:rsidR="00C0648D" w:rsidRDefault="00000000">
      <w:pPr>
        <w:spacing w:after="160"/>
      </w:pPr>
      <w:r>
        <w:t>Inputs:</w:t>
      </w:r>
    </w:p>
    <w:p w14:paraId="55EFFCD5" w14:textId="77777777" w:rsidR="00C0648D" w:rsidRDefault="00000000">
      <w:pPr>
        <w:pStyle w:val="ListParagraph"/>
        <w:numPr>
          <w:ilvl w:val="0"/>
          <w:numId w:val="1"/>
        </w:numPr>
        <w:spacing w:after="80"/>
      </w:pPr>
      <w:r>
        <w:t>Source Ecology</w:t>
      </w:r>
    </w:p>
    <w:p w14:paraId="72C35BEE" w14:textId="77777777" w:rsidR="00C0648D" w:rsidRDefault="00000000">
      <w:pPr>
        <w:pStyle w:val="ListParagraph"/>
        <w:numPr>
          <w:ilvl w:val="0"/>
          <w:numId w:val="1"/>
        </w:numPr>
        <w:spacing w:after="80"/>
      </w:pPr>
      <w:r>
        <w:t>Gravity Discovery</w:t>
      </w:r>
    </w:p>
    <w:p w14:paraId="4BAAB086" w14:textId="77777777" w:rsidR="00C0648D" w:rsidRDefault="00000000">
      <w:pPr>
        <w:pStyle w:val="ListParagraph"/>
        <w:numPr>
          <w:ilvl w:val="0"/>
          <w:numId w:val="1"/>
        </w:numPr>
        <w:spacing w:after="80"/>
      </w:pPr>
      <w:r>
        <w:lastRenderedPageBreak/>
        <w:t>Ecological Reconstruction</w:t>
      </w:r>
    </w:p>
    <w:p w14:paraId="6E42D048" w14:textId="77777777" w:rsidR="00C0648D" w:rsidRDefault="00000000">
      <w:pPr>
        <w:pStyle w:val="ListParagraph"/>
        <w:numPr>
          <w:ilvl w:val="0"/>
          <w:numId w:val="1"/>
        </w:numPr>
        <w:spacing w:after="80"/>
      </w:pPr>
      <w:r>
        <w:t>Conceptual Ecology</w:t>
      </w:r>
    </w:p>
    <w:p w14:paraId="143D3E90" w14:textId="77777777" w:rsidR="00C0648D" w:rsidRDefault="00000000">
      <w:pPr>
        <w:pStyle w:val="ListParagraph"/>
        <w:numPr>
          <w:ilvl w:val="0"/>
          <w:numId w:val="1"/>
        </w:numPr>
        <w:spacing w:after="80"/>
      </w:pPr>
      <w:r>
        <w:t>Integrated Ecology Analysis</w:t>
      </w:r>
    </w:p>
    <w:p w14:paraId="0C95DD14" w14:textId="77777777" w:rsidR="00C0648D" w:rsidRDefault="00000000">
      <w:pPr>
        <w:pStyle w:val="ListParagraph"/>
        <w:numPr>
          <w:ilvl w:val="0"/>
          <w:numId w:val="1"/>
        </w:numPr>
        <w:spacing w:after="80"/>
      </w:pPr>
      <w:r>
        <w:t>External World Analysis</w:t>
      </w:r>
    </w:p>
    <w:p w14:paraId="6C4EF5AB" w14:textId="77777777" w:rsidR="00C0648D" w:rsidRDefault="00000000">
      <w:pPr>
        <w:spacing w:after="160"/>
      </w:pPr>
      <w:r>
        <w:t>Output:</w:t>
      </w:r>
    </w:p>
    <w:p w14:paraId="2C33A42C" w14:textId="77777777" w:rsidR="00C0648D" w:rsidRDefault="00000000">
      <w:pPr>
        <w:pStyle w:val="ListParagraph"/>
        <w:numPr>
          <w:ilvl w:val="0"/>
          <w:numId w:val="1"/>
        </w:numPr>
        <w:spacing w:after="80"/>
      </w:pPr>
      <w:r>
        <w:t>World Profile</w:t>
      </w:r>
    </w:p>
    <w:p w14:paraId="542DF9FC" w14:textId="77777777" w:rsidR="00C0648D" w:rsidRDefault="00000000">
      <w:pPr>
        <w:pStyle w:val="Heading2"/>
      </w:pPr>
      <w:r>
        <w:t>Phase 6 — Representative Emergence</w:t>
      </w:r>
    </w:p>
    <w:p w14:paraId="02DC15C3" w14:textId="77777777" w:rsidR="00C0648D" w:rsidRDefault="00000000">
      <w:pPr>
        <w:spacing w:after="160"/>
      </w:pPr>
      <w:r>
        <w:t>Purpose:</w:t>
      </w:r>
    </w:p>
    <w:p w14:paraId="503B8BD1" w14:textId="77777777" w:rsidR="00C0648D" w:rsidRDefault="00000000">
      <w:pPr>
        <w:spacing w:after="160"/>
      </w:pPr>
      <w:r>
        <w:t>To develop representative voices that emerge from the reconstructed world.</w:t>
      </w:r>
    </w:p>
    <w:p w14:paraId="176FB0B0" w14:textId="77777777" w:rsidR="00C0648D" w:rsidRDefault="00000000">
      <w:pPr>
        <w:spacing w:after="160"/>
      </w:pPr>
      <w:r>
        <w:t>Representatives emerge from:</w:t>
      </w:r>
    </w:p>
    <w:p w14:paraId="32DA1FAA" w14:textId="77777777" w:rsidR="00C0648D" w:rsidRDefault="00000000">
      <w:pPr>
        <w:pStyle w:val="ListParagraph"/>
        <w:numPr>
          <w:ilvl w:val="0"/>
          <w:numId w:val="1"/>
        </w:numPr>
        <w:spacing w:after="80"/>
      </w:pPr>
      <w:r>
        <w:t>Formation Ecology</w:t>
      </w:r>
    </w:p>
    <w:p w14:paraId="74FD7A6C" w14:textId="77777777" w:rsidR="00C0648D" w:rsidRDefault="00000000">
      <w:pPr>
        <w:pStyle w:val="ListParagraph"/>
        <w:numPr>
          <w:ilvl w:val="0"/>
          <w:numId w:val="1"/>
        </w:numPr>
        <w:spacing w:after="80"/>
      </w:pPr>
      <w:r>
        <w:t>Conceptual Ecology</w:t>
      </w:r>
    </w:p>
    <w:p w14:paraId="3B4E6DE2" w14:textId="77777777" w:rsidR="00C0648D" w:rsidRDefault="00000000">
      <w:pPr>
        <w:pStyle w:val="ListParagraph"/>
        <w:numPr>
          <w:ilvl w:val="0"/>
          <w:numId w:val="1"/>
        </w:numPr>
        <w:spacing w:after="80"/>
      </w:pPr>
      <w:r>
        <w:t>Integrated Ecology Analysis</w:t>
      </w:r>
    </w:p>
    <w:p w14:paraId="4ADA3943" w14:textId="77777777" w:rsidR="00C0648D" w:rsidRDefault="00000000">
      <w:pPr>
        <w:pStyle w:val="ListParagraph"/>
        <w:numPr>
          <w:ilvl w:val="0"/>
          <w:numId w:val="1"/>
        </w:numPr>
        <w:spacing w:after="80"/>
      </w:pPr>
      <w:r>
        <w:t>External World Ecology</w:t>
      </w:r>
    </w:p>
    <w:p w14:paraId="30D3A817" w14:textId="77777777" w:rsidR="00C0648D" w:rsidRDefault="00000000">
      <w:pPr>
        <w:pStyle w:val="ListParagraph"/>
        <w:numPr>
          <w:ilvl w:val="0"/>
          <w:numId w:val="1"/>
        </w:numPr>
        <w:spacing w:after="80"/>
      </w:pPr>
      <w:r>
        <w:t>World Profile</w:t>
      </w:r>
    </w:p>
    <w:p w14:paraId="42E451A6" w14:textId="77777777" w:rsidR="00C0648D" w:rsidRDefault="00000000">
      <w:pPr>
        <w:spacing w:after="160"/>
      </w:pPr>
      <w:r>
        <w:t>Representatives remain accountable to the world from which they emerge.</w:t>
      </w:r>
    </w:p>
    <w:p w14:paraId="4C1D183C" w14:textId="77777777" w:rsidR="00C0648D" w:rsidRDefault="00000000">
      <w:pPr>
        <w:spacing w:after="160"/>
      </w:pPr>
      <w:r>
        <w:t>Output:</w:t>
      </w:r>
    </w:p>
    <w:p w14:paraId="133781DA" w14:textId="77777777" w:rsidR="00C0648D" w:rsidRDefault="00000000">
      <w:pPr>
        <w:pStyle w:val="ListParagraph"/>
        <w:numPr>
          <w:ilvl w:val="0"/>
          <w:numId w:val="1"/>
        </w:numPr>
        <w:spacing w:after="80"/>
      </w:pPr>
      <w:r>
        <w:t>Representative Package</w:t>
      </w:r>
    </w:p>
    <w:p w14:paraId="537D49AF" w14:textId="77777777" w:rsidR="00C0648D" w:rsidRDefault="00000000">
      <w:pPr>
        <w:spacing w:after="160"/>
      </w:pPr>
      <w:r>
        <w:t>Validation occurs throughout the workflow and again following representative development.</w:t>
      </w:r>
    </w:p>
    <w:p w14:paraId="08808EFA" w14:textId="77777777" w:rsidR="00C0648D" w:rsidRDefault="00000000">
      <w:pPr>
        <w:spacing w:after="160"/>
      </w:pPr>
      <w:r>
        <w:t>The purpose of validation is not perfection.</w:t>
      </w:r>
    </w:p>
    <w:p w14:paraId="46F9BC7A" w14:textId="77777777" w:rsidR="00C0648D" w:rsidRDefault="00000000">
      <w:pPr>
        <w:spacing w:after="160"/>
      </w:pPr>
      <w:r>
        <w:t>The purpose is trustworthiness, proportionality, accountability, and responsible encounter readiness.</w:t>
      </w:r>
    </w:p>
    <w:p w14:paraId="75C05BE0" w14:textId="77777777" w:rsidR="00C0648D" w:rsidRDefault="00000000">
      <w:pPr>
        <w:pStyle w:val="Heading2"/>
      </w:pPr>
      <w:r>
        <w:t>End Goal</w:t>
      </w:r>
    </w:p>
    <w:p w14:paraId="6F918C1F" w14:textId="77777777" w:rsidR="00C0648D" w:rsidRDefault="00000000">
      <w:pPr>
        <w:spacing w:after="160"/>
      </w:pPr>
      <w:r>
        <w:t>The goal of the Framework is not the production of documents.</w:t>
      </w:r>
    </w:p>
    <w:p w14:paraId="3DB962E5" w14:textId="77777777" w:rsidR="00C0648D" w:rsidRDefault="00000000">
      <w:pPr>
        <w:spacing w:after="160"/>
      </w:pPr>
      <w:r>
        <w:t>The goal is not completion of templates.</w:t>
      </w:r>
    </w:p>
    <w:p w14:paraId="0C13B8BF" w14:textId="77777777" w:rsidR="00C0648D" w:rsidRDefault="00000000">
      <w:pPr>
        <w:spacing w:after="160"/>
      </w:pPr>
      <w:r>
        <w:t>The goal is not creation of representative voices.</w:t>
      </w:r>
    </w:p>
    <w:p w14:paraId="6BA32AC9" w14:textId="77777777" w:rsidR="00C0648D" w:rsidRDefault="00000000">
      <w:pPr>
        <w:spacing w:after="160"/>
      </w:pPr>
      <w:r>
        <w:t>The goal is reconstruction of trustworthy formation ecologies that preserve:</w:t>
      </w:r>
    </w:p>
    <w:p w14:paraId="6DAD5215" w14:textId="77777777" w:rsidR="00C0648D" w:rsidRDefault="00000000">
      <w:pPr>
        <w:pStyle w:val="ListParagraph"/>
        <w:numPr>
          <w:ilvl w:val="0"/>
          <w:numId w:val="1"/>
        </w:numPr>
        <w:spacing w:after="80"/>
      </w:pPr>
      <w:r>
        <w:t>complexity</w:t>
      </w:r>
    </w:p>
    <w:p w14:paraId="2D32F394" w14:textId="77777777" w:rsidR="00C0648D" w:rsidRDefault="00000000">
      <w:pPr>
        <w:pStyle w:val="ListParagraph"/>
        <w:numPr>
          <w:ilvl w:val="0"/>
          <w:numId w:val="1"/>
        </w:numPr>
        <w:spacing w:after="80"/>
      </w:pPr>
      <w:r>
        <w:t>balance</w:t>
      </w:r>
    </w:p>
    <w:p w14:paraId="16B749AA" w14:textId="77777777" w:rsidR="00C0648D" w:rsidRDefault="00000000">
      <w:pPr>
        <w:pStyle w:val="ListParagraph"/>
        <w:numPr>
          <w:ilvl w:val="0"/>
          <w:numId w:val="1"/>
        </w:numPr>
        <w:spacing w:after="80"/>
      </w:pPr>
      <w:r>
        <w:t>uncertainty</w:t>
      </w:r>
    </w:p>
    <w:p w14:paraId="1091AA85" w14:textId="77777777" w:rsidR="00C0648D" w:rsidRDefault="00000000">
      <w:pPr>
        <w:pStyle w:val="ListParagraph"/>
        <w:numPr>
          <w:ilvl w:val="0"/>
          <w:numId w:val="1"/>
        </w:numPr>
        <w:spacing w:after="80"/>
      </w:pPr>
      <w:r>
        <w:t>trustworthiness</w:t>
      </w:r>
    </w:p>
    <w:p w14:paraId="3F4766CA" w14:textId="77777777" w:rsidR="00C0648D" w:rsidRDefault="00000000">
      <w:pPr>
        <w:pStyle w:val="ListParagraph"/>
        <w:numPr>
          <w:ilvl w:val="0"/>
          <w:numId w:val="1"/>
        </w:numPr>
        <w:spacing w:after="80"/>
      </w:pPr>
      <w:r>
        <w:t>historical responsibility</w:t>
      </w:r>
    </w:p>
    <w:p w14:paraId="313F2F3F" w14:textId="77777777" w:rsidR="00C0648D" w:rsidRDefault="00000000">
      <w:pPr>
        <w:pStyle w:val="ListParagraph"/>
        <w:numPr>
          <w:ilvl w:val="0"/>
          <w:numId w:val="1"/>
        </w:numPr>
        <w:spacing w:after="80"/>
      </w:pPr>
      <w:r>
        <w:t>differentiation</w:t>
      </w:r>
    </w:p>
    <w:p w14:paraId="600451E3" w14:textId="77777777" w:rsidR="00C0648D" w:rsidRDefault="00000000">
      <w:pPr>
        <w:spacing w:after="160"/>
      </w:pPr>
      <w:r>
        <w:t>while supporting meaningful encounter.</w:t>
      </w:r>
    </w:p>
    <w:sectPr w:rsidR="00C064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7000"/>
    <w:multiLevelType w:val="hybridMultilevel"/>
    <w:tmpl w:val="56F46606"/>
    <w:lvl w:ilvl="0" w:tplc="8B7230CE">
      <w:start w:val="1"/>
      <w:numFmt w:val="bullet"/>
      <w:lvlText w:val="●"/>
      <w:lvlJc w:val="left"/>
      <w:pPr>
        <w:ind w:left="720" w:hanging="360"/>
      </w:pPr>
    </w:lvl>
    <w:lvl w:ilvl="1" w:tplc="BD2AA844">
      <w:start w:val="1"/>
      <w:numFmt w:val="bullet"/>
      <w:lvlText w:val="○"/>
      <w:lvlJc w:val="left"/>
      <w:pPr>
        <w:ind w:left="1440" w:hanging="360"/>
      </w:pPr>
    </w:lvl>
    <w:lvl w:ilvl="2" w:tplc="C8585792">
      <w:start w:val="1"/>
      <w:numFmt w:val="bullet"/>
      <w:lvlText w:val="■"/>
      <w:lvlJc w:val="left"/>
      <w:pPr>
        <w:ind w:left="2160" w:hanging="360"/>
      </w:pPr>
    </w:lvl>
    <w:lvl w:ilvl="3" w:tplc="D4D2F8DE">
      <w:start w:val="1"/>
      <w:numFmt w:val="bullet"/>
      <w:lvlText w:val="●"/>
      <w:lvlJc w:val="left"/>
      <w:pPr>
        <w:ind w:left="2880" w:hanging="360"/>
      </w:pPr>
    </w:lvl>
    <w:lvl w:ilvl="4" w:tplc="EF82E9C6">
      <w:start w:val="1"/>
      <w:numFmt w:val="bullet"/>
      <w:lvlText w:val="○"/>
      <w:lvlJc w:val="left"/>
      <w:pPr>
        <w:ind w:left="3600" w:hanging="360"/>
      </w:pPr>
    </w:lvl>
    <w:lvl w:ilvl="5" w:tplc="E42852F8">
      <w:start w:val="1"/>
      <w:numFmt w:val="bullet"/>
      <w:lvlText w:val="■"/>
      <w:lvlJc w:val="left"/>
      <w:pPr>
        <w:ind w:left="4320" w:hanging="360"/>
      </w:pPr>
    </w:lvl>
    <w:lvl w:ilvl="6" w:tplc="7CCAF3A0">
      <w:start w:val="1"/>
      <w:numFmt w:val="bullet"/>
      <w:lvlText w:val="●"/>
      <w:lvlJc w:val="left"/>
      <w:pPr>
        <w:ind w:left="5040" w:hanging="360"/>
      </w:pPr>
    </w:lvl>
    <w:lvl w:ilvl="7" w:tplc="C0B0BE38">
      <w:start w:val="1"/>
      <w:numFmt w:val="bullet"/>
      <w:lvlText w:val="●"/>
      <w:lvlJc w:val="left"/>
      <w:pPr>
        <w:ind w:left="5760" w:hanging="360"/>
      </w:pPr>
    </w:lvl>
    <w:lvl w:ilvl="8" w:tplc="126AAE3A">
      <w:start w:val="1"/>
      <w:numFmt w:val="bullet"/>
      <w:lvlText w:val="●"/>
      <w:lvlJc w:val="left"/>
      <w:pPr>
        <w:ind w:left="6480" w:hanging="360"/>
      </w:pPr>
    </w:lvl>
  </w:abstractNum>
  <w:abstractNum w:abstractNumId="1" w15:restartNumberingAfterBreak="0">
    <w:nsid w:val="3DF35C37"/>
    <w:multiLevelType w:val="hybridMultilevel"/>
    <w:tmpl w:val="06424C12"/>
    <w:lvl w:ilvl="0" w:tplc="AB08D5EA">
      <w:start w:val="1"/>
      <w:numFmt w:val="bullet"/>
      <w:lvlText w:val="•"/>
      <w:lvlJc w:val="left"/>
      <w:pPr>
        <w:ind w:left="720" w:hanging="360"/>
      </w:pPr>
    </w:lvl>
    <w:lvl w:ilvl="1" w:tplc="0AA0F0A0">
      <w:numFmt w:val="decimal"/>
      <w:lvlText w:val=""/>
      <w:lvlJc w:val="left"/>
    </w:lvl>
    <w:lvl w:ilvl="2" w:tplc="F050EB3A">
      <w:numFmt w:val="decimal"/>
      <w:lvlText w:val=""/>
      <w:lvlJc w:val="left"/>
    </w:lvl>
    <w:lvl w:ilvl="3" w:tplc="D7929E24">
      <w:numFmt w:val="decimal"/>
      <w:lvlText w:val=""/>
      <w:lvlJc w:val="left"/>
    </w:lvl>
    <w:lvl w:ilvl="4" w:tplc="5C127408">
      <w:numFmt w:val="decimal"/>
      <w:lvlText w:val=""/>
      <w:lvlJc w:val="left"/>
    </w:lvl>
    <w:lvl w:ilvl="5" w:tplc="E74E5094">
      <w:numFmt w:val="decimal"/>
      <w:lvlText w:val=""/>
      <w:lvlJc w:val="left"/>
    </w:lvl>
    <w:lvl w:ilvl="6" w:tplc="BCA8FC0A">
      <w:numFmt w:val="decimal"/>
      <w:lvlText w:val=""/>
      <w:lvlJc w:val="left"/>
    </w:lvl>
    <w:lvl w:ilvl="7" w:tplc="CA9EB58C">
      <w:numFmt w:val="decimal"/>
      <w:lvlText w:val=""/>
      <w:lvlJc w:val="left"/>
    </w:lvl>
    <w:lvl w:ilvl="8" w:tplc="72BC0542">
      <w:numFmt w:val="decimal"/>
      <w:lvlText w:val=""/>
      <w:lvlJc w:val="left"/>
    </w:lvl>
  </w:abstractNum>
  <w:num w:numId="1" w16cid:durableId="952441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48D"/>
    <w:rsid w:val="008B1ED8"/>
    <w:rsid w:val="00965BD5"/>
    <w:rsid w:val="00C0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5BD66"/>
  <w15:docId w15:val="{B4A0AF1C-19C6-44B8-AE2A-21961010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5278</Words>
  <Characters>30089</Characters>
  <Application>Microsoft Office Word</Application>
  <DocSecurity>0</DocSecurity>
  <Lines>250</Lines>
  <Paragraphs>70</Paragraphs>
  <ScaleCrop>false</ScaleCrop>
  <Company/>
  <LinksUpToDate>false</LinksUpToDate>
  <CharactersWithSpaces>35297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2026-06-18T00:53:00Z</dcterms:created>
  <dcterms:modified xsi:type="dcterms:W3CDTF">2026-06-18T00:53:00Z</dcterms:modified>
</cp:coreProperties>
</file>