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3864"/>
          <w:sz w:val="32"/>
          <w:szCs w:val="32"/>
        </w:rPr>
        <w:t xml:space="preserve">Church in Conversation</w:t>
      </w:r>
    </w:p>
    <w:p>
      <w:pPr>
        <w:spacing w:after="60"/>
      </w:pPr>
      <w:r>
        <w:rPr>
          <w:rFonts w:ascii="Georgia" w:cs="Georgia" w:eastAsia="Georgia" w:hAnsi="Georgia"/>
          <w:color w:val="2E4057"/>
          <w:sz w:val="26"/>
          <w:szCs w:val="26"/>
        </w:rPr>
        <w:t xml:space="preserve">Prototype Testing — Invitation and Charter</w:t>
      </w:r>
    </w:p>
    <w:p>
      <w:pPr>
        <w:spacing w:after="40"/>
      </w:pPr>
      <w:r>
        <w:rPr>
          <w:rFonts w:ascii="Georgia" w:cs="Georgia" w:eastAsia="Georgia" w:hAnsi="Georgia"/>
          <w:color w:val="555555"/>
          <w:sz w:val="22"/>
          <w:szCs w:val="22"/>
        </w:rPr>
        <w:t xml:space="preserve">Version 1.0</w:t>
      </w:r>
    </w:p>
    <w:p>
      <w:pPr>
        <w:spacing w:after="200"/>
      </w:pPr>
      <w:r>
        <w:rPr>
          <w:rFonts w:ascii="Georgia" w:cs="Georgia" w:eastAsia="Georgia" w:hAnsi="Georgia"/>
          <w:color w:val="555555"/>
          <w:sz w:val="22"/>
          <w:szCs w:val="22"/>
        </w:rPr>
        <w:t xml:space="preserve">Date: [DATE]</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1. What You Are Being Invited Into</w:t>
      </w:r>
    </w:p>
    <w:p>
      <w:r>
        <w:rPr>
          <w:rFonts w:ascii="Georgia" w:cs="Georgia" w:eastAsia="Georgia" w:hAnsi="Georgia"/>
          <w:sz w:val="12"/>
          <w:szCs w:val="12"/>
        </w:rPr>
        <w:t xml:space="preserve"/>
      </w:r>
    </w:p>
    <w:p>
      <w:pPr>
        <w:spacing w:after="160"/>
      </w:pPr>
      <w:r>
        <w:rPr>
          <w:rFonts w:ascii="Georgia" w:cs="Georgia" w:eastAsia="Georgia" w:hAnsi="Georgia"/>
          <w:sz w:val="24"/>
          <w:szCs w:val="24"/>
        </w:rPr>
        <w:t xml:space="preserve">You have been invited to engage an early prototype of Church in Conversation — a project that reconstructs historical Christian formation worlds and makes them available for genuine encounter through conversation.</w:t>
      </w:r>
    </w:p>
    <w:p>
      <w:pPr>
        <w:spacing w:after="160"/>
      </w:pPr>
      <w:r>
        <w:rPr>
          <w:rFonts w:ascii="Georgia" w:cs="Georgia" w:eastAsia="Georgia" w:hAnsi="Georgia"/>
          <w:sz w:val="24"/>
          <w:szCs w:val="24"/>
        </w:rPr>
        <w:t>What you will meet is [REPRESENTATIVE NAME] — a voice formed within [FORMATION WORLD] of [ERA / TIME PERIOD]. The conversation you have with them is real. The world they speak from has been built with care from primary sources. They are not a chatbot answering religious questions. They are a voice from a particular time, place, and way of following Jesus, speaking from within that formation as honestly as we can reconstruct it.</w:t>
      </w:r>
    </w:p>
    <w:p>
      <w:pPr>
        <w:spacing w:after="160"/>
      </w:pPr>
      <w:r>
        <w:rPr>
          <w:rFonts w:ascii="Georgia" w:cs="Georgia" w:eastAsia="Georgia" w:hAnsi="Georgia"/>
          <w:sz w:val="24"/>
          <w:szCs w:val="24"/>
        </w:rPr>
        <w:t xml:space="preserve">This is a prototype. It is not finished. Scholarly review is ongoing. Some things will work well. Some will not yet work as intended. That is why you are here — not to evaluate a finished product, but to help us understand what this encounter actually does when real people engage it.</w:t>
      </w:r>
    </w:p>
    <w:p>
      <w:pPr>
        <w:spacing w:after="240"/>
      </w:pPr>
      <w:r>
        <w:rPr>
          <w:rFonts w:ascii="Georgia" w:cs="Georgia" w:eastAsia="Georgia" w:hAnsi="Georgia"/>
          <w:sz w:val="24"/>
          <w:szCs w:val="24"/>
        </w:rPr>
        <w:t xml:space="preserve">Your role is simple: have a genuine conversation. Bring your real questions, your real skepticism, your real interest. When you are done, copy and paste the conversation and send it to us. Tell us what landed and what did not. That is all we need.</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2. A Few Things Worth Knowing</w:t>
      </w:r>
    </w:p>
    <w:p>
      <w:r>
        <w:rPr>
          <w:rFonts w:ascii="Georgia" w:cs="Georgia" w:eastAsia="Georgia" w:hAnsi="Georgia"/>
          <w:sz w:val="12"/>
          <w:szCs w:val="12"/>
        </w:rPr>
        <w:t xml:space="preserve"/>
      </w:r>
    </w:p>
    <w:p>
      <w:pPr>
        <w:spacing w:after="160"/>
      </w:pPr>
      <w:r>
        <w:rPr>
          <w:rFonts w:ascii="Georgia" w:cs="Georgia" w:eastAsia="Georgia" w:hAnsi="Georgia"/>
          <w:sz w:val="24"/>
          <w:szCs w:val="24"/>
        </w:rPr>
        <w:t>[REPRESENTATIVE NAME] speaks from within their world. They will not modernize, explain themselves from the outside, or harmonize with your existing views. They will speak as someone formed in [FORMATION WORLD] in their time — which can feel strange, or surprisingly familiar. All of that is intended.</w:t>
      </w:r>
    </w:p>
    <w:p>
      <w:pPr>
        <w:spacing w:after="160"/>
      </w:pPr>
      <w:r>
        <w:rPr>
          <w:rFonts w:ascii="Georgia" w:cs="Georgia" w:eastAsia="Georgia" w:hAnsi="Georgia"/>
          <w:sz w:val="24"/>
          <w:szCs w:val="24"/>
        </w:rPr>
        <w:t xml:space="preserve">The conversation is supervised. For this testing phase the project lead is present for every session. If anything feels unhelpful or distressing, you can stop at any time.</w:t>
      </w:r>
    </w:p>
    <w:p>
      <w:pPr>
        <w:spacing w:after="160"/>
      </w:pPr>
      <w:r>
        <w:rPr>
          <w:rFonts w:ascii="Georgia" w:cs="Georgia" w:eastAsia="Georgia" w:hAnsi="Georgia"/>
          <w:sz w:val="24"/>
          <w:szCs w:val="24"/>
        </w:rPr>
        <w:t>What you experience is historically grounded but not yet externally validated. [REPRESENTATIVE NAME]’s world has been built from primary sources with explicit attention to what the evidence supports and where it is thin or contested. A formal external scholarly review has not yet been completed. If you notice something that feels historically off or anachronistic, please note it — that kind of observation is exactly what this phase is for.</w:t>
      </w:r>
    </w:p>
    <w:p>
      <w:pPr>
        <w:spacing w:after="240"/>
      </w:pPr>
      <w:r>
        <w:rPr>
          <w:rFonts w:ascii="Georgia" w:cs="Georgia" w:eastAsia="Georgia" w:hAnsi="Georgia"/>
          <w:sz w:val="24"/>
          <w:szCs w:val="24"/>
        </w:rPr>
        <w:t xml:space="preserve">Your feedback is more valuable than your impression. We are not asking whether you liked it. We are asking what you noticed — where the encounter felt alive and where it felt constructed, what surprised you, what you wished were different.</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3. How to Share What You Experience</w:t>
      </w:r>
    </w:p>
    <w:p>
      <w:r>
        <w:rPr>
          <w:rFonts w:ascii="Georgia" w:cs="Georgia" w:eastAsia="Georgia" w:hAnsi="Georgia"/>
          <w:sz w:val="12"/>
          <w:szCs w:val="12"/>
        </w:rPr>
        <w:t xml:space="preserve"/>
      </w:r>
    </w:p>
    <w:p>
      <w:pPr>
        <w:spacing w:after="120"/>
      </w:pPr>
      <w:r>
        <w:rPr>
          <w:rFonts w:ascii="Georgia" w:cs="Georgia" w:eastAsia="Georgia" w:hAnsi="Georgia"/>
          <w:sz w:val="24"/>
          <w:szCs w:val="24"/>
        </w:rPr>
        <w:t xml:space="preserve">At the end of your session:</w:t>
      </w:r>
    </w:p>
    <w:p>
      <w:pPr>
        <w:spacing w:after="100"/>
        <w:ind w:left="400" w:hanging="320"/>
      </w:pPr>
      <w:r>
        <w:rPr>
          <w:rFonts w:ascii="Georgia" w:cs="Georgia" w:eastAsia="Georgia" w:hAnsi="Georgia"/>
          <w:sz w:val="24"/>
          <w:szCs w:val="24"/>
        </w:rPr>
        <w:t xml:space="preserve">•  Copy and paste the full conversation text and send it to [PROJECT LEAD EMAIL/CONTACT].</w:t>
      </w:r>
    </w:p>
    <w:p>
      <w:pPr>
        <w:spacing w:after="100"/>
        <w:ind w:left="400" w:hanging="320"/>
      </w:pPr>
      <w:r>
        <w:rPr>
          <w:rFonts w:ascii="Georgia" w:cs="Georgia" w:eastAsia="Georgia" w:hAnsi="Georgia"/>
          <w:sz w:val="24"/>
          <w:szCs w:val="24"/>
        </w:rPr>
        <w:t xml:space="preserve">•  Add a few sentences — or as many as you want — telling us what you noticed. There is no form to fill out. Just tell us what happened for you.</w:t>
      </w:r>
    </w:p>
    <w:p>
      <w:pPr>
        <w:spacing w:after="100"/>
        <w:ind w:left="400" w:hanging="320"/>
      </w:pPr>
      <w:r>
        <w:rPr>
          <w:rFonts w:ascii="Georgia" w:cs="Georgia" w:eastAsia="Georgia" w:hAnsi="Georgia"/>
          <w:sz w:val="24"/>
          <w:szCs w:val="24"/>
        </w:rPr>
        <w:t xml:space="preserve">•  If something felt wrong — historically, theologically, pastorally — name it specifically. That is the most useful feedback we can receive.</w:t>
      </w:r>
    </w:p>
    <w:p>
      <w:pPr>
        <w:spacing w:after="100"/>
        <w:ind w:left="400" w:hanging="320"/>
      </w:pPr>
      <w:r>
        <w:rPr>
          <w:rFonts w:ascii="Georgia" w:cs="Georgia" w:eastAsia="Georgia" w:hAnsi="Georgia"/>
          <w:sz w:val="24"/>
          <w:szCs w:val="24"/>
        </w:rPr>
        <w:t xml:space="preserve">•  If something felt right in a way that surprised you, name that too.</w:t>
      </w:r>
    </w:p>
    <w:p>
      <w:r>
        <w:rPr>
          <w:rFonts w:ascii="Georgia" w:cs="Georgia" w:eastAsia="Georgia" w:hAnsi="Georgia"/>
          <w:sz w:val="24"/>
          <w:szCs w:val="24"/>
        </w:rPr>
        <w:t xml:space="preserve"/>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4. Governance Note</w:t>
      </w:r>
    </w:p>
    <w:p>
      <w:pPr>
        <w:spacing w:after="120"/>
      </w:pPr>
      <w:r>
        <w:rPr>
          <w:rFonts w:ascii="Georgia" w:cs="Georgia" w:eastAsia="Georgia" w:hAnsi="Georgia"/>
          <w:i/>
          <w:iCs/>
          <w:color w:val="555555"/>
          <w:sz w:val="22"/>
          <w:szCs w:val="22"/>
        </w:rPr>
        <w:t xml:space="preserve">For the project record.</w:t>
      </w:r>
    </w:p>
    <w:p>
      <w:pPr>
        <w:spacing w:after="160"/>
      </w:pPr>
      <w:r>
        <w:rPr>
          <w:rFonts w:ascii="Georgia" w:cs="Georgia" w:eastAsia="Georgia" w:hAnsi="Georgia"/>
          <w:sz w:val="24"/>
          <w:szCs w:val="24"/>
        </w:rPr>
        <w:t>This prototype operates under the governance framework of Church in Conversation V7. Constitution Article 36 (Sole-Builder Stewardship) permits prototype development and internal testing to proceed before two mechanisms exist: the external audit mechanism for the invisible register, and the minor-caution mechanism required by the Vulnerable Participant and Relational Safety Principle. Both remain formally deferred — no deferral reduces the applicable standard. This testing phase’s adult-only participation and live project lead supervision of every session are the safeguards adopted during that deferral period; they do not constitute or substitute for the deferred mechanisms themselves. Testing-participant transparency is fulfilled by Sections 1 and 2 of this Charter, consistent with Constitution Article 36 and Conviction 4 (Authentic Encounter Requires Trustworthy Transparency).</w:t>
      </w:r>
    </w:p>
    <w:p>
      <w:pPr>
        <w:spacing w:after="160"/>
      </w:pPr>
      <w:r>
        <w:rPr>
          <w:rFonts w:ascii="Georgia" w:cs="Georgia" w:eastAsia="Georgia" w:hAnsi="Georgia"/>
          <w:sz w:val="24"/>
          <w:szCs w:val="24"/>
        </w:rPr>
        <w:t>External scholarly review remains a future gate (Constitution Article 31, External Scholarly Accountability Principle) — the prototype may operate before it is complete, and all conclusions this testing phase generates about historical credibility are provisional until that review is done.</w:t>
      </w:r>
    </w:p>
    <w:p>
      <w:pPr>
        <w:spacing w:after="120"/>
      </w:pPr>
      <w:r>
        <w:rPr>
          <w:rFonts w:ascii="Georgia" w:cs="Georgia" w:eastAsia="Georgia" w:hAnsi="Georgia"/>
          <w:sz w:val="24"/>
          <w:szCs w:val="24"/>
        </w:rPr>
        <w:t xml:space="preserve">Project lead decision recorded: [NAME], [DATE].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2026-06-22T04:18:44.454Z</dcterms:created>
  <dcterms:modified xsi:type="dcterms:W3CDTF">2026-06-22T04:18:44.472Z</dcterms:modified>
</cp:coreProperties>
</file>

<file path=docProps/custom.xml><?xml version="1.0" encoding="utf-8"?>
<Properties xmlns="http://schemas.openxmlformats.org/officeDocument/2006/custom-properties" xmlns:vt="http://schemas.openxmlformats.org/officeDocument/2006/docPropsVTypes"/>
</file>