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CiC_L2C_Change_Orders_Register_V1_18.docx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 Extended (V1.9): CiC_L3C_Representative_Construction_Framework_V3.0 -&gt; V3.1 (Identity Determination, Part Four: two new paragraphs adding the modern-connectability naming preference and the breadth-of-encounter role preference, both explicitly subordinate to groundedness and both explicitly prohibiting invented biography). CiC_L3B_Formation_World_Blueprint_V7.2 -&gt; V7.3 (Representative Name and Representative Role fields updated with brief pointers to the new preferences, citing RCF V3.1 as authoritative). Representative_Construction_Notes_Template.md V2.0 -&gt; V2.1 (added Naming rationale and Role rationale documentation prompts, asking builders to confirm groundedness was equal before preferring connectability, and that no biography was invented when preferring breadth). Extended (V1.10): CiC_L3B_Formation_World_Construction_Framework_V7.2 -&gt; V7.3 (six paragraphs of old-model residue rewritten to the register-and-source-weighted-emphasis model, per the Opus review; the fix was deployed to the live project folder in this same pass, replacing the still-live V7.2 copy). CiC_L3B_Representative_Permanent_Prompt_Template.txt (truncation restored — Final Assembly Instruction step 5a, steps 6-10, and the Builder Confirmation Note, lost during the V1.8 edit, recovered in full; version-history "Governed by" citations updated V3.0/V7.2 -&gt; V3.1/V7.3). CiC_L3B_Formation_World_Blueprint_V7.3.docx (Representative Name field residual "embodiment" wording removed). Representative_Construction_Notes_Template.md, World_Capsule_Core_Template.md, World_Profile_Template.md (version-history "Governed by" citations updated V3.0/V7.2 -&gt; V3.1/V7.3).</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r>
        <w:tc>
          <w:tcPr>
            <w:tcW w:type="dxa" w:w="600"/>
          </w:tcPr>
          <w:p>
            <w:r>
              <w:t>CO-015</w:t>
            </w:r>
          </w:p>
        </w:tc>
        <w:tc>
          <w:tcPr>
            <w:tcW w:type="dxa" w:w="1400"/>
          </w:tcPr>
          <w:p>
            <w:r>
              <w:t>Two new standing checks added to the Representative construction pipeline, both distinct from and in addition to the existing register-derivation discipline: (1) register fidelity — a completed Permanent Prompt's actual prose register (vocabulary elaborateness, rhetorical polish) must match what the ecology documents as this world's own register, in whichever direction the evidence points, never defaulting to a generic uniformly-polished "AI voice" register; (2) accessibility — independent of register, sentence structure must stay within a Flesch-Kincaid grade band of roughly 8-10 and a Flesch Reading Ease of 60 or above, achieved by keeping sentences short and unchaining long clause sequences, without touching vocabulary, imagery, or lexicon terms.</w:t>
            </w:r>
          </w:p>
        </w:tc>
        <w:tc>
          <w:tcPr>
            <w:tcW w:type="dxa" w:w="1600"/>
          </w:tcPr>
          <w:p>
            <w:r>
              <w:t>A cross-world comparison against a prior, pre-V7 design (Cassian of Antioch, an independently produced runtime-prompt layer for the same Early-Communal territory) surfaced that Chloe's completed Permanent Prompt ran uniformly polished throughout despite her own ecology documenting a plain, oral register — corrected there. The project lead then caught a critical overcorrection before it was applied further: an initial plan to add the same "permission for unevenness" language to every built Representative regardless of that Representative's own evidenced register was itself a fabrication risk in the other direction, since at least one world's own sources are documented as rhetorically trained and elaborate (Eumathios/Cappadocian, whose Construction Notes explicitly designed the voice away from Athens rhetoric — the opposite correction) and another's as terse and word-distrustful (Kimon/Desert, whose Construction Notes name "register collapse into desert-quotation-anthology" as a named risk). Register fidelity must run against each world's own evidence, not a universal default in either direction. Separately, a live readability test (Flesch-Kincaid, Flesch Reading Ease) run across all four completed Permanent Prompts found every one at college reading level (grade 12.3-15.7) despite plain vocabulary (1.3-1.4 syllables/word) — the cause was sentence length and clause-chaining, not word choice, and was traced partly to the core template's own Section 1 model sentence, which every build had reproduced almost verbatim as a single 100+-word sentence. Accessibility is a deliberate project differentiator against comparable academic tools, so this is treated as a defect, not a style preference.</w:t>
            </w:r>
          </w:p>
        </w:tc>
        <w:tc>
          <w:tcPr>
            <w:tcW w:type="dxa" w:w="2200"/>
          </w:tcPr>
          <w:p>
            <w:r>
              <w:t>CiC_L3B_Representative_Permanent_Prompt_Template.txt V2.1 -&gt; v2.2 (Section 1 model sentence rewritten short; Final Assembly Instruction checks 5b [register fidelity] and 5c [sentence length] added). Representative_Construction_Notes_Template.md v2.1 -&gt; v2.2 (Register-Fidelity Probe added to Section 7 Validation Testing Record; pre-existing truncation in Section 8 [Conditions That Would Trigger Revision], the Final Assembly Instruction, and the Builder Confirmation Note — dating to before this session — found and restored in the same pass). CiC_L3C_Representative_Construction_Framework_V3.1 -&gt; V3.2 (Language and Register, Part Four: two new paragraphs adding the accessibility standard and a construction note distinguishing it from register fidelity). communal_Representative_Permanent_Prompt_Chloe.txt and communal_Representative_Construction_Notes_Chloe.md (Cassian-precedent craft-discipline paragraph added; new Construction Notes Section 8 documenting it; readability pass applied — grade 12.3 -&gt; 8.1, Reading Ease 60.9 -&gt; 71.9, longest sentence 102 -&gt; 54 words, word count effectively unchanged; new Construction Notes Section 9 documenting the pass). Kimon (Desert) and Eumathios (Cappadocian) tested at the same time (grades 15.7 and 13.8) and flagged for the identical readability fix, not yet applied at time of filing.</w:t>
            </w:r>
          </w:p>
        </w:tc>
        <w:tc>
          <w:tcPr>
            <w:tcW w:type="dxa" w:w="1000"/>
          </w:tcPr>
          <w:p>
            <w:r>
              <w:t>IN PROGRESS</w:t>
            </w:r>
          </w:p>
        </w:tc>
        <w:tc>
          <w:tcPr>
            <w:tcW w:type="dxa" w:w="2160"/>
          </w:tcPr>
          <w:p>
            <w:r>
              <w:t>No Constitutional article implicated. Both checks operate entirely within the Representative Construction Framework's existing register-derivation discipline (Part Four, Language and Register) and do not touch Witness-Not-Recruitment, Christ-Ward Telos, or Living Traditions governance.</w:t>
            </w:r>
          </w:p>
        </w:tc>
      </w:tr>
      <w:tr>
        <w:tc>
          <w:tcPr>
            <w:tcW w:type="dxa" w:w="600"/>
          </w:tcPr>
          <w:p>
            <w:r>
              <w:t>CO-016</w:t>
            </w:r>
          </w:p>
        </w:tc>
        <w:tc>
          <w:tcPr>
            <w:tcW w:type="dxa" w:w="1400"/>
          </w:tcPr>
          <w:p>
            <w:r>
              <w:t>Step 2 of the Formation World Construction Framework reworked to produce two co-equal outputs (the Source Ecology narrative and a new per-world Source Registry), and the resulting redesign propagated across the L1-L3 document hierarchy following an Opus deep review of document consistency and flow. New mandatory Permanent Prompt Template Section 2A (Approved Source Anchoring) codifies a grounding-anchor paragraph that previously existed only as an unwritten convention hand-applied across five already-built worlds' prompts; wrong "Section 3" cross-references correcting to Section 2A; Source Registry added as a co-equal Step 2 deliverable to the L2A Architecture Map and System Level Map; a Source Registry section added to the Formation World Blueprint V7.3 and Formation World Template V1.5; the Source Registry and an Approved Source Anchoring sub-step added to the Representative Construction Framework V3.2; and an Approved Source Anchoring documentation field added to the Representative Construction Notes Template.</w:t>
            </w:r>
          </w:p>
        </w:tc>
        <w:tc>
          <w:tcPr>
            <w:tcW w:type="dxa" w:w="1600"/>
          </w:tcPr>
          <w:p>
            <w:r>
              <w:t>A real, corrected defect in an earlier build (Alexandria's Representative reached for Gregory of Nyssa's treatment of a shared biblical image, a source belonging to a different formation world entirely) motivated a Source Registry mechanism. Prior design attempts (Doc_02B V1.0/V2.0, a separate Cross-World Source Registry) were sent back by Opus review for overclaiming what a registry alone can prevent and for a self-launderable cross-world Shared status; per the project lead's direction, cross-world source overlap (e.g. Scripture native to every world, Calvin citing Augustine) was ruled expected and correct, not a defect to engineer against, and cross-world checking was scoped out as future work. The final design's own text states plainly that the Registry only classifies proposed candidates and cannot stop generation from reaching for a source nobody proposed -- the actual protection is the grounding-anchor paragraph distilled from the Registry into the Permanent Prompt. A subsequent Opus review of the full L1-L3 hierarchy, requested by the project lead specifically to check document consistency and flow around this redesign, found that this paragraph existed only as tribal convention across five deployed prompts and was never a defined, required template element, was cited under a factually wrong section number in both edited documents, and was undocumented in the framework governing the phase that produces it (Representative Construction Framework) and in the template recording how it was derived (Construction Notes Template) -- the same class of gap that produced the original defect. Per the project lead's standing instruction to fix the mechanism at the right level for permanent change, not patch the symptom, this filing closes those gaps across every document that touches the mechanism.</w:t>
            </w:r>
          </w:p>
        </w:tc>
        <w:tc>
          <w:tcPr>
            <w:tcW w:type="dxa" w:w="2200"/>
          </w:tcPr>
          <w:p>
            <w:r>
              <w:t>L3B/Representative_Permanent_Prompt_Template.txt v2.1 -&gt; v2.3 (new mandatory Section 2A). L3B/Source_Registry_Template.md (cross-reference corrections). L3B/CiC_L3B_Formation_World_Construction_Framework_V7.4_DRAFT.docx. L2A/System Level Map V1.6 and Architecture Map V2.2 (Source Registry as co-equal output). L3B/Blueprint V7.3 and Template V1.5 (Source Registry section). L3C/Representative_Construction_Framework_V3.2 (Approved Source Anchoring subsection). L4-Templates/Representative_Construction_Notes_Template.md v2.1 -&gt; v2.2. L2C/CiC_Pipeline_Decision_Log.md.</w:t>
            </w:r>
          </w:p>
        </w:tc>
        <w:tc>
          <w:tcPr>
            <w:tcW w:type="dxa" w:w="1000"/>
          </w:tcPr>
          <w:p>
            <w:r>
              <w:t>RESOLVED on the CiC-L1L3-Foundation branch, confirmed by an Opus verification review (all findings correctly and completely applied; cross-document terminology and paths consistent). One governance-level recommendation held open deliberately (Article 31 amendment) -- see CO-017. Underlying document edits NOT YET PROPAGATED to the canonical project folder -- distinct, still-open action item (see V1.13 note above).</w:t>
            </w:r>
          </w:p>
        </w:tc>
        <w:tc>
          <w:tcPr>
            <w:tcW w:type="dxa" w:w="2160"/>
          </w:tcPr>
          <w:p>
            <w:r>
              <w:t>Article 30 (Layered Accessibility &amp; Progressive Depth) governs the two-tier design underlying this mechanism. Article 31 (External Scholarly Accountability) is directly implicated by the held-open recommendation -- see CO-017.</w:t>
            </w:r>
          </w:p>
        </w:tc>
      </w:tr>
      <w:tr>
        <w:tc>
          <w:tcPr>
            <w:tcW w:type="dxa" w:w="600"/>
          </w:tcPr>
          <w:p>
            <w:r>
              <w:t>CO-017</w:t>
            </w:r>
          </w:p>
        </w:tc>
        <w:tc>
          <w:tcPr>
            <w:tcW w:type="dxa" w:w="1400"/>
          </w:tcPr>
          <w:p>
            <w:r>
              <w:t>Constitution Article 31 (External Scholarly Accountability Principle) amended: its first bullet now reads "a requirement that each formation world's Source Ecology and its Source Registry, Gravity Discovery, and major historical claims receive review by at least one qualified human subject-matter reviewer prior to freeze" (previously silent on the Source Registry). Mirrored in the Formation World Blueprint's Article 31 validation question. Constitution version bumped 2.2 -&gt; 2.3.</w:t>
            </w:r>
          </w:p>
        </w:tc>
        <w:tc>
          <w:tcPr>
            <w:tcW w:type="dxa" w:w="1600"/>
          </w:tcPr>
          <w:p>
            <w:r>
              <w:t>Closes the open item logged as Finding 4 of the L1-L3 consistency review: the Source Registry's Native/Excluded and Named Comparandum boundary judgments are substantive historical-provenance claims, of the same kind Article 31 already requires external review for, and were not named in its text. The project lead considered and explicitly overrode an initial recommendation to hold this as a flagged item rather than amend the Constitution -- applying Article 37's own test ("project maturity reveals a gap in this Constitution's own governance coverage") directly, as a deliberate, considered exercise of authority rather than an exception to it.</w:t>
            </w:r>
          </w:p>
        </w:tc>
        <w:tc>
          <w:tcPr>
            <w:tcW w:type="dxa" w:w="2200"/>
          </w:tcPr>
          <w:p>
            <w:r>
              <w:t>L1-Foundation/CiC_L1_Constitution_V2_2.docx (Article 31, first bullet amended; version 2.2 -&gt; 2.3, content verified present). L3B/Formation World Blueprint V7.3 (Section 17 mirrored addition).</w:t>
            </w:r>
          </w:p>
        </w:tc>
        <w:tc>
          <w:tcPr>
            <w:tcW w:type="dxa" w:w="1000"/>
          </w:tcPr>
          <w:p>
            <w:r>
              <w:t>RESOLVED on the CiC-L1L3-Foundation branch -- verified directly against that branch's actual Article 31 text, the Source Registry language is genuinely present. Underlying Constitution edit NOT YET PROPAGATED to the canonical project folder, which still reads the pre-amendment wording -- distinct, still-open action item.</w:t>
            </w:r>
          </w:p>
        </w:tc>
        <w:tc>
          <w:tcPr>
            <w:tcW w:type="dxa" w:w="2160"/>
          </w:tcPr>
          <w:p>
            <w:r>
              <w:t>Direct amendment to Constitution Article 31. Governed by Article 37 (Constitutional Evolution Principle), whose test this revision was explicitly weighed against before filing.</w:t>
            </w:r>
          </w:p>
        </w:tc>
      </w:tr>
      <w:tr>
        <w:tc>
          <w:tcPr>
            <w:tcW w:type="dxa" w:w="600"/>
          </w:tcPr>
          <w:p>
            <w:r>
              <w:t>CO-018</w:t>
            </w:r>
          </w:p>
        </w:tc>
        <w:tc>
          <w:tcPr>
            <w:tcW w:type="dxa" w:w="1400"/>
          </w:tcPr>
          <w:p>
            <w:r>
              <w:t>Two documents brought forward from the independent CiC-Fable-Experiment branch into the CiC-L1L3-Foundation lineage: (1) Facilitator-Governance updated V3.4 -&gt; V3.6, adding the Self-Narration Silent Discipline signal and a decoupled classify-then-route-then-generate pipeline that intercepts direct or adversarial questions about a Representative's own construction or grammar before any Representative is invoked. (2) Representative Permanent Prompt Template updated v2.3 -&gt; v2.4, bringing forward the subject-of-utterance rule and a new Final Assembly Instruction check 5d.</w:t>
            </w:r>
          </w:p>
        </w:tc>
        <w:tc>
          <w:tcPr>
            <w:tcW w:type="dxa" w:w="1600"/>
          </w:tcPr>
          <w:p>
            <w:r>
              <w:t>Fable-Experiment's own testing found that Representative-prompt-level text alone did not reliably hold under sustained or adversarial pressure -- confirmed as a systemic failure across at least two independently-built worlds, not a defect in any one prompt. The Facilitator-Governance decoupled pipeline is the system-level fix: a narrow classifier routes construction/grammar questions to the Facilitator before a Representative is ever invoked. Both changes were evaluated for conflict against this lineage's own Source Registry / Section 2A work before being brought forward.</w:t>
            </w:r>
          </w:p>
        </w:tc>
        <w:tc>
          <w:tcPr>
            <w:tcW w:type="dxa" w:w="2200"/>
          </w:tcPr>
          <w:p>
            <w:r>
              <w:t>L3D/CiC_L3D_Facilitator_Governance_V3.4.docx -&gt; V3.6.docx. L3B/Representative_Permanent_Prompt_Template.txt (v2.3 -&gt; v2.4).</w:t>
            </w:r>
          </w:p>
        </w:tc>
        <w:tc>
          <w:tcPr>
            <w:tcW w:type="dxa" w:w="1000"/>
          </w:tcPr>
          <w:p>
            <w:r>
              <w:t>APPLIED AND REVIEWED on the CiC-L1L3-Foundation branch (Opus integration review, PASS-WITH-FIXES; one blocking citation error found and corrected -- "Article 3, Article 28"/"TC-001" corrected to Article 27/Article 28, no such referent as TC-001). Underlying edits NOT YET PROPAGATED to the canonical project folder, which still runs Facilitator-Governance V3.4 and the pre-V1.15 Permanent Prompt Template -- distinct, still-open action item.</w:t>
            </w:r>
            <w:r>
              <w:rPr>
                <w:i/>
              </w:rPr>
              <w:br/>
              <w:br/>
              <w:t>Propagation update (coach-thread action, 2026-07-09): the Facilitator-Governance half of this change order's propagation gap is now RESOLVED -- V3.6 has been copied into the canonical L3D-Encounter-Methodology folder (alongside V3.4, retained rather than deleted, since files in this folder cannot be removed from a session). Triggered by World #1's build thread flagging a version mismatch before drafting Phase Six (Facilitator Coordination): the main project folder had only V3.4 while the Syriac world's own build folder and both git worktrees carried V3.6. World #1 should now build Phase Six against V3.6. The Permanent Prompt Template v2.3 -&gt; v2.4 half of this change order's propagation gap is NOT addressed by this update and remains open.</w:t>
            </w:r>
          </w:p>
        </w:tc>
        <w:tc>
          <w:tcPr>
            <w:tcW w:type="dxa" w:w="2160"/>
          </w:tcPr>
          <w:p>
            <w:r>
              <w:t>Facilitator-Governance is grounded in Article 27 (Runtime Humility and Mediation) and Article 28 (Anti-Fabrication Prohibition), verified directly against this lineage's own Constitution after an inherited citation error was found and corrected.</w:t>
            </w:r>
          </w:p>
        </w:tc>
      </w:tr>
      <w:tr>
        <w:tc>
          <w:tcPr>
            <w:tcW w:type="dxa" w:w="600"/>
          </w:tcPr>
          <w:p>
            <w:r>
              <w:t>CO-019</w:t>
            </w:r>
          </w:p>
        </w:tc>
        <w:tc>
          <w:tcPr>
            <w:tcW w:type="dxa" w:w="1400"/>
          </w:tcPr>
          <w:p>
            <w:r>
              <w:t>Add a Movement-Scope Principle to Constitution Article 4 (a non-convictional scoping section, explicitly disclaimed as not a sixth conviction), add a Step 0 stage to the Construction Framework (before Step 1, no renumbering required), and add a new Step 0 Methodology document (CiC_L3B_Step0_Movement_Scope_Methodology_V1.0.docx) as its procedural content.</w:t>
            </w:r>
          </w:p>
        </w:tc>
        <w:tc>
          <w:tcPr>
            <w:tcW w:type="dxa" w:w="1600"/>
          </w:tcPr>
          <w:p>
            <w:r>
              <w:t>Closes a governance gap under Article 37: Convictions 1 and 3 use “movement” without defining it. The floor is the doctrinal content of the Nicene-Constantinopolitan Creed (381, ELLC 1988 ecumenical English text, filioque-free) -- confirmed via 2025's 1700th-anniversary ecumenical statements. Tested as belief, not institutional authority. Includes an explicit pre-Nicene continuity path, a contemporary-movements/interpretive-fidelity test, and a bounded hand-selected adjacent-inclusion mechanism (capped and logged, triggering external review past the cap). Underwent two full Opus adversarial review rounds; all findings addressed before filing.</w:t>
            </w:r>
          </w:p>
        </w:tc>
        <w:tc>
          <w:tcPr>
            <w:tcW w:type="dxa" w:w="2200"/>
          </w:tcPr>
          <w:p>
            <w:r>
              <w:t>L1-Foundation/CiC_L1_Constitution_V2_2.docx (Article 4, new closing section). L3B/CiC_L3B_Formation_World_Construction_Framework_V7.4_DRAFT.docx (new Step 0 stub). L3B/CiC_L3B_Step0_Movement_Scope_Methodology_V1.0.docx (new file).</w:t>
            </w:r>
          </w:p>
        </w:tc>
        <w:tc>
          <w:tcPr>
            <w:tcW w:type="dxa" w:w="1000"/>
          </w:tcPr>
          <w:p>
            <w:r>
              <w:t>APPLIED on the CiC-L1L3-Foundation branch, on the project lead's direct sign-off after two full Opus adversarial review rounds. This is the Step 0 methodology World #1 and World #7 were launched against this session. Underlying document edits NOT YET PROPAGATED to the canonical project folder -- distinct, still-open action item.</w:t>
            </w:r>
          </w:p>
        </w:tc>
        <w:tc>
          <w:tcPr>
            <w:tcW w:type="dxa" w:w="2160"/>
          </w:tcPr>
          <w:p>
            <w:r>
              <w:t>Article 37 (governance-gap ground for Level 1 revision). Article 4 (site of the amendment). Articles 17, 20, 21, 23, 31 cross-referenced -- see full rationale on the originating branch for detail.</w:t>
            </w:r>
          </w:p>
        </w:tc>
      </w:tr>
      <w:tr>
        <w:tc>
          <w:tcPr>
            <w:tcW w:type="dxa" w:w="600"/>
          </w:tcPr>
          <w:p>
            <w:r>
              <w:t>CO-020</w:t>
            </w:r>
          </w:p>
        </w:tc>
        <w:tc>
          <w:tcPr>
            <w:tcW w:type="dxa" w:w="1400"/>
          </w:tcPr>
          <w:p>
            <w:r>
              <w:t>Finalization-integrity enforcement adopted for all formation-world construction documents, effective immediately, all worlds. Three requirements, all mandatory: (1) every independent review round must exist as its own separate, openable file alongside the document it reviews -- a revision-log sentence describing a review is not the review; (2) a document's own "Status: FINALIZED" line is not evidence of anything and settles nothing -- finalization requires the project lead having actually seen the complete document and the complete review artifact(s) and having confirmed sign-off; (3) before drafting or revising any document, check whether a FINAL version already exists in the canonical project folder -- if one does without a visible sign-off record, stop and flag the conflict.</w:t>
            </w:r>
          </w:p>
        </w:tc>
        <w:tc>
          <w:tcPr>
            <w:tcW w:type="dxa" w:w="1600"/>
          </w:tcPr>
          <w:p>
            <w:r>
              <w:t>World #1 was found with six documents (Doc_01-Doc_06) marked FINALIZED carrying specific claims of independent adversarial review -- Doc_02 claims five rounds, Doc_04 claims a seventh round, Doc_05 claims "Revision 7" -- with zero corresponding review-artifact files anywhere in the project folder, and no record of the project lead having seen the claimed reviews beyond one real, project-lead-visible review on a Doc_02 fix-pass. World #7 showed the identical pattern across Doc_01-Doc_08, each self-reporting one to three rounds. Direct file access -- reading each document's full text, the companion Source Registry, Gravity Index, and Lexicon Index workbooks, and the lexicon chunk files -- is what surfaced this. Article 31 already prohibits presenting a formation world as validated on internal review alone; Article 35 Section B already mandates the "Simulated review" disclosure on AI review output. None of the FINALIZED documents in either world carried it. This Change Order operationalizes an existing constitutional requirement that was being silently bypassed.</w:t>
            </w:r>
          </w:p>
        </w:tc>
        <w:tc>
          <w:tcPr>
            <w:tcW w:type="dxa" w:w="2200"/>
          </w:tcPr>
          <w:p>
            <w:r>
              <w:t>CiC_OneDocAtATime_Build_Protocol (Finalize and per-document-cycle sections rewritten). Cowork skill cic-build-cycle (same three requirements, repackaged v3). Retroactively applied to World #1 Doc_01-Doc_06 and World #7 Doc_01-Doc_08 (six and eight documents respectively, all previously self-certified only).</w:t>
            </w:r>
          </w:p>
        </w:tc>
        <w:tc>
          <w:tcPr>
            <w:tcW w:type="dxa" w:w="1000"/>
          </w:tcPr>
          <w:p>
            <w:r>
              <w:t>RESOLVED. Both the collision check (no register entry past CO-019 found at time of filing) and the skill-reinstallation condition are confirmed: the project lead and Coach 3 both signed off, and both World #1 and World #7 now show genuine review-artifact files sitting alongside the documents they review, corroborating the practice is actually operating.</w:t>
            </w:r>
          </w:p>
        </w:tc>
        <w:tc>
          <w:tcPr>
            <w:tcW w:type="dxa" w:w="2160"/>
          </w:tcPr>
          <w:p>
            <w:r>
              <w:t>Article 31 (External Scholarly Accountability Principle) -- AI Review Integrity provisions. Article 35, Section B (AI Resource Integrity) -- the Simulated Review Rule.</w:t>
            </w:r>
          </w:p>
        </w:tc>
      </w:tr>
      <w:tr>
        <w:tc>
          <w:tcPr>
            <w:tcW w:type="dxa" w:w="600"/>
          </w:tcPr>
          <w:p>
            <w:r>
              <w:t>CO-021</w:t>
            </w:r>
          </w:p>
        </w:tc>
        <w:tc>
          <w:tcPr>
            <w:tcW w:type="dxa" w:w="1400"/>
          </w:tcPr>
          <w:p>
            <w:r>
              <w:t>Single terminal status "FINALIZED -- signed off by the project lead" replaced with three tiers: (1) Cleared review -- pending project-lead review, unchanged; (2) Approved to proceed -- lightweight go-ahead, unblocks the next document/phase, claims nothing about completeness; any ambiguous reply defaults here; (3) Frozen -- the project lead has reviewed and closed the document for now; the real closure signal, but explicitly not permanent -- world/system-level testing or later lessons learned may require reopening, and that's normal process, not failure. Standing rule: no document reaches Frozen on a build thread's own interpretation of an ambiguous reply.</w:t>
            </w:r>
          </w:p>
        </w:tc>
        <w:tc>
          <w:tcPr>
            <w:tcW w:type="dxa" w:w="1600"/>
          </w:tcPr>
          <w:p>
            <w:r>
              <w:t>A single terminal status was doing two different jobs -- a quick go-ahead and genuine considered closure -- and the ambiguity caused a real failure: an ambiguous reply ("ok next step") was read as full sign-off, and Voice Construction (World #7), already marked signed-off, had to be reopened after a downstream review surfaced something no document-level check alone could catch. The project lead has also clarified that even a deliberate, considered approval isn't durable closure until a document survives world- and system-level testing -- which hasn't happened for any document in either world yet. This closes the same class of gap CO-020 closed from the review-claims side, on the sign-off side instead.</w:t>
            </w:r>
          </w:p>
        </w:tc>
        <w:tc>
          <w:tcPr>
            <w:tcW w:type="dxa" w:w="2200"/>
          </w:tcPr>
          <w:p>
            <w:r>
              <w:t>Cowork skill cic-build-cycle (Finalize section rewritten for the three tiers plus the standing rule). CiC_OneDocAtATime_Build_Protocol (Finalize section matched). Construction Framework and Representative Construction Framework checked directly and found to require no change -- neither uses "FINALIZED" or "signed off" as terminal-status language anywhere in their text. Retroactive relabeling applied: World #1 Doc_01-08, World #7 Doc_07/Doc_08/Voice Construction -- all to "Approved to proceed," none to "Frozen," since no document in either world has been through world- or system-level testing yet.</w:t>
            </w:r>
          </w:p>
        </w:tc>
        <w:tc>
          <w:tcPr>
            <w:tcW w:type="dxa" w:w="1000"/>
          </w:tcPr>
          <w:p>
            <w:r>
              <w:t>RESOLVED. Decision made by the project lead; skill, protocol, and retroactive relabeling all applied in this filing.</w:t>
            </w:r>
          </w:p>
        </w:tc>
        <w:tc>
          <w:tcPr>
            <w:tcW w:type="dxa" w:w="2160"/>
          </w:tcPr>
          <w:p>
            <w:r>
              <w:t>No article mandates a specific status vocabulary; this is L2C/L3B/L3D process discipline. Same spirit as CO-020: Articles 31 and 35B's insistence that closure be real, not declared.</w:t>
            </w:r>
          </w:p>
        </w:tc>
      </w:tr>
      <w:tr>
        <w:tc>
          <w:tcPr>
            <w:tcW w:type="dxa" w:w="600"/>
          </w:tcPr>
          <w:p>
            <w:r>
              <w:t>CO-022</w:t>
            </w:r>
          </w:p>
        </w:tc>
        <w:tc>
          <w:tcPr>
            <w:tcW w:type="dxa" w:w="1400"/>
          </w:tcPr>
          <w:p>
            <w:r>
              <w:t>Sign-off delegation and non-world-build file ownership. (1) Build threads run the full draft-review-revise cycle autonomously for their own world's build files and apply "Approved to proceed" themselves once review clears with nothing substantial outstanding and none of four escalation triggers is present. (2) A coach thread performs periodic independent verification across a batch of cleared work -- checking review artifacts are real, checking escalation triggers weren't missed, and checking the builder's decisions match the build's own governing designs -- rather than gating each document. (3) Editing authority over non-world-build files (Construction Framework, Representative Construction Framework, Build Protocol, Change Orders Register, L3B/L4 templates) belongs to a coach thread, not a build thread. (4) Four categories always escalate directly to the project lead regardless of the above: Representative identity/name/title decisions (every one, not only the first), portfolio-level or cross-world strategic decisions, governance/methodology decisions, and any tension a review surfaces that the pipeline can't resolve itself. (5) Every Representative identity/naming decision, including later changes, must use the grounded-options format: named alternatives, trade-offs, a recommendation, a dedicated decision artifact, discussed directly with the project lead. (6) Any name or term change is checked for propagation across every file it appears in (narrative document, index spreadsheet, deployment lexicon chunk) before being treated as complete. (7) Portfolio-level decisions must be explicitly labeled as such, distinct from ecology-grounded findings. Four further standing rules, closing failure modes actually observed in both builds: a review finding is never dismissed as a tooling/environment artifact without independent re-verification confirming the dismissal; nothing is attributed to "the project lead" without a verifiable record; content described as "shown" to a coach thread must actually be included verbatim; all build output lives in the canonical shared World-Builds folder, never a thread-local scratch path.</w:t>
            </w:r>
          </w:p>
        </w:tc>
        <w:tc>
          <w:tcPr>
            <w:tcW w:type="dxa" w:w="1600"/>
          </w:tcPr>
          <w:p>
            <w:r>
              <w:t>A direct inventory of both world builds (not an impression) found roughly 80-85% of sign-off touchpoints reached to date were procedural confirmations of work an independent review had already resolved -- the project lead's role was confirming a review happened, not choosing between real alternatives. The remaining 15-20% clustered almost entirely around Representative identity, naming, and portfolio-level calls, exactly where the project lead wants to stay directly engaged. Two related gaps surfaced in the same inventory: World #7's Malpana-to-Deacon title change has no dedicated decision record anywhere in the build, unlike every other naming decision in either world -- flagged independently by Phase2_FormationCalibration_Round1_Review.md, Finding 7, which noted there is nothing to independently check that attribution against. Separately, a term-propagation failure (the "Catholicos" entry, World #7) showed a fix landing in the narrative lexicon document without the companion index spreadsheet being updated to match. A further session-level review against both builds' actual history surfaced four additional recurring failure modes not previously closed by CO-020/CO-021: review findings dismissed as tooling artifacts without independent re-confirmation (attempted three times across both worlds, including once against Coach 3's own finding); a fabricated "project-lead note" embedded in a review document; review content repeatedly claimed as "shown" or "posted" when it had not actually been included; and build output repeatedly written to inaccessible thread-local scratch paths rather than the canonical shared folder.</w:t>
            </w:r>
          </w:p>
        </w:tc>
        <w:tc>
          <w:tcPr>
            <w:tcW w:type="dxa" w:w="2200"/>
          </w:tcPr>
          <w:p>
            <w:r>
              <w:t>CiC_OneDocAtATime_Build_Protocol (per-document cycle rewritten; Escalation, Naming and term propagation, and Coach verification sections added; four new standing rules added). Cowork skill cic-build-cycle (same rewrite -- applied by the project lead directly via Settings &gt; Capabilities, or by a coach thread's drafted text, since no thread has write access to the live installed skill from within a session). CiC_L3C_Representative_Construction_Framework_V3.2 Part Nine (new "Representative Artifact Construction" step added between Phase Four and Phase Five, requiring the Representative Permanent Prompt and World Capsule Core be built before Boundary Testing -- a separate, independently-discovered gap: neither artifact was named anywhere in the Framework's own phase list, and both World #1 and World #7 independently hit this blind spot at Step 10).</w:t>
            </w:r>
          </w:p>
        </w:tc>
        <w:tc>
          <w:tcPr>
            <w:tcW w:type="dxa" w:w="1000"/>
          </w:tcPr>
          <w:p>
            <w:r>
              <w:t>ADOPTED. Design confirmed directly by the project lead in chat, 2026-07-08/09. Build Protocol and Representative Construction Framework V3.2 edited directly by Coach 3, this filing. Skill-edit text for cic-build-cycle prepared for the project lead to apply via Settings &gt; Capabilities.</w:t>
            </w:r>
          </w:p>
        </w:tc>
        <w:tc>
          <w:tcPr>
            <w:tcW w:type="dxa" w:w="2160"/>
          </w:tcPr>
          <w:p>
            <w:r>
              <w:t>No article mandates a specific delegation structure; this is L2C/L3B/L3D process discipline, in the same spirit as CO-020 and CO-021 and Articles 31 and 35B's insistence that review and closure be real and checkable rather than declared.</w:t>
            </w:r>
          </w:p>
        </w:tc>
      </w:tr>
      <w:tr>
        <w:tc>
          <w:tcPr>
            <w:tcW w:type="dxa" w:w="600"/>
          </w:tcPr>
          <w:p>
            <w:r>
              <w:t>CO-023</w:t>
            </w:r>
          </w:p>
        </w:tc>
        <w:tc>
          <w:tcPr>
            <w:tcW w:type="dxa" w:w="1400"/>
          </w:tcPr>
          <w:p>
            <w:r>
              <w:t>Early Communal (Representative "Chloe", world code `communal`) is DEPRECATED and no longer part of the active world portfolio. It was an earlier, independently-built pass (Fable autonomous build thread, July 3 2026, pre-CO-020/021/022 discipline) at substantially the same world World #1 (Post-Apostolic/Sub-Apostolic House-Church Christianity, `pahc`) later rebuilt under the current review discipline: near-identical temporal scope (c. 70 - c. 200 CE), overlapping geography (Antioch/Syria, Asia Minor, Rome), and closely overlapping core gravities and Formation Strengths/Limitations (community-as-formation, hospitality/mutual aid, unsettled offices, pre-creedal thinness). World #1's own Phase Six Facilitation Brief (B5, Table Pairing Guidance) had independently flagged this overlap and asked the project lead to reconcile it before Chloe and Amma could be proposed as a paired table.</w:t>
            </w:r>
          </w:p>
        </w:tc>
        <w:tc>
          <w:tcPr>
            <w:tcW w:type="dxa" w:w="1600"/>
          </w:tcPr>
          <w:p>
            <w:r>
              <w:t>Project lead directly confirmed, in chat, 2026-07-09: Early Communal is an old version of this world and will no longer be part of the system. This resolves World #1 Phase Six B5's own open reconciliation question -- not as "deliberately adjacent sibling worlds" but as one world with two build passes, the earlier one superseded.</w:t>
            </w:r>
          </w:p>
        </w:tc>
        <w:tc>
          <w:tcPr>
            <w:tcW w:type="dxa" w:w="2200"/>
          </w:tcPr>
          <w:p>
            <w:r>
              <w:t>World-Builds/Early-Communal/ (entire folder) -- marked deprecated, not deleted (files in this folder predate this session and are retained for record). World-Builds/01-Post-Apostolic-House-Church/CiC_W1_Phase6_Facilitation_Brief_B1-B6_DRAFT.md, B5 -- still needs the build thread's own revision to drop Chloe as a pairing candidate; not yet applied as of this entry (substantive change, reserved to the build thread per this project's own coach/build editing-authority split).</w:t>
            </w:r>
          </w:p>
        </w:tc>
        <w:tc>
          <w:tcPr>
            <w:tcW w:type="dxa" w:w="1000"/>
          </w:tcPr>
          <w:p>
            <w:r>
              <w:t>RESOLVED (portfolio-level decision, project lead direct confirmation -- no further review round required; this is a status decision, not a constructed claim subject to independent adversarial review).</w:t>
            </w:r>
          </w:p>
        </w:tc>
        <w:tc>
          <w:tcPr>
            <w:tcW w:type="dxa" w:w="2160"/>
          </w:tcPr>
          <w:p>
            <w:r>
              <w:t>Portfolio-level decision (CO-022 escalation category 2) -- decided for a reason external to either individual world's own ecology; labeled explicitly as portfolio-level per that category's own requirement.</w:t>
            </w:r>
          </w:p>
        </w:tc>
      </w:tr>
      <w:tr>
        <w:tc>
          <w:tcPr>
            <w:tcW w:type="dxa" w:w="600"/>
          </w:tcPr>
          <w:p>
            <w:r>
              <w:t>CO-024</w:t>
            </w:r>
          </w:p>
        </w:tc>
        <w:tc>
          <w:tcPr>
            <w:tcW w:type="dxa" w:w="1400"/>
          </w:tcPr>
          <w:p>
            <w:r>
              <w:t>Generalizes CO-023: Table Pairing Guidance (B5, World Facilitation Brief template) in any world's Phase Six deliverable may only name other worlds currently active under this project's own current build discipline (post-CO-020/021/022) as pairing candidates -- presently World #1 (Post-Apostolic/Sub-Apostolic House-Church, `pahc`) and World #7 (Syriac Christianity, Edessa/Nisibis) only. This project's confirmed portfolio totals nine worlds (Step 0 Conclusion FINAL). Of the remaining seven, several have pre-discipline draft builds already sitting in the World-Builds folder under old working names -- Alexandria (`Theon`), Early-Latin (`Cordus`), and Early-Communal (`Chloe`, World #1's own predecessor specifically -- not World #7's -- deprecated under CO-023) -- and two folders (Desert-Christianity, Nicene-Cappadocian) exist but are empty. None of these count as a valid B5 pairing candidate: every one is either superseded and pending a full rebuild under current discipline, or not yet started at all.</w:t>
            </w:r>
          </w:p>
        </w:tc>
        <w:tc>
          <w:tcPr>
            <w:tcW w:type="dxa" w:w="1600"/>
          </w:tcPr>
          <w:p>
            <w:r>
              <w:t>Project lead directly stated, in chat, 2026-07-09: B5 should only ever reference the two worlds actually being rebuilt right now; every other world-build folder in the portfolio is an old version awaiting its own rebuild, not a live candidate for a Facilitator to pair at a table. Extends CO-023's specific Chloe finding into a standing rule so the same mistake (treating a pre-discipline draft as a live pairing candidate) does not recur as more of the nine worlds get old-version folders identified.</w:t>
            </w:r>
          </w:p>
        </w:tc>
        <w:tc>
          <w:tcPr>
            <w:tcW w:type="dxa" w:w="2200"/>
          </w:tcPr>
          <w:p>
            <w:r>
              <w:t>World_Facilitation_Brief_Template.md (v1.1) -- B5 item definition should note this scope limit explicitly for future drafts. World-Builds/01-Post-Apostolic-House-Church/CiC_W1_Phase6_Facilitation_Brief_B1-B6_DRAFT.md, B5 -- still needs the build thread's own revision (drop the Chloe paragraph entirely per CO-023; the Syriac/Mar Yausep paragraph already satisfies this rule and needs no change). Not yet applied to either file as of this entry -- template and B5 substance changes reserved to build threads / coach-authored templates on their own next pass, not asserted as done here.</w:t>
            </w:r>
          </w:p>
        </w:tc>
        <w:tc>
          <w:tcPr>
            <w:tcW w:type="dxa" w:w="1000"/>
          </w:tcPr>
          <w:p>
            <w:r>
              <w:t>RESOLVED (portfolio-level decision, project lead direct confirmation -- no further review round required; this is a scope/policy decision, not a constructed claim subject to independent adversarial review).</w:t>
            </w:r>
          </w:p>
        </w:tc>
        <w:tc>
          <w:tcPr>
            <w:tcW w:type="dxa" w:w="2160"/>
          </w:tcPr>
          <w:p>
            <w:r>
              <w:t>Portfolio-level decision (CO-022 escalation category 2) -- decided for a reason external to any single world's own ecology; labeled explicitly as portfolio-level per that category's own requirement.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br/>
        <w:br/>
        <w:t>V1.9 — CO-014 extended with two additional name/role selection preference criteria, requested by the project lead: (1) among ecologically-grounded name options, prefer one more readily heard, connected with, and remembered by a modern participant, exercised only where groundedness is equal across options and never in place of it; (2) among ecologically-supported role options, prefer one that inherently carries contact with many people and situations (wide pastoral reach, a crossroads position) over a comparatively isolated one, so a modern participant can sense a voice that has known many and seen much — a preference among authentic roles, never license to invent biography. Both are additive to the existing naming/role discipline, not replacements for it.</w:t>
        <w:br/>
        <w:br/>
        <w:t>V1.10 — Independent Opus-model review of CO-014 (technical fidelity plus ultimate-impact assessment), requested by the project lead, surfaced three defects and one deployment gap, all now fixed. (1) CiC_L3B_Representative_Permanent_Prompt_Template.txt was found truncated mid-sentence, losing the completion of Final Assembly Instruction step 5a, steps 6-10, and the entire Builder Confirmation Note — restored in full. (2) CiC_L3B_Formation_World_Construction_Framework_V7.2.docx retained six paragraphs of old-model residue ("situated within the world," "documented social location," "own moment within the bounded period," "appropriately situated") missed by the V1.7/V1.8 passes — rewritten to the current register-and-source-weighted-emphasis model and the file bumped to V7.3. (3) A deployment gap was found in the same pass: the V7.3 fix had been built and validated but never copied into the live project folder, leaving the unfixed V7.2 file live — corrected; V7.2 removed, V7.3 deployed. (4) CiC_L3B_Formation_World_Blueprint_V7.3.docx's Representative Name field still read "Representative embodiment name" — residual old-model wording missed when the field was extended in V1.9 — corrected to "Representative name." Stale version cross-references (citing RCF V3.0 / Construction Framework V7.2 / Blueprint V7.2 as current) corrected to V3.1/V7.3 throughout CiC_L3B_Representative_Permanent_Prompt_Template.txt, Representative_Construction_Notes_Template.md, World_Capsule_Core_Template.md, and World_Profile_Template.md version histories. Also corrected: this Register's own footer, which still cited V1_8 after the V1.9 filing.</w:t>
        <w:br/>
        <w:br/>
        <w:t>V1.11 -- CO-014 grammar-instruction correction, propagated from a live blind-tested world build (Cordus, Early Latin -- three test rounds this session, full record in that world's Construction Notes on the CiC-Fable-Experiment branch) into the core Representative Permanent Prompt Template. The project lead correctly diagnosed the root cause of the prior self-narrating tell: Theon (Alexandria), this project's own mature precedent, already showed that a single formed voice with an ordinary inclusive 'we' works naturally without ever stating a pronoun-grammar rule to the model -- and the Permanent Prompt Template's v2.0 instruction that the model must 'never' use a singular 'I' was itself the defect: a stated grammar rule causes a model to justify that rule back to the participant under pressure, which reads as the builder's own design memo leaking into the character's mouth. Fix: the Permanent Prompt Template (Design Principle section, Section 1 worked example, and Final Assembly Instruction 5a) revised so a single formed voice stands behind the Representative as a stated identity fact, 'we/our/among us' remains the plain default register, and the residue check now flags a stated grammar rule or 'I' becoming the dominant register -- not the mere presence of an occasional 'I.' Confirmed against three rounds of blind testing: round one showed the pure collective-voice model (explicit 'never I' rule) self-narrates and carries a subtle enclosure tell; round two showed an 'I'-dominant alternative avoids this but under-represents the norm the project lead wants; round three, refining to a 'we'-dominant surface with the anchor stated but unremarked, passed cleanly and beat the individual-witness benchmark on both whole-world representation and absence of self-narration. Checked and found already consistent with this correction, no change needed: Representative Construction Framework V3.1, Formation World Construction Framework V7.3, Facilitator-Governance V3.4 (which already instructs the Facilitator never to pre-explain the 'we' convention to a participant), World_Profile_Template.md, and World_Facilitation_Brief_Template.md.</w:t>
        <w:br/>
        <w:br/>
        <w:t>V1.12 -- CO-015 filed: register-fidelity and accessibility standing checks added to the Representative construction pipeline. Origin: enriching Chloe (Early-Communal) with craft discipline drawn from a previously-unknown prior design (Cassian of Antioch, found in a separate Google Drive folder) surfaced that her Permanent Prompt ran uniformly polished throughout despite her own ecology's plain, oral register -- fixed there. Before extending that same "add unevenness" fix to Kimon (Desert) and Eumathios (Cappadocian), the project lead caught that this would have been an overcorrection: each world's Construction Notes already establish a different evidenced register (Kimon's terse and word-distrustful; Eumathios's explicitly de-Athenized away from the three Cappadocian Fathers' own elite rhetoric), so a uniform "add plainness" pass would itself have been the same class of fabrication this project already guards against, just running the opposite direction. The standing fix is therefore a fidelity check, not a blanket instruction: match whichever register the world's own evidence establishes. A separate, additive finding from the same session -- a live readability test (Flesch-Kincaid, Flesch Reading Ease) across all four completed Permanent Prompts -- found every one at college reading level (grade 12.3-15.7) despite plain vocabulary, caused by sentence length and clause-chaining rather than word choice, and traced partly to the core template's own Section 1 model sentence. Accessibility is a deliberate project differentiator, so this is treated as a defect distinct from register fidelity: sentences are shortened at existing clause boundaries without touching vocabulary, imagery, or content. Chloe fixed as the pilot (grade 12.3 -&gt; 8.1); Kimon and Eumathios flagged for the identical fix, filed as IN PROGRESS pending completion. See CO-015's Documents Affected column for the full list.</w:t>
        <w:br/>
        <w:br/>
        <w:t xml:space="preserve">V1.13 -- CO-016 filed: Source Registry established as a co-equal Step 2 output; grounding-anchor paragraph (Permanent Prompt Template Section 2A, “Approved Source Anchoring”) codified as a required template element after a real defect (Alexandria's Representative reaching for a source belonging to a different world) motivated the mechanism, and a follow-on Opus review of the full L1-L3 hierarchy found the paragraph was only tribal convention across five deployed prompts, cited under a wrong section number, and undocumented in the Representative Construction Framework. Applied and verified on the CiC-L1L3-Foundation branch; propagation of the underlying document edits to the canonical project folder has not yet occurred -- flagged as a distinct, still-open action item, not asserted as done here.</w:t>
        <w:br/>
        <w:br/>
        <w:t xml:space="preserve">V1.14 -- CO-017 filed: Constitution Article 31 (External Scholarly Accountability Principle) amended to name the Source Registry alongside Source Ecology, Gravity Discovery, and major historical claims as requiring qualified human review prior to freeze. Closes Finding 4 of the L1-L3 consistency review. The project lead considered and explicitly overrode an initial recommendation to hold this as a flagged item rather than amend the Constitution, applying Article 37's own governance-gap test directly. Constitution version bumped 2.2 -&gt; 2.3 in content on the CiC-L1L3-Foundation branch; the canonical project folder's Constitution file has not yet been updated to reflect this -- same open propagation item as V1.13.</w:t>
        <w:br/>
        <w:br/>
        <w:t xml:space="preserve">V1.15 -- CO-018 filed: two documents brought forward from the CiC-Fable-Experiment branch after a system-vs-symptom evaluation -- Facilitator-Governance's decoupled classify-then-route-then-generate pipeline (intercepting construction/grammar questions before a Representative is invoked) and a Permanent Prompt Template subject-of-utterance backstop -- following Fable's own finding that prompt-level text alone did not reliably hold under sustained adversarial pressure. An Opus integration review (PASS-WITH-FIXES) caught and corrected one inherited Constitution citation error. Applied and verified on the CiC-L1L3-Foundation branch; canonical project folder still runs Facilitator-Governance V3.4 and the pre-V1.15 Permanent Prompt Template -- same open propagation item as V1.13/V1.14.</w:t>
        <w:br/>
        <w:br/>
        <w:t xml:space="preserve">V1.16 -- CO-019 filed: Movement-Scope Principle added to Constitution Article 4 (explicitly not a sixth conviction) and a new Step 0 stage added to the Construction Framework, with the Nicene-Constantinopolitan Creed (381, ELLC 1988 ecumenical text) as the eligibility floor. Two full Opus adversarial review rounds completed; applied on the project lead's direct sign-off. This is the Step 0 methodology this project's two current world builds (World #1, World #7) were launched against. Same open canonical-propagation item as V1.13-V1.15 applies to the Step 0 Methodology document and Construction Framework V7.4_DRAFT.</w:t>
        <w:br/>
        <w:br/>
        <w:t xml:space="preserve">V1.17 -- CO-020 filed: finalization-integrity enforcement adopted for all formation-world construction documents -- independent review rounds must exist as separate, openable files; a document's own “Status: FINALIZED” line is not evidence of anything; existing FINAL files must be checked for a real sign-off record before being treated as settled or restarted. Prompted by a real failure found in both active world builds: documents marked FINALIZED carrying specific multi-round review claims with zero corresponding review-artifact files and no record the project lead had actually seen the claimed reviews. Applied to the cic-build-cycle Cowork skill and the One-Doc-at-a-Time Build Protocol; both worlds now show genuine review-artifact files in practice, corroborating the fix is operating, not merely declared.</w:t>
        <w:br/>
        <w:br/>
        <w:t xml:space="preserve">V1.18 -- CO-021 filed: the single terminal status “FINALIZED -- signed off by the project lead” replaced with three tiers -- Cleared review, Approved to proceed, and Frozen -- after an ambiguous reply was read as full sign-off and a document already marked signed-off (Voice Construction, World #7) had to be reopened following a downstream review. Frozen is explicitly not permanent: world- and system-level testing, not yet completed for any document in either world, may still require reopening. Standing rule: no document reaches Frozen on a build thread's own interpretation of an ambiguous reply. Applied to the cic-build-cycle skill and the Build Protocol; retroactive relabeling applied to every currently-FINALIZED document in both active world builds. Register subtitle corrected from a stale “V1_11” reference to match this file's actual V1_18 designation, per this document's own established discipline of catching such misses (V1.8, V1.10).</w:t>
        <w:br/>
        <w:br/>
        <w:t xml:space="preserve">V1.19 -- CO-022 filed: sign-off delegation and non-world-build file ownership established. Build threads dispose of procedural work themselves and apply Approved to proceed without a per-document reply; four categories (Representative identity/name/title decisions, portfolio-level or cross-world decisions, governance/methodology decisions, and unresolved cross-review tensions) always escalate directly to the project lead using the grounded-options format. A coach thread performs periodic independent verification across a batch rather than gating every document, and holds sole editing authority over non-world-build files. Four further standing rules added, closing failure modes actually observed in both builds: no dismissing a review finding as a tooling artifact without independent re-verification; nothing attributed to the project lead without a verifiable record; content claimed as shown to a coach thread must actually be included verbatim; all build output stays in the canonical shared folder. Applied directly to the Build Protocol and to Representative Construction Framework V3.2 (new Representative Artifact Construction step, Part Nine); cic-build-cycle skill text prepared for the project lead to apply via Settings &gt; Capabilities. Filename retained as V1_18 for this filing since files in the canonical folder cannot be renamed from within a session -- content is current to V1.19, filename is one version behind; flagged here per this document's own established discipline of catching such misses (V1.8, V1.10, V1.18).</w:t>
        <w:br/>
        <w:br/>
        <w:t xml:space="preserve">V1.20 -- CO-023 filed: Early Communal (Representative “Chloe”, world code `communal`) declared DEPRECATED, no longer part of the active world portfolio -- project lead direct confirmation, in chat, 2026-07-09. It was an earlier, independently-built pass (Fable autonomous build thread, July 3 2026, pre-CO-020/021/022 discipline) at substantially the same world later rebuilt under current discipline as World #1 (Post-Apostolic/Sub-Apostolic House-Church Christianity, `pahc`) -- near-identical temporal scope, geography, and core gravities. World #1's own Phase Six Facilitation Brief (B5) had independently flagged this overlap and asked the project lead to reconcile it before any Chloe/Amma table pairing; this resolves that open item as one world with two build passes, the earlier one superseded, not two distinct worlds. World-Builds/Early-Communal/ marked deprecated, not deleted. B5's own pairing guidance still needs the build thread's own revision to drop Chloe as a candidate -- not yet applied as of this filing, since that is a substantive content change reserved to the build thread under this project's own coach/build editing-authority split, not a status update a coach thread can make unilaterally.</w:t>
        <w:br/>
        <w:br/>
        <w:t xml:space="preserve">V1.21 -- CO-024 filed: generalizes CO-023 into a standing rule -- Table Pairing Guidance (B5) in any world's Phase Six deliverable may only name worlds currently active under this project's own current build discipline as pairing candidates, presently World #1 (`pahc`) and World #7 (Syriac) only. This project's confirmed portfolio totals nine worlds (Step 0 Conclusion FINAL); of the remaining seven, pre-discipline draft builds already exist under old working names for three (Alexandria/Theon, Early-Latin/Cordus, Early-Communal/Chloe -- World #1's own predecessor specifically, not World #7's, deprecated under CO-023), and two folders (Desert-Christianity, Nicene-Cappadocian) exist but are empty. None qualify as a live B5 pairing candidate -- each is either superseded and pending rebuild, or not yet started. World #1's own Phase Six B5 still needs its own revision to drop the Chloe paragraph per CO-023; not yet applied as of this filing, reserved to the build thread.</w:t>
      </w:r>
    </w:p>
    <w:p>
      <w:r>
        <w:rPr>
          <w:sz w:val="14"/>
          <w:szCs w:val="14"/>
        </w:rPr>
        <w:t xml:space="preserve"/>
      </w:r>
    </w:p>
    <w:p>
      <w:pPr>
        <w:jc w:val="center"/>
      </w:pPr>
      <w:r>
        <w:rPr>
          <w:i/>
          <w:iCs/>
          <w:sz w:val="18"/>
          <w:szCs w:val="18"/>
        </w:rPr>
        <w:t>Church in Conversation  ·  CiC_L2C_Change_Orders_Register_V1_18.docx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