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Deploy_</w:t>
      </w:r>
      <w:r w:rsidR="00B6674A">
        <w:rPr>
          <w:b/>
        </w:rPr>
        <w:t>WES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B6674A">
        <w:t>WES</w:t>
      </w:r>
      <w:r w:rsidR="00D91789">
        <w:t xml:space="preserve"> Tomcat</w:t>
      </w:r>
      <w:r w:rsidR="00892541">
        <w:t xml:space="preserve"> Artifacts to an Environment.</w:t>
      </w:r>
    </w:p>
    <w:p w:rsidR="00C94A68" w:rsidRDefault="00B6674A" w:rsidP="00D91789">
      <w:pPr>
        <w:ind w:right="-864"/>
      </w:pPr>
      <w:r>
        <w:rPr>
          <w:noProof/>
        </w:rPr>
        <w:drawing>
          <wp:inline distT="0" distB="0" distL="0" distR="0" wp14:anchorId="639114FB" wp14:editId="7BBDACAB">
            <wp:extent cx="5943600" cy="110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tbl>
      <w:tblPr>
        <w:tblStyle w:val="TableGrid"/>
        <w:tblW w:w="9900" w:type="dxa"/>
        <w:tblInd w:w="355" w:type="dxa"/>
        <w:tblLook w:val="04A0" w:firstRow="1" w:lastRow="0" w:firstColumn="1" w:lastColumn="0" w:noHBand="0" w:noVBand="1"/>
      </w:tblPr>
      <w:tblGrid>
        <w:gridCol w:w="1379"/>
        <w:gridCol w:w="1636"/>
        <w:gridCol w:w="1292"/>
        <w:gridCol w:w="5593"/>
      </w:tblGrid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571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0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for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180D09">
        <w:tc>
          <w:tcPr>
            <w:tcW w:w="1387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571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0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EA7F2F" w:rsidRPr="00EA7F2F" w:rsidRDefault="00892541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</w:t>
            </w:r>
            <w:r w:rsidR="00D91789">
              <w:rPr>
                <w:sz w:val="16"/>
                <w:szCs w:val="16"/>
              </w:rPr>
              <w:t xml:space="preserve">e or false – Copies the </w:t>
            </w:r>
            <w:r w:rsidR="0095371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 xml:space="preserve"> Artifacts </w:t>
            </w:r>
            <w:r w:rsidR="001D604A">
              <w:rPr>
                <w:sz w:val="16"/>
                <w:szCs w:val="16"/>
              </w:rPr>
              <w:t xml:space="preserve">(along with ALL other artifacts in the build directory) </w:t>
            </w:r>
            <w:r>
              <w:rPr>
                <w:sz w:val="16"/>
                <w:szCs w:val="16"/>
              </w:rPr>
              <w:t>from the MOS Build Releases Directory to the Staging folder.</w:t>
            </w:r>
          </w:p>
        </w:tc>
      </w:tr>
      <w:tr w:rsidR="00DB1132" w:rsidRPr="00EA7F2F" w:rsidTr="00180D09">
        <w:tc>
          <w:tcPr>
            <w:tcW w:w="1387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571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0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5642" w:type="dxa"/>
          </w:tcPr>
          <w:p w:rsidR="00B62A28" w:rsidRDefault="00920020" w:rsidP="00BF3BEE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 xml:space="preserve">/MOS/releases/ subdirectory that contains the </w:t>
            </w:r>
            <w:r w:rsidR="00BF3BEE">
              <w:rPr>
                <w:sz w:val="16"/>
                <w:szCs w:val="16"/>
              </w:rPr>
              <w:t>MSC</w:t>
            </w:r>
            <w:r>
              <w:rPr>
                <w:sz w:val="16"/>
                <w:szCs w:val="16"/>
              </w:rPr>
              <w:t xml:space="preserve"> artifacts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DEVL</w:t>
            </w:r>
          </w:p>
        </w:tc>
        <w:tc>
          <w:tcPr>
            <w:tcW w:w="1571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WES to dia1bcp (DEVL)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Deploys the WES Artifacts to the DEVL Environment on dia1bcp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RDEV</w:t>
            </w:r>
          </w:p>
        </w:tc>
        <w:tc>
          <w:tcPr>
            <w:tcW w:w="1571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>
              <w:rPr>
                <w:sz w:val="16"/>
                <w:szCs w:val="16"/>
              </w:rPr>
              <w:t>diomedes1bcp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RDEV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>
              <w:rPr>
                <w:sz w:val="16"/>
                <w:szCs w:val="16"/>
              </w:rPr>
              <w:t>RDEV</w:t>
            </w:r>
            <w:r>
              <w:rPr>
                <w:sz w:val="16"/>
                <w:szCs w:val="16"/>
              </w:rPr>
              <w:t xml:space="preserve"> Environment on </w:t>
            </w:r>
            <w:r>
              <w:rPr>
                <w:sz w:val="16"/>
                <w:szCs w:val="16"/>
              </w:rPr>
              <w:t>diomedes1bcp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DEV3</w:t>
            </w:r>
          </w:p>
        </w:tc>
        <w:tc>
          <w:tcPr>
            <w:tcW w:w="1571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>
              <w:rPr>
                <w:sz w:val="16"/>
                <w:szCs w:val="16"/>
              </w:rPr>
              <w:t>diogenes1bcp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DEV3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95371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>
              <w:rPr>
                <w:sz w:val="16"/>
                <w:szCs w:val="16"/>
              </w:rPr>
              <w:t>DEV3</w:t>
            </w:r>
            <w:r>
              <w:rPr>
                <w:sz w:val="16"/>
                <w:szCs w:val="16"/>
              </w:rPr>
              <w:t xml:space="preserve"> Environment on </w:t>
            </w:r>
            <w:r>
              <w:rPr>
                <w:sz w:val="16"/>
                <w:szCs w:val="16"/>
              </w:rPr>
              <w:t>diogenes1bcp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TST1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thoosa1bcp</w:t>
            </w:r>
            <w:r>
              <w:rPr>
                <w:sz w:val="16"/>
                <w:szCs w:val="16"/>
              </w:rPr>
              <w:t xml:space="preserve"> (</w:t>
            </w:r>
            <w:r>
              <w:rPr>
                <w:sz w:val="16"/>
                <w:szCs w:val="16"/>
              </w:rPr>
              <w:t>TST1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>
              <w:rPr>
                <w:sz w:val="16"/>
                <w:szCs w:val="16"/>
              </w:rPr>
              <w:t>TST1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thoosa1bcp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TST2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techne1bcp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TST2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techne1bcp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TST3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takis1bcp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TST3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takis1bcp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MUAT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meliae1bcp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MAINT/MUAT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meliae1bcp</w:t>
            </w:r>
          </w:p>
        </w:tc>
      </w:tr>
      <w:tr w:rsidR="0095371C" w:rsidRPr="00EA7F2F" w:rsidTr="00542F18">
        <w:tc>
          <w:tcPr>
            <w:tcW w:w="1387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IPASP</w:t>
            </w:r>
          </w:p>
        </w:tc>
        <w:tc>
          <w:tcPr>
            <w:tcW w:w="1571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 WES to </w:t>
            </w:r>
            <w:r w:rsidR="001D604A">
              <w:rPr>
                <w:sz w:val="16"/>
                <w:szCs w:val="16"/>
              </w:rPr>
              <w:t>proteus1bcp</w:t>
            </w:r>
            <w:r>
              <w:rPr>
                <w:sz w:val="16"/>
                <w:szCs w:val="16"/>
              </w:rPr>
              <w:t xml:space="preserve"> (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300" w:type="dxa"/>
          </w:tcPr>
          <w:p w:rsidR="0095371C" w:rsidRDefault="0095371C" w:rsidP="00542F1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5642" w:type="dxa"/>
          </w:tcPr>
          <w:p w:rsidR="0095371C" w:rsidRDefault="0095371C" w:rsidP="001D604A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True or false – Deploys the WES Artifacts to the </w:t>
            </w:r>
            <w:r w:rsidR="001D604A">
              <w:rPr>
                <w:sz w:val="16"/>
                <w:szCs w:val="16"/>
              </w:rPr>
              <w:t>PRODUCTION/IPASP</w:t>
            </w:r>
            <w:r>
              <w:rPr>
                <w:sz w:val="16"/>
                <w:szCs w:val="16"/>
              </w:rPr>
              <w:t xml:space="preserve"> Environment on </w:t>
            </w:r>
            <w:r w:rsidR="001D604A">
              <w:rPr>
                <w:sz w:val="16"/>
                <w:szCs w:val="16"/>
              </w:rPr>
              <w:t>proteus1bcp</w:t>
            </w:r>
          </w:p>
        </w:tc>
      </w:tr>
    </w:tbl>
    <w:p w:rsidR="00702F9A" w:rsidRDefault="008B00AC">
      <w:r>
        <w:tab/>
      </w:r>
    </w:p>
    <w:p w:rsidR="00C94A68" w:rsidRDefault="00C94A68" w:rsidP="00F442A4">
      <w:pPr>
        <w:pStyle w:val="ListParagraph"/>
        <w:numPr>
          <w:ilvl w:val="0"/>
          <w:numId w:val="2"/>
        </w:numPr>
      </w:pPr>
      <w:r>
        <w:t>Jobs</w:t>
      </w:r>
      <w:r w:rsidR="00702F9A">
        <w:t xml:space="preserve"> Used by the workflow</w:t>
      </w:r>
      <w:r w:rsidR="00F442A4">
        <w:t xml:space="preserve"> - </w:t>
      </w:r>
      <w:r w:rsidR="00F442A4" w:rsidRPr="00F442A4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2160"/>
        <w:gridCol w:w="2250"/>
        <w:gridCol w:w="1080"/>
        <w:gridCol w:w="4487"/>
      </w:tblGrid>
      <w:tr w:rsidR="004E1D82" w:rsidRPr="00972D1F" w:rsidTr="00574BC8">
        <w:trPr>
          <w:tblHeader/>
        </w:trPr>
        <w:tc>
          <w:tcPr>
            <w:tcW w:w="216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25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48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72D1F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7A103C">
              <w:rPr>
                <w:sz w:val="16"/>
                <w:szCs w:val="16"/>
              </w:rPr>
              <w:t>wes</w:t>
            </w:r>
            <w:r w:rsidR="00D91789">
              <w:rPr>
                <w:sz w:val="16"/>
                <w:szCs w:val="16"/>
              </w:rPr>
              <w:t>_vars_ansible</w:t>
            </w:r>
            <w:proofErr w:type="spellEnd"/>
          </w:p>
        </w:tc>
        <w:tc>
          <w:tcPr>
            <w:tcW w:w="2250" w:type="dxa"/>
          </w:tcPr>
          <w:p w:rsidR="008F264F" w:rsidRPr="00972D1F" w:rsidRDefault="008F264F" w:rsidP="007A1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proofErr w:type="spellStart"/>
            <w:r w:rsidR="00B370B3">
              <w:rPr>
                <w:sz w:val="16"/>
                <w:szCs w:val="16"/>
              </w:rPr>
              <w:t>create_</w:t>
            </w:r>
            <w:r w:rsidR="007A103C">
              <w:rPr>
                <w:sz w:val="16"/>
                <w:szCs w:val="16"/>
              </w:rPr>
              <w:t>wes</w:t>
            </w:r>
            <w:r w:rsidR="00B370B3">
              <w:rPr>
                <w:sz w:val="16"/>
                <w:szCs w:val="16"/>
              </w:rPr>
              <w:t>_vars_ansible.yml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DeploymentLogDir</w:t>
            </w:r>
            <w:proofErr w:type="spellEnd"/>
            <w:r w:rsidRPr="007A103C">
              <w:rPr>
                <w:sz w:val="16"/>
                <w:szCs w:val="16"/>
              </w:rPr>
              <w:t>: /codemove_common/dp_automation/deployments/070.000/070.000.005.000/MOS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StageDir</w:t>
            </w:r>
            <w:proofErr w:type="spellEnd"/>
            <w:r w:rsidRPr="007A103C">
              <w:rPr>
                <w:sz w:val="16"/>
                <w:szCs w:val="16"/>
              </w:rPr>
              <w:t>: /</w:t>
            </w:r>
            <w:proofErr w:type="spellStart"/>
            <w:r w:rsidRPr="007A103C">
              <w:rPr>
                <w:sz w:val="16"/>
                <w:szCs w:val="16"/>
              </w:rPr>
              <w:t>codemove_common</w:t>
            </w:r>
            <w:proofErr w:type="spellEnd"/>
            <w:r w:rsidRPr="007A103C">
              <w:rPr>
                <w:sz w:val="16"/>
                <w:szCs w:val="16"/>
              </w:rPr>
              <w:t>/</w:t>
            </w:r>
            <w:proofErr w:type="spellStart"/>
            <w:r w:rsidRPr="007A103C">
              <w:rPr>
                <w:sz w:val="16"/>
                <w:szCs w:val="16"/>
              </w:rPr>
              <w:t>dp_automation</w:t>
            </w:r>
            <w:proofErr w:type="spellEnd"/>
            <w:r w:rsidRPr="007A103C">
              <w:rPr>
                <w:sz w:val="16"/>
                <w:szCs w:val="16"/>
              </w:rPr>
              <w:t>/stage/070.000/070.000.005.000/MOS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date_time</w:t>
            </w:r>
            <w:proofErr w:type="spellEnd"/>
            <w:r w:rsidRPr="007A103C">
              <w:rPr>
                <w:sz w:val="16"/>
                <w:szCs w:val="16"/>
              </w:rPr>
              <w:t>: '20200828_1110'</w:t>
            </w:r>
          </w:p>
          <w:p w:rsidR="007A103C" w:rsidRPr="007A103C" w:rsidRDefault="007A103C" w:rsidP="007A103C">
            <w:pPr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deployment_host</w:t>
            </w:r>
            <w:proofErr w:type="spellEnd"/>
            <w:r w:rsidRPr="007A103C">
              <w:rPr>
                <w:sz w:val="16"/>
                <w:szCs w:val="16"/>
              </w:rPr>
              <w:t>: ',meliae1bcp'</w:t>
            </w:r>
          </w:p>
          <w:p w:rsidR="00B370B3" w:rsidRPr="00972D1F" w:rsidRDefault="007A103C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7A103C">
              <w:rPr>
                <w:sz w:val="16"/>
                <w:szCs w:val="16"/>
              </w:rPr>
              <w:t>stage_server</w:t>
            </w:r>
            <w:proofErr w:type="spellEnd"/>
            <w:r w:rsidRPr="007A103C">
              <w:rPr>
                <w:sz w:val="16"/>
                <w:szCs w:val="16"/>
              </w:rPr>
              <w:t>: diagoras1bcp</w:t>
            </w:r>
          </w:p>
        </w:tc>
      </w:tr>
      <w:tr w:rsidR="004E1D82" w:rsidRPr="00972D1F" w:rsidTr="00574BC8">
        <w:tc>
          <w:tcPr>
            <w:tcW w:w="216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</w:t>
            </w:r>
            <w:proofErr w:type="spellEnd"/>
          </w:p>
        </w:tc>
        <w:tc>
          <w:tcPr>
            <w:tcW w:w="2250" w:type="dxa"/>
          </w:tcPr>
          <w:p w:rsidR="00C94A68" w:rsidRPr="00972D1F" w:rsidRDefault="009238BC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tage_files_mos_ansible.yml</w:t>
            </w:r>
            <w:proofErr w:type="spellEnd"/>
          </w:p>
        </w:tc>
        <w:tc>
          <w:tcPr>
            <w:tcW w:w="1080" w:type="dxa"/>
          </w:tcPr>
          <w:p w:rsidR="00C94A68" w:rsidRPr="00972D1F" w:rsidRDefault="00920020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MOS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actually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91789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Note: that this Job Template is used by the Full MOS Deployment, </w:t>
            </w:r>
            <w:r w:rsidR="00D91789">
              <w:rPr>
                <w:sz w:val="16"/>
                <w:szCs w:val="16"/>
              </w:rPr>
              <w:t xml:space="preserve">Incremental Business Services Deployment and </w:t>
            </w:r>
            <w:r>
              <w:rPr>
                <w:sz w:val="16"/>
                <w:szCs w:val="16"/>
              </w:rPr>
              <w:t>WES Deployment workflows.</w:t>
            </w:r>
          </w:p>
        </w:tc>
      </w:tr>
      <w:tr w:rsidR="00D91789" w:rsidRPr="00972D1F" w:rsidTr="00574BC8">
        <w:tc>
          <w:tcPr>
            <w:tcW w:w="2160" w:type="dxa"/>
          </w:tcPr>
          <w:p w:rsidR="00D91789" w:rsidRDefault="00D91789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lastRenderedPageBreak/>
              <w:t>deploy_</w:t>
            </w:r>
            <w:r w:rsidR="007A103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>_ansible</w:t>
            </w:r>
            <w:proofErr w:type="spellEnd"/>
          </w:p>
        </w:tc>
        <w:tc>
          <w:tcPr>
            <w:tcW w:w="2250" w:type="dxa"/>
          </w:tcPr>
          <w:p w:rsidR="00D91789" w:rsidRDefault="00180D09" w:rsidP="007A103C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</w:t>
            </w:r>
            <w:r w:rsidR="007A103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>_ansible.yml</w:t>
            </w:r>
            <w:proofErr w:type="spellEnd"/>
          </w:p>
        </w:tc>
        <w:tc>
          <w:tcPr>
            <w:tcW w:w="1080" w:type="dxa"/>
          </w:tcPr>
          <w:p w:rsidR="00D91789" w:rsidRDefault="00D9178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MOS/MEX Deployments</w:t>
            </w:r>
          </w:p>
        </w:tc>
        <w:tc>
          <w:tcPr>
            <w:tcW w:w="4487" w:type="dxa"/>
          </w:tcPr>
          <w:p w:rsidR="00D91789" w:rsidRDefault="00180D09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Deploys </w:t>
            </w:r>
            <w:r w:rsidR="007A103C">
              <w:rPr>
                <w:sz w:val="16"/>
                <w:szCs w:val="16"/>
              </w:rPr>
              <w:t xml:space="preserve">WES Artifacts to the WES </w:t>
            </w:r>
            <w:r>
              <w:rPr>
                <w:sz w:val="16"/>
                <w:szCs w:val="16"/>
              </w:rPr>
              <w:t>environment</w:t>
            </w:r>
            <w:r w:rsidR="007A103C">
              <w:rPr>
                <w:sz w:val="16"/>
                <w:szCs w:val="16"/>
              </w:rPr>
              <w:t>s that have been set to ‘true’ in the User Survey</w:t>
            </w:r>
            <w:r>
              <w:rPr>
                <w:sz w:val="16"/>
                <w:szCs w:val="16"/>
              </w:rPr>
              <w:t xml:space="preserve"> and then restarts the </w:t>
            </w:r>
            <w:r w:rsidR="007A103C">
              <w:rPr>
                <w:sz w:val="16"/>
                <w:szCs w:val="16"/>
              </w:rPr>
              <w:t>WES</w:t>
            </w:r>
            <w:r>
              <w:rPr>
                <w:sz w:val="16"/>
                <w:szCs w:val="16"/>
              </w:rPr>
              <w:t xml:space="preserve"> Tomcat Server</w:t>
            </w:r>
            <w:r w:rsidR="007A103C">
              <w:rPr>
                <w:sz w:val="16"/>
                <w:szCs w:val="16"/>
              </w:rPr>
              <w:t>s</w:t>
            </w:r>
            <w:bookmarkStart w:id="0" w:name="_GoBack"/>
            <w:bookmarkEnd w:id="0"/>
            <w:r>
              <w:rPr>
                <w:sz w:val="16"/>
                <w:szCs w:val="16"/>
              </w:rPr>
              <w:t>.</w:t>
            </w:r>
          </w:p>
          <w:p w:rsidR="00180D09" w:rsidRDefault="00180D09" w:rsidP="007A103C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It also populates an html formatted deployment log </w:t>
            </w:r>
            <w:r w:rsidRPr="00180D09">
              <w:rPr>
                <w:sz w:val="16"/>
                <w:szCs w:val="16"/>
              </w:rPr>
              <w:t>{{DeploymentLogDir}}/{{ReleaseDir}}/{{ansible_host}}_</w:t>
            </w:r>
            <w:r w:rsidR="007A103C">
              <w:rPr>
                <w:sz w:val="16"/>
                <w:szCs w:val="16"/>
              </w:rPr>
              <w:t>WES</w:t>
            </w:r>
            <w:r w:rsidRPr="00180D09">
              <w:rPr>
                <w:sz w:val="16"/>
                <w:szCs w:val="16"/>
              </w:rPr>
              <w:t>_Deployment_Log_{{date_time}}.html</w:t>
            </w:r>
          </w:p>
        </w:tc>
      </w:tr>
    </w:tbl>
    <w:p w:rsidR="00C94A68" w:rsidRDefault="00C94A68" w:rsidP="00180D09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D245D"/>
    <w:rsid w:val="00115D85"/>
    <w:rsid w:val="00180D09"/>
    <w:rsid w:val="001A23BC"/>
    <w:rsid w:val="001D604A"/>
    <w:rsid w:val="001E646A"/>
    <w:rsid w:val="002D29D7"/>
    <w:rsid w:val="002E694B"/>
    <w:rsid w:val="004E1D82"/>
    <w:rsid w:val="00553EF9"/>
    <w:rsid w:val="00574BC8"/>
    <w:rsid w:val="00586964"/>
    <w:rsid w:val="00702F9A"/>
    <w:rsid w:val="0074797D"/>
    <w:rsid w:val="007A103C"/>
    <w:rsid w:val="007C402E"/>
    <w:rsid w:val="00801FFB"/>
    <w:rsid w:val="008849F8"/>
    <w:rsid w:val="00891693"/>
    <w:rsid w:val="00892541"/>
    <w:rsid w:val="008B00AC"/>
    <w:rsid w:val="008F264F"/>
    <w:rsid w:val="00920020"/>
    <w:rsid w:val="009238BC"/>
    <w:rsid w:val="0095371C"/>
    <w:rsid w:val="00972D1F"/>
    <w:rsid w:val="00A0623F"/>
    <w:rsid w:val="00B22E59"/>
    <w:rsid w:val="00B370B3"/>
    <w:rsid w:val="00B62A28"/>
    <w:rsid w:val="00B6674A"/>
    <w:rsid w:val="00B823D4"/>
    <w:rsid w:val="00BF3BEE"/>
    <w:rsid w:val="00C921E4"/>
    <w:rsid w:val="00C94A68"/>
    <w:rsid w:val="00CF2CAC"/>
    <w:rsid w:val="00D117F3"/>
    <w:rsid w:val="00D64398"/>
    <w:rsid w:val="00D91789"/>
    <w:rsid w:val="00DB1132"/>
    <w:rsid w:val="00DE5F76"/>
    <w:rsid w:val="00E63C66"/>
    <w:rsid w:val="00EA7F2F"/>
    <w:rsid w:val="00F4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CEAB0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7</cp:revision>
  <dcterms:created xsi:type="dcterms:W3CDTF">2020-07-08T15:11:00Z</dcterms:created>
  <dcterms:modified xsi:type="dcterms:W3CDTF">2020-09-01T16:40:00Z</dcterms:modified>
</cp:coreProperties>
</file>