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CE3732">
        <w:rPr>
          <w:b/>
        </w:rPr>
        <w:t>PENFAX_PENCALC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DD348B">
        <w:t>PENFAX</w:t>
      </w:r>
      <w:r w:rsidR="00892541">
        <w:t xml:space="preserve"> Artifacts to </w:t>
      </w:r>
      <w:proofErr w:type="gramStart"/>
      <w:r w:rsidR="00892541">
        <w:t>an</w:t>
      </w:r>
      <w:proofErr w:type="gramEnd"/>
      <w:r w:rsidR="00892541">
        <w:t xml:space="preserve"> </w:t>
      </w:r>
      <w:r w:rsidR="00DD348B">
        <w:t xml:space="preserve">Business Servers, Online and BATCH </w:t>
      </w:r>
      <w:r w:rsidR="00892541">
        <w:t>Environment</w:t>
      </w:r>
      <w:r w:rsidR="00DD348B">
        <w:t>s</w:t>
      </w:r>
      <w:r w:rsidR="00892541">
        <w:t>.</w:t>
      </w:r>
    </w:p>
    <w:p w:rsidR="00C94A68" w:rsidRDefault="00A318F9" w:rsidP="00A318F9">
      <w:pPr>
        <w:ind w:left="360" w:right="-864"/>
      </w:pPr>
      <w:r>
        <w:rPr>
          <w:noProof/>
        </w:rPr>
        <w:drawing>
          <wp:inline distT="0" distB="0" distL="0" distR="0" wp14:anchorId="70D6C561" wp14:editId="6AE14F05">
            <wp:extent cx="5943600" cy="242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5642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CE37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 </w:t>
            </w:r>
            <w:r w:rsidR="00CE3732">
              <w:rPr>
                <w:sz w:val="16"/>
                <w:szCs w:val="16"/>
              </w:rPr>
              <w:t>PENFAX</w:t>
            </w:r>
            <w:r>
              <w:rPr>
                <w:sz w:val="16"/>
                <w:szCs w:val="16"/>
              </w:rPr>
              <w:t xml:space="preserve">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>e or false – Copies the MSC</w:t>
            </w:r>
            <w:r>
              <w:rPr>
                <w:sz w:val="16"/>
                <w:szCs w:val="16"/>
              </w:rPr>
              <w:t xml:space="preserve"> Artifacts 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PENCALC</w:t>
            </w:r>
          </w:p>
        </w:tc>
        <w:tc>
          <w:tcPr>
            <w:tcW w:w="1571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PENCALC to Business Servers</w:t>
            </w:r>
          </w:p>
        </w:tc>
        <w:tc>
          <w:tcPr>
            <w:tcW w:w="1300" w:type="dxa"/>
          </w:tcPr>
          <w:p w:rsidR="00CE3732" w:rsidRDefault="00CE37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CE3732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DEV, TEST, MAINT, PROD – Select the Business Server Environment to deploy PENCALC to.  Leave it false if it is NOT to be deployed</w:t>
            </w:r>
          </w:p>
        </w:tc>
      </w:tr>
      <w:tr w:rsidR="00CE3732" w:rsidRPr="00EA7F2F" w:rsidTr="00180D09">
        <w:tc>
          <w:tcPr>
            <w:tcW w:w="1387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Online_Batch</w:t>
            </w:r>
            <w:proofErr w:type="spellEnd"/>
          </w:p>
        </w:tc>
        <w:tc>
          <w:tcPr>
            <w:tcW w:w="1571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Online and/or Batch</w:t>
            </w:r>
          </w:p>
        </w:tc>
        <w:tc>
          <w:tcPr>
            <w:tcW w:w="1300" w:type="dxa"/>
          </w:tcPr>
          <w:p w:rsidR="00CE3732" w:rsidRDefault="001946C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CE3732" w:rsidRDefault="001946C7" w:rsidP="00DB1132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false</w:t>
            </w:r>
            <w:proofErr w:type="gramEnd"/>
            <w:r>
              <w:rPr>
                <w:sz w:val="16"/>
                <w:szCs w:val="16"/>
              </w:rPr>
              <w:t>, Both Online and Batch, Online, Batch – Select if Online, Batch or Both are to have PENFAX deployed.  Leave it false if it is NOT to be deployed</w:t>
            </w:r>
          </w:p>
        </w:tc>
      </w:tr>
      <w:tr w:rsidR="00553EF9" w:rsidRPr="00EA7F2F" w:rsidTr="00180D09">
        <w:tc>
          <w:tcPr>
            <w:tcW w:w="1387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0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553EF9" w:rsidRDefault="00920020" w:rsidP="001946C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Deploy to: </w:t>
            </w:r>
            <w:r w:rsidR="001946C7">
              <w:rPr>
                <w:sz w:val="16"/>
                <w:szCs w:val="16"/>
              </w:rPr>
              <w:t>DEV3, DEVL, RDEV, TST1, TST2, TST3, TRNG, TRNM, MUAT, IPASP</w:t>
            </w:r>
            <w:r>
              <w:rPr>
                <w:sz w:val="16"/>
                <w:szCs w:val="16"/>
              </w:rPr>
              <w:t>.  Only a single environment can be deployed to per workflow execution</w:t>
            </w:r>
          </w:p>
        </w:tc>
      </w:tr>
    </w:tbl>
    <w:p w:rsidR="00702F9A" w:rsidRDefault="008B00AC">
      <w:r>
        <w:tab/>
      </w:r>
    </w:p>
    <w:p w:rsidR="0095365C" w:rsidRDefault="00C94A68" w:rsidP="00B577AC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5365C">
        <w:t xml:space="preserve"> - </w:t>
      </w:r>
      <w:r w:rsidR="0095365C" w:rsidRPr="0095365C">
        <w:t>http://owl.penc.local:18080/svn/deploy_automation/trunk/Ansible_PlayBooks/PENFAX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1080"/>
        <w:gridCol w:w="4937"/>
      </w:tblGrid>
      <w:tr w:rsidR="004E1D82" w:rsidRPr="00972D1F" w:rsidTr="00F928CC">
        <w:trPr>
          <w:tblHeader/>
        </w:trPr>
        <w:tc>
          <w:tcPr>
            <w:tcW w:w="171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93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F928CC">
        <w:tc>
          <w:tcPr>
            <w:tcW w:w="1710" w:type="dxa"/>
          </w:tcPr>
          <w:p w:rsidR="00C94A68" w:rsidRPr="00972D1F" w:rsidRDefault="00972D1F" w:rsidP="001E4E7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1E4E79">
              <w:rPr>
                <w:sz w:val="16"/>
                <w:szCs w:val="16"/>
              </w:rPr>
              <w:t>penfax_vars</w:t>
            </w:r>
            <w:proofErr w:type="spellEnd"/>
          </w:p>
        </w:tc>
        <w:tc>
          <w:tcPr>
            <w:tcW w:w="2250" w:type="dxa"/>
          </w:tcPr>
          <w:p w:rsidR="008F264F" w:rsidRPr="00972D1F" w:rsidRDefault="0040711A" w:rsidP="0040711A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Pr="0040711A">
              <w:rPr>
                <w:sz w:val="16"/>
                <w:szCs w:val="16"/>
              </w:rPr>
              <w:t>reate_penfax_vars_ansible.yml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937" w:type="dxa"/>
          </w:tcPr>
          <w:p w:rsidR="00F928CC" w:rsidRDefault="00F928CC" w:rsidP="0057232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 from playbook.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DeploymentLogDir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/codemove_common/dp_automation/deployments/068.000/068.000.015.000/PENFAX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StageDir</w:t>
            </w:r>
            <w:proofErr w:type="spellEnd"/>
            <w:r w:rsidRPr="0057232F">
              <w:rPr>
                <w:sz w:val="16"/>
                <w:szCs w:val="16"/>
              </w:rPr>
              <w:t>: /codemove_common/dp_automation/stage/068.000/068.000.015.000/PENFAX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batch_dir</w:t>
            </w:r>
            <w:proofErr w:type="spellEnd"/>
            <w:r w:rsidRPr="0057232F">
              <w:rPr>
                <w:sz w:val="16"/>
                <w:szCs w:val="16"/>
              </w:rPr>
              <w:t>: /home/</w:t>
            </w:r>
            <w:proofErr w:type="spellStart"/>
            <w:r w:rsidRPr="0057232F">
              <w:rPr>
                <w:sz w:val="16"/>
                <w:szCs w:val="16"/>
              </w:rPr>
              <w:t>jcs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jcsrdev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date_time</w:t>
            </w:r>
            <w:proofErr w:type="spellEnd"/>
            <w:r w:rsidRPr="0057232F">
              <w:rPr>
                <w:sz w:val="16"/>
                <w:szCs w:val="16"/>
              </w:rPr>
              <w:t>: '20200708_1438'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deployment_batch_host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  <w:r w:rsidR="001D3208">
              <w:rPr>
                <w:sz w:val="16"/>
                <w:szCs w:val="16"/>
              </w:rPr>
              <w:t xml:space="preserve"> – setting based on </w:t>
            </w:r>
            <w:proofErr w:type="spellStart"/>
            <w:r w:rsidR="001D3208">
              <w:rPr>
                <w:sz w:val="16"/>
                <w:szCs w:val="16"/>
              </w:rPr>
              <w:t>Online_Batch</w:t>
            </w:r>
            <w:proofErr w:type="spellEnd"/>
            <w:r w:rsidR="001D3208">
              <w:rPr>
                <w:sz w:val="16"/>
                <w:szCs w:val="16"/>
              </w:rPr>
              <w:t xml:space="preserve"> value and ENV value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deployment_online_host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  <w:r w:rsidR="00F928CC">
              <w:rPr>
                <w:sz w:val="16"/>
                <w:szCs w:val="16"/>
              </w:rPr>
              <w:t xml:space="preserve"> – setting based on </w:t>
            </w:r>
            <w:proofErr w:type="spellStart"/>
            <w:r w:rsidR="00F928CC">
              <w:rPr>
                <w:sz w:val="16"/>
                <w:szCs w:val="16"/>
              </w:rPr>
              <w:t>Online_Batch</w:t>
            </w:r>
            <w:proofErr w:type="spellEnd"/>
            <w:r w:rsidR="00F928CC">
              <w:rPr>
                <w:sz w:val="16"/>
                <w:szCs w:val="16"/>
              </w:rPr>
              <w:t xml:space="preserve"> value</w:t>
            </w:r>
            <w:r w:rsidR="001D3208">
              <w:rPr>
                <w:sz w:val="16"/>
                <w:szCs w:val="16"/>
              </w:rPr>
              <w:t xml:space="preserve"> and ENV value</w:t>
            </w:r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jcsOwner</w:t>
            </w:r>
            <w:proofErr w:type="spellEnd"/>
            <w:r w:rsidRPr="0057232F">
              <w:rPr>
                <w:sz w:val="16"/>
                <w:szCs w:val="16"/>
              </w:rPr>
              <w:t xml:space="preserve">: </w:t>
            </w:r>
            <w:proofErr w:type="spellStart"/>
            <w:r w:rsidRPr="0057232F">
              <w:rPr>
                <w:sz w:val="16"/>
                <w:szCs w:val="16"/>
              </w:rPr>
              <w:t>jcsrdev.devel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lastRenderedPageBreak/>
              <w:t>online_compile_dir</w:t>
            </w:r>
            <w:proofErr w:type="spellEnd"/>
            <w:r w:rsidRPr="0057232F">
              <w:rPr>
                <w:sz w:val="16"/>
                <w:szCs w:val="16"/>
              </w:rPr>
              <w:t>: /</w:t>
            </w:r>
            <w:proofErr w:type="spellStart"/>
            <w:r w:rsidRPr="0057232F">
              <w:rPr>
                <w:sz w:val="16"/>
                <w:szCs w:val="16"/>
              </w:rPr>
              <w:t>export_home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codemove</w:t>
            </w:r>
            <w:proofErr w:type="spellEnd"/>
            <w:r w:rsidRPr="0057232F">
              <w:rPr>
                <w:sz w:val="16"/>
                <w:szCs w:val="16"/>
              </w:rPr>
              <w:t>/compile/ipas12c/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:rsidR="0057232F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online_runtime_dir</w:t>
            </w:r>
            <w:proofErr w:type="spellEnd"/>
            <w:r w:rsidRPr="0057232F">
              <w:rPr>
                <w:sz w:val="16"/>
                <w:szCs w:val="16"/>
              </w:rPr>
              <w:t>: /opt/</w:t>
            </w:r>
            <w:proofErr w:type="spellStart"/>
            <w:r w:rsidRPr="0057232F">
              <w:rPr>
                <w:sz w:val="16"/>
                <w:szCs w:val="16"/>
              </w:rPr>
              <w:t>ipas_app_dev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rdev</w:t>
            </w:r>
            <w:proofErr w:type="spellEnd"/>
            <w:r w:rsidRPr="0057232F">
              <w:rPr>
                <w:sz w:val="16"/>
                <w:szCs w:val="16"/>
              </w:rPr>
              <w:t>/</w:t>
            </w:r>
            <w:proofErr w:type="spellStart"/>
            <w:r w:rsidRPr="0057232F">
              <w:rPr>
                <w:sz w:val="16"/>
                <w:szCs w:val="16"/>
              </w:rPr>
              <w:t>penfax</w:t>
            </w:r>
            <w:proofErr w:type="spellEnd"/>
          </w:p>
          <w:p w:rsidR="00F928CC" w:rsidRPr="0057232F" w:rsidRDefault="0057232F" w:rsidP="0057232F">
            <w:pPr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pencalc_hosts</w:t>
            </w:r>
            <w:proofErr w:type="spellEnd"/>
            <w:r w:rsidRPr="0057232F">
              <w:rPr>
                <w:sz w:val="16"/>
                <w:szCs w:val="16"/>
              </w:rPr>
              <w:t>: none</w:t>
            </w:r>
            <w:r w:rsidR="00F928CC">
              <w:rPr>
                <w:sz w:val="16"/>
                <w:szCs w:val="16"/>
              </w:rPr>
              <w:t xml:space="preserve"> – setting based </w:t>
            </w:r>
            <w:r w:rsidR="001D3208">
              <w:rPr>
                <w:sz w:val="16"/>
                <w:szCs w:val="16"/>
              </w:rPr>
              <w:t>on PENCALC values</w:t>
            </w:r>
          </w:p>
          <w:p w:rsidR="00B370B3" w:rsidRPr="00972D1F" w:rsidRDefault="0057232F" w:rsidP="0057232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7232F">
              <w:rPr>
                <w:sz w:val="16"/>
                <w:szCs w:val="16"/>
              </w:rPr>
              <w:t>stage_server</w:t>
            </w:r>
            <w:proofErr w:type="spellEnd"/>
            <w:r w:rsidRPr="0057232F">
              <w:rPr>
                <w:sz w:val="16"/>
                <w:szCs w:val="16"/>
              </w:rPr>
              <w:t>: diagoras1bcp</w:t>
            </w:r>
          </w:p>
        </w:tc>
      </w:tr>
      <w:tr w:rsidR="00D91789" w:rsidRPr="00972D1F" w:rsidTr="00F928CC">
        <w:tc>
          <w:tcPr>
            <w:tcW w:w="1710" w:type="dxa"/>
          </w:tcPr>
          <w:p w:rsidR="00D9178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s</w:t>
            </w:r>
            <w:r w:rsidR="0040711A">
              <w:rPr>
                <w:sz w:val="16"/>
                <w:szCs w:val="16"/>
              </w:rPr>
              <w:t>tage_files_penfax_ansible</w:t>
            </w:r>
            <w:proofErr w:type="spellEnd"/>
          </w:p>
        </w:tc>
        <w:tc>
          <w:tcPr>
            <w:tcW w:w="2250" w:type="dxa"/>
          </w:tcPr>
          <w:p w:rsidR="00A42C26" w:rsidRDefault="00A42C26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stage_files_penfax_ansible.yml</w:t>
            </w:r>
            <w:proofErr w:type="spellEnd"/>
          </w:p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D91789" w:rsidRDefault="0040711A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</w:t>
            </w:r>
            <w:r w:rsidR="00D91789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937" w:type="dxa"/>
          </w:tcPr>
          <w:p w:rsidR="00180D09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from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 to </w:t>
            </w:r>
            <w:r w:rsidRPr="00975A23">
              <w:rPr>
                <w:sz w:val="16"/>
                <w:szCs w:val="16"/>
              </w:rPr>
              <w:t>{{</w:t>
            </w:r>
            <w:proofErr w:type="spellStart"/>
            <w:r w:rsidRPr="00975A23">
              <w:rPr>
                <w:sz w:val="16"/>
                <w:szCs w:val="16"/>
              </w:rPr>
              <w:t>StageDir</w:t>
            </w:r>
            <w:proofErr w:type="spellEnd"/>
            <w:r w:rsidRPr="00975A23">
              <w:rPr>
                <w:sz w:val="16"/>
                <w:szCs w:val="16"/>
              </w:rPr>
              <w:t>}}/{{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 w:rsidRPr="00975A23">
              <w:rPr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>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job fails if </w:t>
            </w:r>
            <w:r w:rsidRPr="00975A23">
              <w:rPr>
                <w:sz w:val="16"/>
                <w:szCs w:val="16"/>
              </w:rPr>
              <w:t>/</w:t>
            </w:r>
            <w:proofErr w:type="spellStart"/>
            <w:r w:rsidRPr="00975A23">
              <w:rPr>
                <w:sz w:val="16"/>
                <w:szCs w:val="16"/>
              </w:rPr>
              <w:t>pencmw_common</w:t>
            </w:r>
            <w:proofErr w:type="spellEnd"/>
            <w:r w:rsidRPr="00975A23">
              <w:rPr>
                <w:sz w:val="16"/>
                <w:szCs w:val="16"/>
              </w:rPr>
              <w:t>/PENFAX/releases</w:t>
            </w:r>
            <w:proofErr w:type="gramStart"/>
            <w:r w:rsidRPr="00975A23">
              <w:rPr>
                <w:sz w:val="16"/>
                <w:szCs w:val="16"/>
              </w:rPr>
              <w:t>/{</w:t>
            </w:r>
            <w:proofErr w:type="gramEnd"/>
            <w:r w:rsidRPr="00975A23">
              <w:rPr>
                <w:sz w:val="16"/>
                <w:szCs w:val="16"/>
              </w:rPr>
              <w:t>{</w:t>
            </w:r>
            <w:proofErr w:type="spellStart"/>
            <w:r w:rsidRPr="00975A23"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 build directory does not exist.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</w:t>
            </w:r>
            <w:proofErr w:type="gramStart"/>
            <w:r>
              <w:rPr>
                <w:sz w:val="16"/>
                <w:szCs w:val="16"/>
              </w:rPr>
              <w:t>non</w:t>
            </w:r>
            <w:proofErr w:type="gramEnd"/>
            <w:r>
              <w:rPr>
                <w:sz w:val="16"/>
                <w:szCs w:val="16"/>
              </w:rPr>
              <w:t>’ as opposed to diagoras1bcp, the playbook skips all tasks.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5A23" w:rsidRDefault="00975A23" w:rsidP="00975A2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975A23" w:rsidRDefault="00975A23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eploy_pencalc_to_business_servers_ansible</w:t>
            </w:r>
            <w:proofErr w:type="spellEnd"/>
          </w:p>
        </w:tc>
        <w:tc>
          <w:tcPr>
            <w:tcW w:w="2250" w:type="dxa"/>
          </w:tcPr>
          <w:p w:rsidR="00A318F9" w:rsidRDefault="005F1842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deploy_pencalc_ansible.yml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A318F9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Stops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  <w:r>
              <w:rPr>
                <w:sz w:val="16"/>
                <w:szCs w:val="16"/>
              </w:rPr>
              <w:t xml:space="preserve"> on the business servers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Takes a backup of the current </w:t>
            </w:r>
            <w:proofErr w:type="spellStart"/>
            <w:r>
              <w:rPr>
                <w:sz w:val="16"/>
                <w:szCs w:val="16"/>
              </w:rPr>
              <w:t>pencalc</w:t>
            </w:r>
            <w:proofErr w:type="spellEnd"/>
            <w:r>
              <w:rPr>
                <w:sz w:val="16"/>
                <w:szCs w:val="16"/>
              </w:rPr>
              <w:t xml:space="preserve"> directory – </w:t>
            </w:r>
            <w:r w:rsidRPr="005F1842">
              <w:rPr>
                <w:color w:val="FF0000"/>
                <w:sz w:val="16"/>
                <w:szCs w:val="16"/>
              </w:rPr>
              <w:t>NOTE THIS ALWAYS PRODUCES AND ERROR BUT IT IS SUCCESFUL</w:t>
            </w:r>
            <w:r w:rsidR="00EA5E6C">
              <w:rPr>
                <w:color w:val="FF0000"/>
                <w:sz w:val="16"/>
                <w:szCs w:val="16"/>
              </w:rPr>
              <w:t>L</w:t>
            </w:r>
            <w:r w:rsidRPr="005F1842">
              <w:rPr>
                <w:color w:val="FF0000"/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– </w:t>
            </w:r>
            <w:r w:rsidR="00EA5E6C">
              <w:rPr>
                <w:sz w:val="16"/>
                <w:szCs w:val="16"/>
              </w:rPr>
              <w:t xml:space="preserve"> The</w:t>
            </w:r>
            <w:proofErr w:type="gramEnd"/>
            <w:r w:rsidR="00EA5E6C">
              <w:rPr>
                <w:sz w:val="16"/>
                <w:szCs w:val="16"/>
              </w:rPr>
              <w:t xml:space="preserve"> task backs up the </w:t>
            </w:r>
            <w:proofErr w:type="spellStart"/>
            <w:r w:rsidR="00EA5E6C">
              <w:rPr>
                <w:sz w:val="16"/>
                <w:szCs w:val="16"/>
              </w:rPr>
              <w:t>pencalc</w:t>
            </w:r>
            <w:proofErr w:type="spellEnd"/>
            <w:r w:rsidR="00EA5E6C">
              <w:rPr>
                <w:sz w:val="16"/>
                <w:szCs w:val="16"/>
              </w:rPr>
              <w:t xml:space="preserve"> directory to a subdirectory within itself (historically this is the process).  This means it is trying to backup these ‘backup subdirectories’ which produces an error since it is not a recursive copy</w:t>
            </w:r>
            <w:r>
              <w:rPr>
                <w:sz w:val="16"/>
                <w:szCs w:val="16"/>
              </w:rPr>
              <w:t xml:space="preserve"> – this is expected</w:t>
            </w:r>
            <w:r w:rsidR="00EA5E6C">
              <w:rPr>
                <w:sz w:val="16"/>
                <w:szCs w:val="16"/>
              </w:rPr>
              <w:t>.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then deploys the new artifacts and starts </w:t>
            </w:r>
            <w:proofErr w:type="spellStart"/>
            <w:r>
              <w:rPr>
                <w:sz w:val="16"/>
                <w:szCs w:val="16"/>
              </w:rPr>
              <w:t>pencalcd</w:t>
            </w:r>
            <w:proofErr w:type="spellEnd"/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host.</w:t>
            </w: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5F1842" w:rsidRDefault="005F1842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pencalc_hosts</w:t>
            </w:r>
            <w:proofErr w:type="spellEnd"/>
            <w:r>
              <w:rPr>
                <w:sz w:val="16"/>
                <w:szCs w:val="16"/>
              </w:rPr>
              <w:t xml:space="preserve"> is set to ‘none’  all tasks are skipped</w:t>
            </w: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eploy_online_ansible</w:t>
            </w:r>
            <w:proofErr w:type="spellEnd"/>
          </w:p>
        </w:tc>
        <w:tc>
          <w:tcPr>
            <w:tcW w:w="2250" w:type="dxa"/>
          </w:tcPr>
          <w:p w:rsidR="00A318F9" w:rsidRDefault="001D320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deploy_online_ansible.yml</w:t>
            </w:r>
            <w:proofErr w:type="spellEnd"/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A318F9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online compile and runtime directories alone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1D3208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EA5E6C" w:rsidRDefault="001D320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deployment_online_host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  <w:r w:rsidR="00EA5E6C">
              <w:rPr>
                <w:sz w:val="16"/>
                <w:szCs w:val="16"/>
              </w:rPr>
              <w:t xml:space="preserve">.  </w:t>
            </w:r>
          </w:p>
          <w:p w:rsidR="001D3208" w:rsidRDefault="00EA5E6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Additionally the job does NOT backup the current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(another historical feature)</w:t>
            </w:r>
          </w:p>
        </w:tc>
      </w:tr>
      <w:tr w:rsidR="00A318F9" w:rsidRPr="00972D1F" w:rsidTr="00F928CC">
        <w:tc>
          <w:tcPr>
            <w:tcW w:w="1710" w:type="dxa"/>
          </w:tcPr>
          <w:p w:rsidR="00A318F9" w:rsidRDefault="0057232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</w:t>
            </w:r>
            <w:r w:rsidR="00A318F9">
              <w:rPr>
                <w:sz w:val="16"/>
                <w:szCs w:val="16"/>
              </w:rPr>
              <w:t>eploy_batch_ansible</w:t>
            </w:r>
            <w:proofErr w:type="spellEnd"/>
          </w:p>
        </w:tc>
        <w:tc>
          <w:tcPr>
            <w:tcW w:w="225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A318F9" w:rsidRDefault="00A318F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PENFAX Deployments</w:t>
            </w:r>
          </w:p>
        </w:tc>
        <w:tc>
          <w:tcPr>
            <w:tcW w:w="4937" w:type="dxa"/>
          </w:tcPr>
          <w:p w:rsidR="00A318F9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backup of the current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 (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the new </w:t>
            </w:r>
            <w:proofErr w:type="spellStart"/>
            <w:r>
              <w:rPr>
                <w:sz w:val="16"/>
                <w:szCs w:val="16"/>
              </w:rPr>
              <w:t>penfax</w:t>
            </w:r>
            <w:proofErr w:type="spellEnd"/>
            <w:r>
              <w:rPr>
                <w:sz w:val="16"/>
                <w:szCs w:val="16"/>
              </w:rPr>
              <w:t xml:space="preserve"> artifacts to the </w:t>
            </w:r>
            <w:proofErr w:type="spellStart"/>
            <w:r>
              <w:rPr>
                <w:sz w:val="16"/>
                <w:szCs w:val="16"/>
              </w:rPr>
              <w:t>ipas.tools</w:t>
            </w:r>
            <w:proofErr w:type="spellEnd"/>
            <w:r>
              <w:rPr>
                <w:sz w:val="16"/>
                <w:szCs w:val="16"/>
              </w:rPr>
              <w:t xml:space="preserve"> directory, along with the </w:t>
            </w:r>
            <w:proofErr w:type="spellStart"/>
            <w:r>
              <w:rPr>
                <w:sz w:val="16"/>
                <w:szCs w:val="16"/>
              </w:rPr>
              <w:t>sda_master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config</w:t>
            </w:r>
            <w:proofErr w:type="spellEnd"/>
            <w:r>
              <w:rPr>
                <w:sz w:val="16"/>
                <w:szCs w:val="16"/>
              </w:rPr>
              <w:t xml:space="preserve"> files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Changes the </w:t>
            </w:r>
            <w:proofErr w:type="spellStart"/>
            <w:r>
              <w:rPr>
                <w:sz w:val="16"/>
                <w:szCs w:val="16"/>
              </w:rPr>
              <w:t>rwx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privs</w:t>
            </w:r>
            <w:proofErr w:type="spellEnd"/>
            <w:r>
              <w:rPr>
                <w:sz w:val="16"/>
                <w:szCs w:val="16"/>
              </w:rPr>
              <w:t xml:space="preserve"> based on the type of environments (i.e. every environment other than IPASP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755’.  IPASP environment gets ‘</w:t>
            </w:r>
            <w:proofErr w:type="spellStart"/>
            <w:r>
              <w:rPr>
                <w:sz w:val="16"/>
                <w:szCs w:val="16"/>
              </w:rPr>
              <w:t>chmod</w:t>
            </w:r>
            <w:proofErr w:type="spellEnd"/>
            <w:r>
              <w:rPr>
                <w:sz w:val="16"/>
                <w:szCs w:val="16"/>
              </w:rPr>
              <w:t xml:space="preserve"> 775’.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then populates the deployment log for the Environment.</w:t>
            </w: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577AC" w:rsidRDefault="00B577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if the </w:t>
            </w:r>
            <w:proofErr w:type="spellStart"/>
            <w:r>
              <w:rPr>
                <w:sz w:val="16"/>
                <w:szCs w:val="16"/>
              </w:rPr>
              <w:t>deployment_batch_host</w:t>
            </w:r>
            <w:proofErr w:type="spellEnd"/>
            <w:r>
              <w:rPr>
                <w:sz w:val="16"/>
                <w:szCs w:val="16"/>
              </w:rPr>
              <w:t xml:space="preserve"> is set to ‘none’ all tasks are skipped</w:t>
            </w:r>
            <w:bookmarkStart w:id="0" w:name="_GoBack"/>
            <w:bookmarkEnd w:id="0"/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0E48D7"/>
    <w:rsid w:val="00115D85"/>
    <w:rsid w:val="00180D09"/>
    <w:rsid w:val="001946C7"/>
    <w:rsid w:val="001A23BC"/>
    <w:rsid w:val="001D3208"/>
    <w:rsid w:val="001E4E79"/>
    <w:rsid w:val="001E646A"/>
    <w:rsid w:val="00293CFB"/>
    <w:rsid w:val="002D29D7"/>
    <w:rsid w:val="002E694B"/>
    <w:rsid w:val="0040711A"/>
    <w:rsid w:val="004E1D82"/>
    <w:rsid w:val="00553EF9"/>
    <w:rsid w:val="0057232F"/>
    <w:rsid w:val="00574BC8"/>
    <w:rsid w:val="00586964"/>
    <w:rsid w:val="005F1842"/>
    <w:rsid w:val="00702F9A"/>
    <w:rsid w:val="007174F0"/>
    <w:rsid w:val="0074797D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65C"/>
    <w:rsid w:val="00972D1F"/>
    <w:rsid w:val="00975A23"/>
    <w:rsid w:val="00A0623F"/>
    <w:rsid w:val="00A318F9"/>
    <w:rsid w:val="00A42C26"/>
    <w:rsid w:val="00B22E59"/>
    <w:rsid w:val="00B370B3"/>
    <w:rsid w:val="00B577AC"/>
    <w:rsid w:val="00B62A28"/>
    <w:rsid w:val="00B823D4"/>
    <w:rsid w:val="00BF3BEE"/>
    <w:rsid w:val="00C921E4"/>
    <w:rsid w:val="00C94A68"/>
    <w:rsid w:val="00CE3732"/>
    <w:rsid w:val="00CF2CAC"/>
    <w:rsid w:val="00D117F3"/>
    <w:rsid w:val="00D64398"/>
    <w:rsid w:val="00D91789"/>
    <w:rsid w:val="00DB1132"/>
    <w:rsid w:val="00DD348B"/>
    <w:rsid w:val="00DE5F76"/>
    <w:rsid w:val="00E63C66"/>
    <w:rsid w:val="00EA5E6C"/>
    <w:rsid w:val="00EA7F2F"/>
    <w:rsid w:val="00F9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097D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3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10</cp:revision>
  <dcterms:created xsi:type="dcterms:W3CDTF">2020-07-08T18:13:00Z</dcterms:created>
  <dcterms:modified xsi:type="dcterms:W3CDTF">2020-08-31T21:41:00Z</dcterms:modified>
</cp:coreProperties>
</file>