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E7591D">
        <w:rPr>
          <w:b/>
        </w:rPr>
        <w:t xml:space="preserve">umentation – </w:t>
      </w:r>
      <w:proofErr w:type="spellStart"/>
      <w:r w:rsidR="00E7591D">
        <w:rPr>
          <w:b/>
        </w:rPr>
        <w:t>Refresh_</w:t>
      </w:r>
      <w:r w:rsidR="005377B6">
        <w:rPr>
          <w:b/>
        </w:rPr>
        <w:t>Penfax_Forms</w:t>
      </w:r>
      <w:r w:rsidR="00E7591D">
        <w:rPr>
          <w:b/>
        </w:rPr>
        <w:t>_Environments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E7591D">
        <w:t xml:space="preserve">Refreshes </w:t>
      </w:r>
      <w:r w:rsidR="005377B6">
        <w:t>PENFAX Forms</w:t>
      </w:r>
      <w:r w:rsidR="00E7591D">
        <w:t xml:space="preserve"> Environments from one environment to another.  </w:t>
      </w:r>
    </w:p>
    <w:p w:rsidR="00C94A68" w:rsidRPr="00E7591D" w:rsidRDefault="005377B6" w:rsidP="00D91789">
      <w:pPr>
        <w:ind w:right="-864"/>
        <w:rPr>
          <w:b/>
        </w:rPr>
      </w:pPr>
      <w:r>
        <w:rPr>
          <w:noProof/>
        </w:rPr>
        <w:drawing>
          <wp:inline distT="0" distB="0" distL="0" distR="0" wp14:anchorId="519C1F2D" wp14:editId="43E0DC2A">
            <wp:extent cx="5943600" cy="488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164A47" w:rsidRDefault="005377B6" w:rsidP="00164A47">
      <w:pPr>
        <w:pStyle w:val="ListParagraph"/>
      </w:pPr>
      <w:r>
        <w:rPr>
          <w:noProof/>
        </w:rPr>
        <w:drawing>
          <wp:inline distT="0" distB="0" distL="0" distR="0" wp14:anchorId="728F00CA" wp14:editId="4B406980">
            <wp:extent cx="4476190" cy="2114286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654"/>
        <w:gridCol w:w="1636"/>
        <w:gridCol w:w="1267"/>
        <w:gridCol w:w="5343"/>
      </w:tblGrid>
      <w:tr w:rsidR="00EA7F2F" w:rsidRPr="00EA7F2F" w:rsidTr="00B42461">
        <w:tc>
          <w:tcPr>
            <w:tcW w:w="1654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36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6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34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B42461">
        <w:tc>
          <w:tcPr>
            <w:tcW w:w="1654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</w:t>
            </w:r>
          </w:p>
        </w:tc>
        <w:tc>
          <w:tcPr>
            <w:tcW w:w="1636" w:type="dxa"/>
          </w:tcPr>
          <w:p w:rsidR="00EA7F2F" w:rsidRPr="00EA7F2F" w:rsidRDefault="009232CA" w:rsidP="005377B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</w:t>
            </w:r>
            <w:r w:rsidR="005377B6">
              <w:rPr>
                <w:sz w:val="16"/>
                <w:szCs w:val="16"/>
              </w:rPr>
              <w:t xml:space="preserve"> </w:t>
            </w:r>
            <w:proofErr w:type="spellStart"/>
            <w:r w:rsidR="005377B6"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Forms Environment</w:t>
            </w:r>
          </w:p>
        </w:tc>
        <w:tc>
          <w:tcPr>
            <w:tcW w:w="1267" w:type="dxa"/>
          </w:tcPr>
          <w:p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:rsidR="00EA7F2F" w:rsidRPr="00EA7F2F" w:rsidRDefault="009232CA" w:rsidP="005377B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Environment to copy </w:t>
            </w:r>
            <w:r w:rsidR="005377B6">
              <w:rPr>
                <w:sz w:val="16"/>
                <w:szCs w:val="16"/>
              </w:rPr>
              <w:t>PENFAX Forms</w:t>
            </w:r>
            <w:r>
              <w:rPr>
                <w:sz w:val="16"/>
                <w:szCs w:val="16"/>
              </w:rPr>
              <w:t xml:space="preserve"> Artifacts FROM (</w:t>
            </w:r>
            <w:r w:rsidR="005377B6">
              <w:rPr>
                <w:sz w:val="16"/>
                <w:szCs w:val="16"/>
              </w:rPr>
              <w:t>DEV, TEST, PROD</w:t>
            </w:r>
            <w:r>
              <w:rPr>
                <w:sz w:val="16"/>
                <w:szCs w:val="16"/>
              </w:rPr>
              <w:t>)</w:t>
            </w:r>
            <w:r w:rsidR="00136505">
              <w:rPr>
                <w:sz w:val="16"/>
                <w:szCs w:val="16"/>
              </w:rPr>
              <w:t>.</w:t>
            </w:r>
          </w:p>
        </w:tc>
      </w:tr>
      <w:tr w:rsidR="00EA7F2F" w:rsidRPr="00EA7F2F" w:rsidTr="00B42461">
        <w:tc>
          <w:tcPr>
            <w:tcW w:w="1654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</w:t>
            </w:r>
          </w:p>
        </w:tc>
        <w:tc>
          <w:tcPr>
            <w:tcW w:w="1636" w:type="dxa"/>
          </w:tcPr>
          <w:p w:rsidR="00EA7F2F" w:rsidRPr="00EA7F2F" w:rsidRDefault="00136505" w:rsidP="005377B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</w:t>
            </w:r>
            <w:proofErr w:type="spellStart"/>
            <w:r w:rsidR="005377B6">
              <w:rPr>
                <w:sz w:val="16"/>
                <w:szCs w:val="16"/>
              </w:rPr>
              <w:t>Penfax</w:t>
            </w:r>
            <w:proofErr w:type="spellEnd"/>
            <w:r w:rsidR="005377B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Forms Environment</w:t>
            </w:r>
          </w:p>
        </w:tc>
        <w:tc>
          <w:tcPr>
            <w:tcW w:w="1267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:rsidR="00EA7F2F" w:rsidRPr="00EA7F2F" w:rsidRDefault="00136505" w:rsidP="005377B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Environment to copy </w:t>
            </w:r>
            <w:r w:rsidR="005377B6">
              <w:rPr>
                <w:sz w:val="16"/>
                <w:szCs w:val="16"/>
              </w:rPr>
              <w:t>PENFAX Forms</w:t>
            </w:r>
            <w:r>
              <w:rPr>
                <w:sz w:val="16"/>
                <w:szCs w:val="16"/>
              </w:rPr>
              <w:t xml:space="preserve"> Artifacts TO (</w:t>
            </w:r>
            <w:r w:rsidR="005377B6">
              <w:rPr>
                <w:sz w:val="16"/>
                <w:szCs w:val="16"/>
              </w:rPr>
              <w:t>DEV, TEST, PROD</w:t>
            </w:r>
            <w:r>
              <w:rPr>
                <w:sz w:val="16"/>
                <w:szCs w:val="16"/>
              </w:rPr>
              <w:t>).</w:t>
            </w:r>
          </w:p>
        </w:tc>
      </w:tr>
    </w:tbl>
    <w:p w:rsidR="00702F9A" w:rsidRDefault="008B00AC">
      <w:r>
        <w:tab/>
      </w:r>
    </w:p>
    <w:p w:rsidR="00C94A68" w:rsidRDefault="00981A2D" w:rsidP="001C33DD">
      <w:r>
        <w:br w:type="page"/>
      </w:r>
      <w:r w:rsidR="00C94A68">
        <w:lastRenderedPageBreak/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</w:t>
      </w:r>
      <w:r w:rsidR="00147E47">
        <w:t>FAR</w:t>
      </w:r>
    </w:p>
    <w:tbl>
      <w:tblPr>
        <w:tblStyle w:val="TableGrid"/>
        <w:tblW w:w="972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800"/>
        <w:gridCol w:w="1980"/>
        <w:gridCol w:w="1080"/>
        <w:gridCol w:w="1080"/>
        <w:gridCol w:w="3780"/>
      </w:tblGrid>
      <w:tr w:rsidR="00104906" w:rsidRPr="00972D1F" w:rsidTr="00104906">
        <w:trPr>
          <w:cantSplit/>
          <w:tblHeader/>
        </w:trPr>
        <w:tc>
          <w:tcPr>
            <w:tcW w:w="1800" w:type="dxa"/>
          </w:tcPr>
          <w:p w:rsidR="00104906" w:rsidRPr="00972D1F" w:rsidRDefault="0010490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980" w:type="dxa"/>
          </w:tcPr>
          <w:p w:rsidR="00104906" w:rsidRPr="00972D1F" w:rsidRDefault="0010490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104906" w:rsidRPr="00972D1F" w:rsidRDefault="0010490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104906" w:rsidRPr="00972D1F" w:rsidRDefault="0010490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780" w:type="dxa"/>
          </w:tcPr>
          <w:p w:rsidR="00104906" w:rsidRPr="00972D1F" w:rsidRDefault="0010490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104906" w:rsidRPr="00972D1F" w:rsidTr="00104906">
        <w:trPr>
          <w:cantSplit/>
          <w:tblHeader/>
        </w:trPr>
        <w:tc>
          <w:tcPr>
            <w:tcW w:w="1800" w:type="dxa"/>
          </w:tcPr>
          <w:p w:rsidR="00104906" w:rsidRPr="00972D1F" w:rsidRDefault="00104906" w:rsidP="001C33D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create_pnfx_refresh_env_vars</w:t>
            </w:r>
            <w:proofErr w:type="spellEnd"/>
          </w:p>
        </w:tc>
        <w:tc>
          <w:tcPr>
            <w:tcW w:w="1980" w:type="dxa"/>
          </w:tcPr>
          <w:p w:rsidR="00104906" w:rsidRPr="00972D1F" w:rsidRDefault="00104906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create_pnfx_refresh_env_vars.yml</w:t>
            </w:r>
            <w:proofErr w:type="spellEnd"/>
          </w:p>
        </w:tc>
        <w:tc>
          <w:tcPr>
            <w:tcW w:w="1080" w:type="dxa"/>
          </w:tcPr>
          <w:p w:rsidR="00104906" w:rsidRDefault="00104906" w:rsidP="00437D3D">
            <w:pPr>
              <w:pStyle w:val="ListParagraph"/>
              <w:ind w:left="0"/>
              <w:rPr>
                <w:sz w:val="16"/>
                <w:szCs w:val="16"/>
              </w:rPr>
            </w:pPr>
            <w:r w:rsidRPr="00104906">
              <w:rPr>
                <w:sz w:val="16"/>
                <w:szCs w:val="16"/>
              </w:rPr>
              <w:t xml:space="preserve">None – runs on localhost as </w:t>
            </w:r>
            <w:proofErr w:type="spellStart"/>
            <w:r w:rsidRPr="00104906">
              <w:rPr>
                <w:sz w:val="16"/>
                <w:szCs w:val="16"/>
              </w:rPr>
              <w:t>awx</w:t>
            </w:r>
            <w:proofErr w:type="spellEnd"/>
            <w:r w:rsidRPr="00104906">
              <w:rPr>
                <w:sz w:val="16"/>
                <w:szCs w:val="16"/>
              </w:rPr>
              <w:t xml:space="preserve"> </w:t>
            </w:r>
            <w:proofErr w:type="spellStart"/>
            <w:r w:rsidRPr="00104906">
              <w:rPr>
                <w:sz w:val="16"/>
                <w:szCs w:val="16"/>
              </w:rPr>
              <w:t>linux</w:t>
            </w:r>
            <w:proofErr w:type="spellEnd"/>
            <w:r w:rsidRPr="00104906"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104906" w:rsidRPr="00972D1F" w:rsidRDefault="00104906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104906" w:rsidRDefault="00104906" w:rsidP="0041728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Source_Pnfx_Compile_Directory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Pr="0041728F">
              <w:rPr>
                <w:sz w:val="16"/>
                <w:szCs w:val="16"/>
              </w:rPr>
              <w:t>"/</w:t>
            </w:r>
            <w:proofErr w:type="spellStart"/>
            <w:r w:rsidRPr="0041728F">
              <w:rPr>
                <w:sz w:val="16"/>
                <w:szCs w:val="16"/>
              </w:rPr>
              <w:t>export_home</w:t>
            </w:r>
            <w:proofErr w:type="spellEnd"/>
            <w:r w:rsidRPr="0041728F">
              <w:rPr>
                <w:sz w:val="16"/>
                <w:szCs w:val="16"/>
              </w:rPr>
              <w:t>/</w:t>
            </w:r>
            <w:proofErr w:type="spellStart"/>
            <w:r w:rsidRPr="0041728F">
              <w:rPr>
                <w:sz w:val="16"/>
                <w:szCs w:val="16"/>
              </w:rPr>
              <w:t>codemove</w:t>
            </w:r>
            <w:proofErr w:type="spellEnd"/>
            <w:r w:rsidRPr="0041728F">
              <w:rPr>
                <w:sz w:val="16"/>
                <w:szCs w:val="16"/>
              </w:rPr>
              <w:t>/compile/ipas12c/</w:t>
            </w:r>
            <w:proofErr w:type="spellStart"/>
            <w:r w:rsidRPr="0041728F">
              <w:rPr>
                <w:sz w:val="16"/>
                <w:szCs w:val="16"/>
              </w:rPr>
              <w:t>tes</w:t>
            </w:r>
            <w:r>
              <w:rPr>
                <w:sz w:val="16"/>
                <w:szCs w:val="16"/>
              </w:rPr>
              <w:t>t_pnfx_rule</w:t>
            </w:r>
            <w:proofErr w:type="spellEnd"/>
            <w:r>
              <w:rPr>
                <w:sz w:val="16"/>
                <w:szCs w:val="16"/>
              </w:rPr>
              <w:t>"</w:t>
            </w:r>
          </w:p>
          <w:p w:rsidR="00104906" w:rsidRPr="00972D1F" w:rsidRDefault="00104906" w:rsidP="0041728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Source_Pnfx_Runtime_Directory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Pr="0041728F">
              <w:rPr>
                <w:sz w:val="16"/>
                <w:szCs w:val="16"/>
              </w:rPr>
              <w:t>"/opt/</w:t>
            </w:r>
            <w:proofErr w:type="spellStart"/>
            <w:r w:rsidRPr="0041728F">
              <w:rPr>
                <w:sz w:val="16"/>
                <w:szCs w:val="16"/>
              </w:rPr>
              <w:t>ipas_app_test</w:t>
            </w:r>
            <w:proofErr w:type="spellEnd"/>
            <w:r w:rsidRPr="0041728F">
              <w:rPr>
                <w:sz w:val="16"/>
                <w:szCs w:val="16"/>
              </w:rPr>
              <w:t>/</w:t>
            </w:r>
            <w:proofErr w:type="spellStart"/>
            <w:r w:rsidRPr="0041728F">
              <w:rPr>
                <w:sz w:val="16"/>
                <w:szCs w:val="16"/>
              </w:rPr>
              <w:t>test_pnfx_rule</w:t>
            </w:r>
            <w:proofErr w:type="spellEnd"/>
            <w:r w:rsidRPr="0041728F">
              <w:rPr>
                <w:sz w:val="16"/>
                <w:szCs w:val="16"/>
              </w:rPr>
              <w:t>"</w:t>
            </w:r>
          </w:p>
          <w:p w:rsidR="00104906" w:rsidRDefault="00104906" w:rsidP="00FB2D1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: daulis1bcp</w:t>
            </w:r>
          </w:p>
          <w:p w:rsidR="00104906" w:rsidRDefault="00104906" w:rsidP="00FB2D1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Tower_hostname</w:t>
            </w:r>
            <w:proofErr w:type="spellEnd"/>
            <w:r>
              <w:rPr>
                <w:sz w:val="16"/>
                <w:szCs w:val="16"/>
              </w:rPr>
              <w:t>: pdeploy1bcp.penc.local</w:t>
            </w:r>
          </w:p>
          <w:p w:rsidR="00104906" w:rsidRDefault="00104906" w:rsidP="00973D5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: daulis1bcp</w:t>
            </w:r>
          </w:p>
          <w:p w:rsidR="00104906" w:rsidRPr="00973D57" w:rsidRDefault="00104906" w:rsidP="00973D5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3D57">
              <w:rPr>
                <w:sz w:val="16"/>
                <w:szCs w:val="16"/>
              </w:rPr>
              <w:t>Destination_Pnfx_Compile_Directory</w:t>
            </w:r>
            <w:proofErr w:type="spellEnd"/>
            <w:r w:rsidRPr="00973D57">
              <w:rPr>
                <w:sz w:val="16"/>
                <w:szCs w:val="16"/>
              </w:rPr>
              <w:t>: "/</w:t>
            </w:r>
            <w:proofErr w:type="spellStart"/>
            <w:r w:rsidRPr="00973D57">
              <w:rPr>
                <w:sz w:val="16"/>
                <w:szCs w:val="16"/>
              </w:rPr>
              <w:t>export_home</w:t>
            </w:r>
            <w:proofErr w:type="spellEnd"/>
            <w:r w:rsidRPr="00973D57">
              <w:rPr>
                <w:sz w:val="16"/>
                <w:szCs w:val="16"/>
              </w:rPr>
              <w:t>/</w:t>
            </w:r>
            <w:proofErr w:type="spellStart"/>
            <w:r w:rsidRPr="00973D57">
              <w:rPr>
                <w:sz w:val="16"/>
                <w:szCs w:val="16"/>
              </w:rPr>
              <w:t>codemove</w:t>
            </w:r>
            <w:proofErr w:type="spellEnd"/>
            <w:r w:rsidRPr="00973D57">
              <w:rPr>
                <w:sz w:val="16"/>
                <w:szCs w:val="16"/>
              </w:rPr>
              <w:t>/compile/ipas12c/</w:t>
            </w:r>
            <w:proofErr w:type="spellStart"/>
            <w:r w:rsidRPr="00973D57">
              <w:rPr>
                <w:sz w:val="16"/>
                <w:szCs w:val="16"/>
              </w:rPr>
              <w:t>prod_pnfx_rule</w:t>
            </w:r>
            <w:proofErr w:type="spellEnd"/>
            <w:r w:rsidRPr="00973D57">
              <w:rPr>
                <w:sz w:val="16"/>
                <w:szCs w:val="16"/>
              </w:rPr>
              <w:t>"</w:t>
            </w:r>
          </w:p>
          <w:p w:rsidR="00104906" w:rsidRPr="00972D1F" w:rsidRDefault="00104906" w:rsidP="00973D5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3D57">
              <w:rPr>
                <w:sz w:val="16"/>
                <w:szCs w:val="16"/>
              </w:rPr>
              <w:t>Destination_Pnfx_Runtime_Directory</w:t>
            </w:r>
            <w:proofErr w:type="spellEnd"/>
            <w:r w:rsidRPr="00973D57">
              <w:rPr>
                <w:sz w:val="16"/>
                <w:szCs w:val="16"/>
              </w:rPr>
              <w:t>: "/opt/</w:t>
            </w:r>
            <w:proofErr w:type="spellStart"/>
            <w:r w:rsidRPr="00973D57">
              <w:rPr>
                <w:sz w:val="16"/>
                <w:szCs w:val="16"/>
              </w:rPr>
              <w:t>ipas_app</w:t>
            </w:r>
            <w:proofErr w:type="spellEnd"/>
            <w:r w:rsidRPr="00973D57">
              <w:rPr>
                <w:sz w:val="16"/>
                <w:szCs w:val="16"/>
              </w:rPr>
              <w:t>/</w:t>
            </w:r>
            <w:proofErr w:type="spellStart"/>
            <w:r w:rsidRPr="00973D57">
              <w:rPr>
                <w:sz w:val="16"/>
                <w:szCs w:val="16"/>
              </w:rPr>
              <w:t>prod_pnfx_rule</w:t>
            </w:r>
            <w:proofErr w:type="spellEnd"/>
            <w:r w:rsidRPr="00973D57">
              <w:rPr>
                <w:sz w:val="16"/>
                <w:szCs w:val="16"/>
              </w:rPr>
              <w:t>"</w:t>
            </w:r>
          </w:p>
        </w:tc>
      </w:tr>
      <w:tr w:rsidR="00104906" w:rsidRPr="00972D1F" w:rsidTr="00104906">
        <w:trPr>
          <w:cantSplit/>
          <w:tblHeader/>
        </w:trPr>
        <w:tc>
          <w:tcPr>
            <w:tcW w:w="1800" w:type="dxa"/>
          </w:tcPr>
          <w:p w:rsidR="00104906" w:rsidRPr="00972D1F" w:rsidRDefault="00104906" w:rsidP="001C33D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refresh_pnfx_forms_env</w:t>
            </w:r>
            <w:proofErr w:type="spellEnd"/>
          </w:p>
        </w:tc>
        <w:tc>
          <w:tcPr>
            <w:tcW w:w="1980" w:type="dxa"/>
          </w:tcPr>
          <w:p w:rsidR="00104906" w:rsidRPr="00972D1F" w:rsidRDefault="00104906" w:rsidP="001C33D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refresh_pnfx_forms_env.yml</w:t>
            </w:r>
            <w:proofErr w:type="spellEnd"/>
          </w:p>
        </w:tc>
        <w:tc>
          <w:tcPr>
            <w:tcW w:w="1080" w:type="dxa"/>
          </w:tcPr>
          <w:p w:rsidR="00104906" w:rsidRDefault="0010490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:rsidR="00104906" w:rsidRPr="00972D1F" w:rsidRDefault="0010490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104906" w:rsidRDefault="00104906" w:rsidP="001513D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Backs up the {{</w:t>
            </w:r>
            <w:proofErr w:type="spellStart"/>
            <w:r>
              <w:rPr>
                <w:sz w:val="16"/>
                <w:szCs w:val="16"/>
              </w:rPr>
              <w:t>Destination_Pnfx_Compile_Directory</w:t>
            </w:r>
            <w:proofErr w:type="spellEnd"/>
            <w:r>
              <w:rPr>
                <w:sz w:val="16"/>
                <w:szCs w:val="16"/>
              </w:rPr>
              <w:t>}}, {{</w:t>
            </w:r>
            <w:proofErr w:type="spellStart"/>
            <w:r>
              <w:rPr>
                <w:sz w:val="16"/>
                <w:szCs w:val="16"/>
              </w:rPr>
              <w:t>Destination_Pnfx_Runtime_Directory</w:t>
            </w:r>
            <w:proofErr w:type="spellEnd"/>
            <w:r>
              <w:rPr>
                <w:sz w:val="16"/>
                <w:szCs w:val="16"/>
              </w:rPr>
              <w:t>}} Directory and then copies in the {{</w:t>
            </w:r>
            <w:proofErr w:type="spellStart"/>
            <w:r>
              <w:rPr>
                <w:sz w:val="16"/>
                <w:szCs w:val="16"/>
              </w:rPr>
              <w:t>Source_Pnfx_Compile_Directory</w:t>
            </w:r>
            <w:proofErr w:type="spellEnd"/>
            <w:r>
              <w:rPr>
                <w:sz w:val="16"/>
                <w:szCs w:val="16"/>
              </w:rPr>
              <w:t>}}, {{</w:t>
            </w:r>
            <w:proofErr w:type="spellStart"/>
            <w:r>
              <w:rPr>
                <w:sz w:val="16"/>
                <w:szCs w:val="16"/>
              </w:rPr>
              <w:t>Source_Pnx_Runtime_Directory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</w:p>
          <w:p w:rsidR="00104906" w:rsidRPr="00972D1F" w:rsidRDefault="00104906" w:rsidP="001513D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Destination is a Development environment the file and directory attributes are opened up to 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g+rwx</w:t>
            </w:r>
            <w:proofErr w:type="spellEnd"/>
            <w:r>
              <w:rPr>
                <w:sz w:val="16"/>
                <w:szCs w:val="16"/>
              </w:rPr>
              <w:t xml:space="preserve"> to allow developers to update them.</w:t>
            </w:r>
          </w:p>
        </w:tc>
      </w:tr>
      <w:tr w:rsidR="00104906" w:rsidRPr="00972D1F" w:rsidTr="00104906">
        <w:trPr>
          <w:cantSplit/>
          <w:tblHeader/>
        </w:trPr>
        <w:tc>
          <w:tcPr>
            <w:tcW w:w="1800" w:type="dxa"/>
          </w:tcPr>
          <w:p w:rsidR="00104906" w:rsidRDefault="00104906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populate_pnfx_forms_refresh_logs</w:t>
            </w:r>
            <w:proofErr w:type="spellEnd"/>
          </w:p>
        </w:tc>
        <w:tc>
          <w:tcPr>
            <w:tcW w:w="1980" w:type="dxa"/>
          </w:tcPr>
          <w:p w:rsidR="00104906" w:rsidRDefault="00104906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populate_pnfx_forms_refresh_logs.yml</w:t>
            </w:r>
            <w:proofErr w:type="spellEnd"/>
          </w:p>
        </w:tc>
        <w:tc>
          <w:tcPr>
            <w:tcW w:w="1080" w:type="dxa"/>
          </w:tcPr>
          <w:p w:rsidR="00104906" w:rsidRDefault="0010490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  <w:bookmarkStart w:id="0" w:name="_GoBack"/>
            <w:bookmarkEnd w:id="0"/>
          </w:p>
        </w:tc>
        <w:tc>
          <w:tcPr>
            <w:tcW w:w="1080" w:type="dxa"/>
          </w:tcPr>
          <w:p w:rsidR="00104906" w:rsidRDefault="0010490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104906" w:rsidRPr="006A49B1" w:rsidRDefault="00104906" w:rsidP="00973D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both the </w:t>
            </w:r>
            <w:proofErr w:type="spellStart"/>
            <w:r>
              <w:rPr>
                <w:sz w:val="16"/>
                <w:szCs w:val="16"/>
              </w:rPr>
              <w:t>refresh_pnfx_forms_env</w:t>
            </w:r>
            <w:proofErr w:type="spellEnd"/>
            <w:r>
              <w:rPr>
                <w:sz w:val="16"/>
                <w:szCs w:val="16"/>
              </w:rPr>
              <w:t xml:space="preserve"> job is successful populates the Log directory </w:t>
            </w:r>
            <w:r w:rsidRPr="00AB26ED">
              <w:rPr>
                <w:sz w:val="16"/>
                <w:szCs w:val="16"/>
              </w:rPr>
              <w:t>/codemove_common/dp_au</w:t>
            </w:r>
            <w:r>
              <w:rPr>
                <w:sz w:val="16"/>
                <w:szCs w:val="16"/>
              </w:rPr>
              <w:t>tomation/refreshes/{{DESTINATION}}_Refesh_log.html file.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D1BEF"/>
    <w:multiLevelType w:val="hybridMultilevel"/>
    <w:tmpl w:val="10BEC394"/>
    <w:lvl w:ilvl="0" w:tplc="79F4013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04906"/>
    <w:rsid w:val="00115D85"/>
    <w:rsid w:val="00136505"/>
    <w:rsid w:val="00147E47"/>
    <w:rsid w:val="001513D3"/>
    <w:rsid w:val="00164A47"/>
    <w:rsid w:val="00180D09"/>
    <w:rsid w:val="001A23BC"/>
    <w:rsid w:val="001C33DD"/>
    <w:rsid w:val="001D604A"/>
    <w:rsid w:val="001E646A"/>
    <w:rsid w:val="002D29D7"/>
    <w:rsid w:val="002E694B"/>
    <w:rsid w:val="003E15C2"/>
    <w:rsid w:val="003E5935"/>
    <w:rsid w:val="0041728F"/>
    <w:rsid w:val="00435D86"/>
    <w:rsid w:val="00437D3D"/>
    <w:rsid w:val="004E1D82"/>
    <w:rsid w:val="00502958"/>
    <w:rsid w:val="005377B6"/>
    <w:rsid w:val="00553EF9"/>
    <w:rsid w:val="00574BC8"/>
    <w:rsid w:val="00586964"/>
    <w:rsid w:val="006A49B1"/>
    <w:rsid w:val="00702F9A"/>
    <w:rsid w:val="0074797D"/>
    <w:rsid w:val="0078078E"/>
    <w:rsid w:val="007A103C"/>
    <w:rsid w:val="007C402E"/>
    <w:rsid w:val="00801FFB"/>
    <w:rsid w:val="008849F8"/>
    <w:rsid w:val="00891693"/>
    <w:rsid w:val="00892541"/>
    <w:rsid w:val="008B00AC"/>
    <w:rsid w:val="008F264F"/>
    <w:rsid w:val="00920020"/>
    <w:rsid w:val="009232CA"/>
    <w:rsid w:val="009238BC"/>
    <w:rsid w:val="0095371C"/>
    <w:rsid w:val="009641AF"/>
    <w:rsid w:val="00972D1F"/>
    <w:rsid w:val="00973D57"/>
    <w:rsid w:val="00977991"/>
    <w:rsid w:val="00981A2D"/>
    <w:rsid w:val="00A0623F"/>
    <w:rsid w:val="00AB26ED"/>
    <w:rsid w:val="00B22E59"/>
    <w:rsid w:val="00B370B3"/>
    <w:rsid w:val="00B42461"/>
    <w:rsid w:val="00B62A28"/>
    <w:rsid w:val="00B6674A"/>
    <w:rsid w:val="00B823D4"/>
    <w:rsid w:val="00BF3BEE"/>
    <w:rsid w:val="00C921E4"/>
    <w:rsid w:val="00C94A68"/>
    <w:rsid w:val="00CF2CAC"/>
    <w:rsid w:val="00D06153"/>
    <w:rsid w:val="00D117F3"/>
    <w:rsid w:val="00D64398"/>
    <w:rsid w:val="00D91789"/>
    <w:rsid w:val="00DB1132"/>
    <w:rsid w:val="00DE5F76"/>
    <w:rsid w:val="00E33825"/>
    <w:rsid w:val="00E63C66"/>
    <w:rsid w:val="00E7591D"/>
    <w:rsid w:val="00EA7F2F"/>
    <w:rsid w:val="00F442A4"/>
    <w:rsid w:val="00FB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8E11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942DE-E35C-425B-BD89-D641E9F4B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23</cp:revision>
  <dcterms:created xsi:type="dcterms:W3CDTF">2020-07-08T15:11:00Z</dcterms:created>
  <dcterms:modified xsi:type="dcterms:W3CDTF">2020-10-28T22:22:00Z</dcterms:modified>
</cp:coreProperties>
</file>