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 xml:space="preserve">umentation – </w:t>
      </w:r>
      <w:proofErr w:type="spellStart"/>
      <w:r w:rsidR="00892541">
        <w:rPr>
          <w:b/>
        </w:rPr>
        <w:t>Deploy_</w:t>
      </w:r>
      <w:r w:rsidR="00CE3732">
        <w:rPr>
          <w:b/>
        </w:rPr>
        <w:t>PENFAX_PENCALC</w:t>
      </w:r>
      <w:proofErr w:type="spellEnd"/>
    </w:p>
    <w:p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891693">
        <w:t xml:space="preserve">Deploys </w:t>
      </w:r>
      <w:r w:rsidR="00DD348B">
        <w:t>PENFAX</w:t>
      </w:r>
      <w:r w:rsidR="00892541">
        <w:t xml:space="preserve"> Artifacts to </w:t>
      </w:r>
      <w:proofErr w:type="gramStart"/>
      <w:r w:rsidR="00892541">
        <w:t>an</w:t>
      </w:r>
      <w:proofErr w:type="gramEnd"/>
      <w:r w:rsidR="00892541">
        <w:t xml:space="preserve"> </w:t>
      </w:r>
      <w:r w:rsidR="00DD348B">
        <w:t xml:space="preserve">Business Servers, Online and BATCH </w:t>
      </w:r>
      <w:r w:rsidR="00892541">
        <w:t>Environment</w:t>
      </w:r>
      <w:r w:rsidR="00DD348B">
        <w:t>s</w:t>
      </w:r>
      <w:r w:rsidR="00892541">
        <w:t>.</w:t>
      </w:r>
    </w:p>
    <w:p w:rsidR="00C94A68" w:rsidRDefault="00A318F9" w:rsidP="00A318F9">
      <w:pPr>
        <w:ind w:left="360" w:right="-864"/>
      </w:pPr>
      <w:r>
        <w:rPr>
          <w:noProof/>
        </w:rPr>
        <w:drawing>
          <wp:inline distT="0" distB="0" distL="0" distR="0" wp14:anchorId="70D6C561" wp14:editId="6AE14F05">
            <wp:extent cx="5943600" cy="2423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tbl>
      <w:tblPr>
        <w:tblStyle w:val="TableGrid"/>
        <w:tblW w:w="9900" w:type="dxa"/>
        <w:tblInd w:w="355" w:type="dxa"/>
        <w:tblLook w:val="04A0" w:firstRow="1" w:lastRow="0" w:firstColumn="1" w:lastColumn="0" w:noHBand="0" w:noVBand="1"/>
      </w:tblPr>
      <w:tblGrid>
        <w:gridCol w:w="1387"/>
        <w:gridCol w:w="1571"/>
        <w:gridCol w:w="1300"/>
        <w:gridCol w:w="5642"/>
      </w:tblGrid>
      <w:tr w:rsidR="00EA7F2F" w:rsidRPr="00EA7F2F" w:rsidTr="00180D09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5642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180D09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FFV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Fixed For Value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5642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fixed for value for the deployment – must be for the format 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</w:t>
            </w:r>
            <w:proofErr w:type="gramStart"/>
            <w:r>
              <w:rPr>
                <w:sz w:val="16"/>
                <w:szCs w:val="16"/>
              </w:rPr>
              <w:t>.</w:t>
            </w:r>
            <w:r w:rsidR="00DB1132">
              <w:rPr>
                <w:sz w:val="16"/>
                <w:szCs w:val="16"/>
              </w:rPr>
              <w:t>#</w:t>
            </w:r>
            <w:proofErr w:type="gramEnd"/>
            <w:r w:rsidR="00DB1132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 (i.e. 58.0.12.0)</w:t>
            </w:r>
            <w:r w:rsidR="00DB1132">
              <w:rPr>
                <w:sz w:val="16"/>
                <w:szCs w:val="16"/>
              </w:rPr>
              <w:t>.  Numbers only with a maximum of 3 digits and there must be 4 sets separated with a ‘.’.</w:t>
            </w:r>
            <w:r w:rsidR="00C921E4">
              <w:rPr>
                <w:sz w:val="16"/>
                <w:szCs w:val="16"/>
              </w:rPr>
              <w:t xml:space="preserve">  Used to create staging and deployments directories.  Used by all job templates in the workflow</w:t>
            </w:r>
          </w:p>
        </w:tc>
      </w:tr>
      <w:tr w:rsidR="00EA7F2F" w:rsidRPr="00EA7F2F" w:rsidTr="00180D09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</w:t>
            </w:r>
          </w:p>
        </w:tc>
        <w:tc>
          <w:tcPr>
            <w:tcW w:w="1571" w:type="dxa"/>
          </w:tcPr>
          <w:p w:rsidR="00EA7F2F" w:rsidRPr="00EA7F2F" w:rsidRDefault="00892541" w:rsidP="00CE37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Stage </w:t>
            </w:r>
            <w:r w:rsidR="00CE3732">
              <w:rPr>
                <w:sz w:val="16"/>
                <w:szCs w:val="16"/>
              </w:rPr>
              <w:t>PENFAX</w:t>
            </w:r>
            <w:r>
              <w:rPr>
                <w:sz w:val="16"/>
                <w:szCs w:val="16"/>
              </w:rPr>
              <w:t xml:space="preserve"> Artifacts</w:t>
            </w:r>
          </w:p>
        </w:tc>
        <w:tc>
          <w:tcPr>
            <w:tcW w:w="1300" w:type="dxa"/>
          </w:tcPr>
          <w:p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EA7F2F" w:rsidRPr="00EA7F2F" w:rsidRDefault="00892541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</w:t>
            </w:r>
            <w:r w:rsidR="00D91789">
              <w:rPr>
                <w:sz w:val="16"/>
                <w:szCs w:val="16"/>
              </w:rPr>
              <w:t>e or false – Copies the MSC</w:t>
            </w:r>
            <w:r>
              <w:rPr>
                <w:sz w:val="16"/>
                <w:szCs w:val="16"/>
              </w:rPr>
              <w:t xml:space="preserve"> Artifacts from the MOS Build Releases Directory to the Staging folder.</w:t>
            </w:r>
          </w:p>
        </w:tc>
      </w:tr>
      <w:tr w:rsidR="00DB1132" w:rsidRPr="00EA7F2F" w:rsidTr="00180D09">
        <w:tc>
          <w:tcPr>
            <w:tcW w:w="1387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</w:p>
        </w:tc>
        <w:tc>
          <w:tcPr>
            <w:tcW w:w="1571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Build Directory</w:t>
            </w:r>
          </w:p>
        </w:tc>
        <w:tc>
          <w:tcPr>
            <w:tcW w:w="1300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5642" w:type="dxa"/>
          </w:tcPr>
          <w:p w:rsidR="00B62A28" w:rsidRDefault="00920020" w:rsidP="00BF3BEE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 xml:space="preserve">/MOS/releases/ subdirectory that contains the </w:t>
            </w:r>
            <w:r w:rsidR="00BF3BEE">
              <w:rPr>
                <w:sz w:val="16"/>
                <w:szCs w:val="16"/>
              </w:rPr>
              <w:t>MSC</w:t>
            </w:r>
            <w:r>
              <w:rPr>
                <w:sz w:val="16"/>
                <w:szCs w:val="16"/>
              </w:rPr>
              <w:t xml:space="preserve"> artifacts</w:t>
            </w:r>
          </w:p>
        </w:tc>
      </w:tr>
      <w:tr w:rsidR="00CE3732" w:rsidRPr="00EA7F2F" w:rsidTr="00180D09">
        <w:tc>
          <w:tcPr>
            <w:tcW w:w="1387" w:type="dxa"/>
          </w:tcPr>
          <w:p w:rsidR="00CE3732" w:rsidRDefault="00CE37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PENCALC</w:t>
            </w:r>
          </w:p>
        </w:tc>
        <w:tc>
          <w:tcPr>
            <w:tcW w:w="1571" w:type="dxa"/>
          </w:tcPr>
          <w:p w:rsidR="00CE3732" w:rsidRDefault="00CE37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PENCALC to Business Servers</w:t>
            </w:r>
          </w:p>
        </w:tc>
        <w:tc>
          <w:tcPr>
            <w:tcW w:w="1300" w:type="dxa"/>
          </w:tcPr>
          <w:p w:rsidR="00CE3732" w:rsidRDefault="00CE37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CE3732" w:rsidRDefault="00CE3732" w:rsidP="00DB1132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false</w:t>
            </w:r>
            <w:proofErr w:type="gramEnd"/>
            <w:r>
              <w:rPr>
                <w:sz w:val="16"/>
                <w:szCs w:val="16"/>
              </w:rPr>
              <w:t>, DEV, TEST, MAINT, PROD – Select the Business Server Environment to deploy PENCALC to.  Leave it false if it is NOT to be deployed</w:t>
            </w:r>
          </w:p>
        </w:tc>
      </w:tr>
      <w:tr w:rsidR="00CE3732" w:rsidRPr="00EA7F2F" w:rsidTr="00180D09">
        <w:tc>
          <w:tcPr>
            <w:tcW w:w="1387" w:type="dxa"/>
          </w:tcPr>
          <w:p w:rsidR="00CE3732" w:rsidRDefault="001946C7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Online_Batch</w:t>
            </w:r>
            <w:proofErr w:type="spellEnd"/>
          </w:p>
        </w:tc>
        <w:tc>
          <w:tcPr>
            <w:tcW w:w="1571" w:type="dxa"/>
          </w:tcPr>
          <w:p w:rsidR="00CE3732" w:rsidRDefault="001946C7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Online and/or Batch</w:t>
            </w:r>
          </w:p>
        </w:tc>
        <w:tc>
          <w:tcPr>
            <w:tcW w:w="1300" w:type="dxa"/>
          </w:tcPr>
          <w:p w:rsidR="00CE3732" w:rsidRDefault="001946C7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CE3732" w:rsidRDefault="001946C7" w:rsidP="00DB1132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false</w:t>
            </w:r>
            <w:proofErr w:type="gramEnd"/>
            <w:r>
              <w:rPr>
                <w:sz w:val="16"/>
                <w:szCs w:val="16"/>
              </w:rPr>
              <w:t>, Both Online and Batch, Online, Batch – Select if Online, Batch or Both are to have PENFAX deployed.  Leave it false if it is NOT to be deployed</w:t>
            </w:r>
          </w:p>
        </w:tc>
      </w:tr>
      <w:tr w:rsidR="00553EF9" w:rsidRPr="00EA7F2F" w:rsidTr="00180D09">
        <w:tc>
          <w:tcPr>
            <w:tcW w:w="1387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</w:t>
            </w:r>
          </w:p>
        </w:tc>
        <w:tc>
          <w:tcPr>
            <w:tcW w:w="1571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Which Environment</w:t>
            </w:r>
          </w:p>
        </w:tc>
        <w:tc>
          <w:tcPr>
            <w:tcW w:w="130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553EF9" w:rsidRDefault="00920020" w:rsidP="001946C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Environment to Deploy to: </w:t>
            </w:r>
            <w:r w:rsidR="001946C7">
              <w:rPr>
                <w:sz w:val="16"/>
                <w:szCs w:val="16"/>
              </w:rPr>
              <w:t>DEV3, DEVL, RDEV, TST1, TST2, TST3, TRNG, TRNM, MUAT, IPASP</w:t>
            </w:r>
            <w:r>
              <w:rPr>
                <w:sz w:val="16"/>
                <w:szCs w:val="16"/>
              </w:rPr>
              <w:t>.  Only a single environment can be deployed to per workflow execution</w:t>
            </w:r>
          </w:p>
        </w:tc>
      </w:tr>
    </w:tbl>
    <w:p w:rsidR="00702F9A" w:rsidRDefault="008B00AC">
      <w:r>
        <w:tab/>
      </w:r>
    </w:p>
    <w:p w:rsidR="00C94A68" w:rsidRDefault="00C94A68" w:rsidP="000D245D">
      <w:pPr>
        <w:pStyle w:val="ListParagraph"/>
        <w:numPr>
          <w:ilvl w:val="0"/>
          <w:numId w:val="2"/>
        </w:numPr>
      </w:pPr>
      <w:r>
        <w:t>Jobs</w:t>
      </w:r>
      <w:r w:rsidR="00702F9A">
        <w:t xml:space="preserve"> Used by the workflow</w:t>
      </w:r>
    </w:p>
    <w:tbl>
      <w:tblPr>
        <w:tblStyle w:val="TableGrid"/>
        <w:tblW w:w="9977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2160"/>
        <w:gridCol w:w="2250"/>
        <w:gridCol w:w="1080"/>
        <w:gridCol w:w="4487"/>
      </w:tblGrid>
      <w:tr w:rsidR="004E1D82" w:rsidRPr="00972D1F" w:rsidTr="00574BC8">
        <w:trPr>
          <w:tblHeader/>
        </w:trPr>
        <w:tc>
          <w:tcPr>
            <w:tcW w:w="216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225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08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4487" w:type="dxa"/>
          </w:tcPr>
          <w:p w:rsidR="00C94A68" w:rsidRPr="00972D1F" w:rsidRDefault="00972D1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4E1D82" w:rsidRPr="00972D1F" w:rsidTr="00574BC8">
        <w:tc>
          <w:tcPr>
            <w:tcW w:w="2160" w:type="dxa"/>
          </w:tcPr>
          <w:p w:rsidR="00C94A68" w:rsidRPr="00972D1F" w:rsidRDefault="00972D1F" w:rsidP="001E4E79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c</w:t>
            </w:r>
            <w:r w:rsidR="00C94A68" w:rsidRPr="00972D1F">
              <w:rPr>
                <w:sz w:val="16"/>
                <w:szCs w:val="16"/>
              </w:rPr>
              <w:t>reate_</w:t>
            </w:r>
            <w:r w:rsidR="001E4E79">
              <w:rPr>
                <w:sz w:val="16"/>
                <w:szCs w:val="16"/>
              </w:rPr>
              <w:t>penfax_vars</w:t>
            </w:r>
            <w:proofErr w:type="spellEnd"/>
          </w:p>
        </w:tc>
        <w:tc>
          <w:tcPr>
            <w:tcW w:w="2250" w:type="dxa"/>
          </w:tcPr>
          <w:p w:rsidR="008F264F" w:rsidRPr="00972D1F" w:rsidRDefault="0040711A" w:rsidP="0040711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</w:t>
            </w:r>
            <w:r w:rsidRPr="0040711A">
              <w:rPr>
                <w:sz w:val="16"/>
                <w:szCs w:val="16"/>
              </w:rPr>
              <w:t>reate_penfax_vars_ansible.yml</w:t>
            </w:r>
            <w:proofErr w:type="spellEnd"/>
          </w:p>
        </w:tc>
        <w:tc>
          <w:tcPr>
            <w:tcW w:w="1080" w:type="dxa"/>
          </w:tcPr>
          <w:p w:rsidR="00C94A68" w:rsidRPr="00972D1F" w:rsidRDefault="0040711A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PENFAX</w:t>
            </w:r>
            <w:r w:rsidR="00920020">
              <w:rPr>
                <w:sz w:val="16"/>
                <w:szCs w:val="16"/>
              </w:rPr>
              <w:t xml:space="preserve"> Deployments</w:t>
            </w:r>
          </w:p>
        </w:tc>
        <w:tc>
          <w:tcPr>
            <w:tcW w:w="4487" w:type="dxa"/>
          </w:tcPr>
          <w:p w:rsidR="0057232F" w:rsidRPr="0057232F" w:rsidRDefault="0057232F" w:rsidP="0057232F">
            <w:pPr>
              <w:rPr>
                <w:sz w:val="16"/>
                <w:szCs w:val="16"/>
              </w:rPr>
            </w:pPr>
            <w:proofErr w:type="spellStart"/>
            <w:r w:rsidRPr="0057232F">
              <w:rPr>
                <w:sz w:val="16"/>
                <w:szCs w:val="16"/>
              </w:rPr>
              <w:t>DeploymentLogDir</w:t>
            </w:r>
            <w:proofErr w:type="spellEnd"/>
            <w:r w:rsidRPr="0057232F">
              <w:rPr>
                <w:sz w:val="16"/>
                <w:szCs w:val="16"/>
              </w:rPr>
              <w:t>: /codemove_common/dp_automation/deployments/068.000/068.000.015.000/PENFAX</w:t>
            </w:r>
          </w:p>
          <w:p w:rsidR="0057232F" w:rsidRPr="0057232F" w:rsidRDefault="0057232F" w:rsidP="0057232F">
            <w:pPr>
              <w:rPr>
                <w:sz w:val="16"/>
                <w:szCs w:val="16"/>
              </w:rPr>
            </w:pPr>
            <w:proofErr w:type="spellStart"/>
            <w:r w:rsidRPr="0057232F">
              <w:rPr>
                <w:sz w:val="16"/>
                <w:szCs w:val="16"/>
              </w:rPr>
              <w:t>StageDir</w:t>
            </w:r>
            <w:proofErr w:type="spellEnd"/>
            <w:r w:rsidRPr="0057232F">
              <w:rPr>
                <w:sz w:val="16"/>
                <w:szCs w:val="16"/>
              </w:rPr>
              <w:t>: /codemove_common/dp_automation/stage/068.000/068.000.015.000/PENFAX</w:t>
            </w:r>
          </w:p>
          <w:p w:rsidR="0057232F" w:rsidRPr="0057232F" w:rsidRDefault="0057232F" w:rsidP="0057232F">
            <w:pPr>
              <w:rPr>
                <w:sz w:val="16"/>
                <w:szCs w:val="16"/>
              </w:rPr>
            </w:pPr>
            <w:proofErr w:type="spellStart"/>
            <w:r w:rsidRPr="0057232F">
              <w:rPr>
                <w:sz w:val="16"/>
                <w:szCs w:val="16"/>
              </w:rPr>
              <w:t>batch_dir</w:t>
            </w:r>
            <w:proofErr w:type="spellEnd"/>
            <w:r w:rsidRPr="0057232F">
              <w:rPr>
                <w:sz w:val="16"/>
                <w:szCs w:val="16"/>
              </w:rPr>
              <w:t>: /home/</w:t>
            </w:r>
            <w:proofErr w:type="spellStart"/>
            <w:r w:rsidRPr="0057232F">
              <w:rPr>
                <w:sz w:val="16"/>
                <w:szCs w:val="16"/>
              </w:rPr>
              <w:t>jcs</w:t>
            </w:r>
            <w:proofErr w:type="spellEnd"/>
            <w:r w:rsidRPr="0057232F">
              <w:rPr>
                <w:sz w:val="16"/>
                <w:szCs w:val="16"/>
              </w:rPr>
              <w:t>/</w:t>
            </w:r>
            <w:proofErr w:type="spellStart"/>
            <w:r w:rsidRPr="0057232F">
              <w:rPr>
                <w:sz w:val="16"/>
                <w:szCs w:val="16"/>
              </w:rPr>
              <w:t>jcsrdev</w:t>
            </w:r>
            <w:proofErr w:type="spellEnd"/>
          </w:p>
          <w:p w:rsidR="0057232F" w:rsidRPr="0057232F" w:rsidRDefault="0057232F" w:rsidP="0057232F">
            <w:pPr>
              <w:rPr>
                <w:sz w:val="16"/>
                <w:szCs w:val="16"/>
              </w:rPr>
            </w:pPr>
            <w:proofErr w:type="spellStart"/>
            <w:r w:rsidRPr="0057232F">
              <w:rPr>
                <w:sz w:val="16"/>
                <w:szCs w:val="16"/>
              </w:rPr>
              <w:t>date_time</w:t>
            </w:r>
            <w:proofErr w:type="spellEnd"/>
            <w:r w:rsidRPr="0057232F">
              <w:rPr>
                <w:sz w:val="16"/>
                <w:szCs w:val="16"/>
              </w:rPr>
              <w:t>: '20200708_1438'</w:t>
            </w:r>
          </w:p>
          <w:p w:rsidR="0057232F" w:rsidRPr="0057232F" w:rsidRDefault="0057232F" w:rsidP="0057232F">
            <w:pPr>
              <w:rPr>
                <w:sz w:val="16"/>
                <w:szCs w:val="16"/>
              </w:rPr>
            </w:pPr>
            <w:proofErr w:type="spellStart"/>
            <w:r w:rsidRPr="0057232F">
              <w:rPr>
                <w:sz w:val="16"/>
                <w:szCs w:val="16"/>
              </w:rPr>
              <w:t>deployment_batch_host</w:t>
            </w:r>
            <w:proofErr w:type="spellEnd"/>
            <w:r w:rsidRPr="0057232F">
              <w:rPr>
                <w:sz w:val="16"/>
                <w:szCs w:val="16"/>
              </w:rPr>
              <w:t>: diagoras1bcp</w:t>
            </w:r>
          </w:p>
          <w:p w:rsidR="0057232F" w:rsidRPr="0057232F" w:rsidRDefault="0057232F" w:rsidP="0057232F">
            <w:pPr>
              <w:rPr>
                <w:sz w:val="16"/>
                <w:szCs w:val="16"/>
              </w:rPr>
            </w:pPr>
            <w:proofErr w:type="spellStart"/>
            <w:r w:rsidRPr="0057232F">
              <w:rPr>
                <w:sz w:val="16"/>
                <w:szCs w:val="16"/>
              </w:rPr>
              <w:t>deployment_online_host</w:t>
            </w:r>
            <w:proofErr w:type="spellEnd"/>
            <w:r w:rsidRPr="0057232F">
              <w:rPr>
                <w:sz w:val="16"/>
                <w:szCs w:val="16"/>
              </w:rPr>
              <w:t>: none</w:t>
            </w:r>
          </w:p>
          <w:p w:rsidR="0057232F" w:rsidRPr="0057232F" w:rsidRDefault="0057232F" w:rsidP="0057232F">
            <w:pPr>
              <w:rPr>
                <w:sz w:val="16"/>
                <w:szCs w:val="16"/>
              </w:rPr>
            </w:pPr>
            <w:proofErr w:type="spellStart"/>
            <w:r w:rsidRPr="0057232F">
              <w:rPr>
                <w:sz w:val="16"/>
                <w:szCs w:val="16"/>
              </w:rPr>
              <w:t>jcsOwner</w:t>
            </w:r>
            <w:proofErr w:type="spellEnd"/>
            <w:r w:rsidRPr="0057232F">
              <w:rPr>
                <w:sz w:val="16"/>
                <w:szCs w:val="16"/>
              </w:rPr>
              <w:t xml:space="preserve">: </w:t>
            </w:r>
            <w:proofErr w:type="spellStart"/>
            <w:r w:rsidRPr="0057232F">
              <w:rPr>
                <w:sz w:val="16"/>
                <w:szCs w:val="16"/>
              </w:rPr>
              <w:t>jcsrdev.devel</w:t>
            </w:r>
            <w:proofErr w:type="spellEnd"/>
          </w:p>
          <w:p w:rsidR="0057232F" w:rsidRPr="0057232F" w:rsidRDefault="0057232F" w:rsidP="0057232F">
            <w:pPr>
              <w:rPr>
                <w:sz w:val="16"/>
                <w:szCs w:val="16"/>
              </w:rPr>
            </w:pPr>
            <w:proofErr w:type="spellStart"/>
            <w:r w:rsidRPr="0057232F">
              <w:rPr>
                <w:sz w:val="16"/>
                <w:szCs w:val="16"/>
              </w:rPr>
              <w:t>online_compile_dir</w:t>
            </w:r>
            <w:proofErr w:type="spellEnd"/>
            <w:r w:rsidRPr="0057232F">
              <w:rPr>
                <w:sz w:val="16"/>
                <w:szCs w:val="16"/>
              </w:rPr>
              <w:t>: /</w:t>
            </w:r>
            <w:proofErr w:type="spellStart"/>
            <w:r w:rsidRPr="0057232F">
              <w:rPr>
                <w:sz w:val="16"/>
                <w:szCs w:val="16"/>
              </w:rPr>
              <w:t>export_home</w:t>
            </w:r>
            <w:proofErr w:type="spellEnd"/>
            <w:r w:rsidRPr="0057232F">
              <w:rPr>
                <w:sz w:val="16"/>
                <w:szCs w:val="16"/>
              </w:rPr>
              <w:t>/</w:t>
            </w:r>
            <w:proofErr w:type="spellStart"/>
            <w:r w:rsidRPr="0057232F">
              <w:rPr>
                <w:sz w:val="16"/>
                <w:szCs w:val="16"/>
              </w:rPr>
              <w:t>codemove</w:t>
            </w:r>
            <w:proofErr w:type="spellEnd"/>
            <w:r w:rsidRPr="0057232F">
              <w:rPr>
                <w:sz w:val="16"/>
                <w:szCs w:val="16"/>
              </w:rPr>
              <w:t>/compile/ipas12c/</w:t>
            </w:r>
            <w:proofErr w:type="spellStart"/>
            <w:r w:rsidRPr="0057232F">
              <w:rPr>
                <w:sz w:val="16"/>
                <w:szCs w:val="16"/>
              </w:rPr>
              <w:t>rdev</w:t>
            </w:r>
            <w:proofErr w:type="spellEnd"/>
            <w:r w:rsidRPr="0057232F">
              <w:rPr>
                <w:sz w:val="16"/>
                <w:szCs w:val="16"/>
              </w:rPr>
              <w:t>/</w:t>
            </w:r>
            <w:proofErr w:type="spellStart"/>
            <w:r w:rsidRPr="0057232F">
              <w:rPr>
                <w:sz w:val="16"/>
                <w:szCs w:val="16"/>
              </w:rPr>
              <w:t>penfax</w:t>
            </w:r>
            <w:proofErr w:type="spellEnd"/>
          </w:p>
          <w:p w:rsidR="0057232F" w:rsidRPr="0057232F" w:rsidRDefault="0057232F" w:rsidP="0057232F">
            <w:pPr>
              <w:rPr>
                <w:sz w:val="16"/>
                <w:szCs w:val="16"/>
              </w:rPr>
            </w:pPr>
            <w:proofErr w:type="spellStart"/>
            <w:r w:rsidRPr="0057232F">
              <w:rPr>
                <w:sz w:val="16"/>
                <w:szCs w:val="16"/>
              </w:rPr>
              <w:t>online_runtime_dir</w:t>
            </w:r>
            <w:proofErr w:type="spellEnd"/>
            <w:r w:rsidRPr="0057232F">
              <w:rPr>
                <w:sz w:val="16"/>
                <w:szCs w:val="16"/>
              </w:rPr>
              <w:t>: /opt/</w:t>
            </w:r>
            <w:proofErr w:type="spellStart"/>
            <w:r w:rsidRPr="0057232F">
              <w:rPr>
                <w:sz w:val="16"/>
                <w:szCs w:val="16"/>
              </w:rPr>
              <w:t>ipas_app_dev</w:t>
            </w:r>
            <w:proofErr w:type="spellEnd"/>
            <w:r w:rsidRPr="0057232F">
              <w:rPr>
                <w:sz w:val="16"/>
                <w:szCs w:val="16"/>
              </w:rPr>
              <w:t>/</w:t>
            </w:r>
            <w:proofErr w:type="spellStart"/>
            <w:r w:rsidRPr="0057232F">
              <w:rPr>
                <w:sz w:val="16"/>
                <w:szCs w:val="16"/>
              </w:rPr>
              <w:t>rdev</w:t>
            </w:r>
            <w:proofErr w:type="spellEnd"/>
            <w:r w:rsidRPr="0057232F">
              <w:rPr>
                <w:sz w:val="16"/>
                <w:szCs w:val="16"/>
              </w:rPr>
              <w:t>/</w:t>
            </w:r>
            <w:proofErr w:type="spellStart"/>
            <w:r w:rsidRPr="0057232F">
              <w:rPr>
                <w:sz w:val="16"/>
                <w:szCs w:val="16"/>
              </w:rPr>
              <w:t>penfax</w:t>
            </w:r>
            <w:proofErr w:type="spellEnd"/>
          </w:p>
          <w:p w:rsidR="0057232F" w:rsidRPr="0057232F" w:rsidRDefault="0057232F" w:rsidP="0057232F">
            <w:pPr>
              <w:rPr>
                <w:sz w:val="16"/>
                <w:szCs w:val="16"/>
              </w:rPr>
            </w:pPr>
            <w:proofErr w:type="spellStart"/>
            <w:r w:rsidRPr="0057232F">
              <w:rPr>
                <w:sz w:val="16"/>
                <w:szCs w:val="16"/>
              </w:rPr>
              <w:t>pencalc_hosts</w:t>
            </w:r>
            <w:proofErr w:type="spellEnd"/>
            <w:r w:rsidRPr="0057232F">
              <w:rPr>
                <w:sz w:val="16"/>
                <w:szCs w:val="16"/>
              </w:rPr>
              <w:t>: none</w:t>
            </w:r>
          </w:p>
          <w:p w:rsidR="00B370B3" w:rsidRPr="00972D1F" w:rsidRDefault="0057232F" w:rsidP="0057232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57232F">
              <w:rPr>
                <w:sz w:val="16"/>
                <w:szCs w:val="16"/>
              </w:rPr>
              <w:t>stage_server</w:t>
            </w:r>
            <w:proofErr w:type="spellEnd"/>
            <w:r w:rsidRPr="0057232F">
              <w:rPr>
                <w:sz w:val="16"/>
                <w:szCs w:val="16"/>
              </w:rPr>
              <w:t>: diagoras1bcp</w:t>
            </w:r>
          </w:p>
        </w:tc>
      </w:tr>
      <w:tr w:rsidR="00D91789" w:rsidRPr="00972D1F" w:rsidTr="00574BC8">
        <w:tc>
          <w:tcPr>
            <w:tcW w:w="2160" w:type="dxa"/>
          </w:tcPr>
          <w:p w:rsidR="00D91789" w:rsidRDefault="0057232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s</w:t>
            </w:r>
            <w:r w:rsidR="0040711A">
              <w:rPr>
                <w:sz w:val="16"/>
                <w:szCs w:val="16"/>
              </w:rPr>
              <w:t>tage_files_penfax_ansible</w:t>
            </w:r>
            <w:proofErr w:type="spellEnd"/>
          </w:p>
        </w:tc>
        <w:tc>
          <w:tcPr>
            <w:tcW w:w="2250" w:type="dxa"/>
          </w:tcPr>
          <w:p w:rsidR="00D91789" w:rsidRDefault="00180D09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deploy_msc_ansible.yml</w:t>
            </w:r>
            <w:proofErr w:type="spellEnd"/>
          </w:p>
        </w:tc>
        <w:tc>
          <w:tcPr>
            <w:tcW w:w="1080" w:type="dxa"/>
          </w:tcPr>
          <w:p w:rsidR="00D91789" w:rsidRDefault="0040711A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PENFAX</w:t>
            </w:r>
            <w:r w:rsidR="00D91789">
              <w:rPr>
                <w:sz w:val="16"/>
                <w:szCs w:val="16"/>
              </w:rPr>
              <w:t xml:space="preserve"> Deployments</w:t>
            </w:r>
          </w:p>
        </w:tc>
        <w:tc>
          <w:tcPr>
            <w:tcW w:w="4487" w:type="dxa"/>
          </w:tcPr>
          <w:p w:rsidR="00180D09" w:rsidRDefault="00180D09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</w:tr>
      <w:tr w:rsidR="00A318F9" w:rsidRPr="00972D1F" w:rsidTr="00574BC8">
        <w:tc>
          <w:tcPr>
            <w:tcW w:w="2160" w:type="dxa"/>
          </w:tcPr>
          <w:p w:rsidR="00A318F9" w:rsidRDefault="0057232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</w:t>
            </w:r>
            <w:r w:rsidR="00A318F9">
              <w:rPr>
                <w:sz w:val="16"/>
                <w:szCs w:val="16"/>
              </w:rPr>
              <w:t>eploy_pencalc_to_business_servers_ansible</w:t>
            </w:r>
            <w:proofErr w:type="spellEnd"/>
          </w:p>
        </w:tc>
        <w:tc>
          <w:tcPr>
            <w:tcW w:w="2250" w:type="dxa"/>
          </w:tcPr>
          <w:p w:rsidR="00A318F9" w:rsidRDefault="0057232F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Stage_files_penfax_ansible.yml</w:t>
            </w:r>
            <w:bookmarkStart w:id="0" w:name="_GoBack"/>
            <w:bookmarkEnd w:id="0"/>
          </w:p>
        </w:tc>
        <w:tc>
          <w:tcPr>
            <w:tcW w:w="1080" w:type="dxa"/>
          </w:tcPr>
          <w:p w:rsidR="00A318F9" w:rsidRDefault="00A318F9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PENFAX Deployments</w:t>
            </w:r>
          </w:p>
        </w:tc>
        <w:tc>
          <w:tcPr>
            <w:tcW w:w="4487" w:type="dxa"/>
          </w:tcPr>
          <w:p w:rsidR="00A318F9" w:rsidRDefault="00A318F9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</w:tr>
      <w:tr w:rsidR="00A318F9" w:rsidRPr="00972D1F" w:rsidTr="00574BC8">
        <w:tc>
          <w:tcPr>
            <w:tcW w:w="2160" w:type="dxa"/>
          </w:tcPr>
          <w:p w:rsidR="00A318F9" w:rsidRDefault="0057232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</w:t>
            </w:r>
            <w:r w:rsidR="00A318F9">
              <w:rPr>
                <w:sz w:val="16"/>
                <w:szCs w:val="16"/>
              </w:rPr>
              <w:t>eploy_online_ansible</w:t>
            </w:r>
            <w:proofErr w:type="spellEnd"/>
          </w:p>
        </w:tc>
        <w:tc>
          <w:tcPr>
            <w:tcW w:w="2250" w:type="dxa"/>
          </w:tcPr>
          <w:p w:rsidR="00A318F9" w:rsidRDefault="00A318F9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A318F9" w:rsidRDefault="00A318F9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PENFAX Deployments</w:t>
            </w:r>
          </w:p>
        </w:tc>
        <w:tc>
          <w:tcPr>
            <w:tcW w:w="4487" w:type="dxa"/>
          </w:tcPr>
          <w:p w:rsidR="00A318F9" w:rsidRDefault="00A318F9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</w:tr>
      <w:tr w:rsidR="00A318F9" w:rsidRPr="00972D1F" w:rsidTr="00574BC8">
        <w:tc>
          <w:tcPr>
            <w:tcW w:w="2160" w:type="dxa"/>
          </w:tcPr>
          <w:p w:rsidR="00A318F9" w:rsidRDefault="0057232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</w:t>
            </w:r>
            <w:r w:rsidR="00A318F9">
              <w:rPr>
                <w:sz w:val="16"/>
                <w:szCs w:val="16"/>
              </w:rPr>
              <w:t>eploy_batch_ansible</w:t>
            </w:r>
            <w:proofErr w:type="spellEnd"/>
          </w:p>
        </w:tc>
        <w:tc>
          <w:tcPr>
            <w:tcW w:w="2250" w:type="dxa"/>
          </w:tcPr>
          <w:p w:rsidR="00A318F9" w:rsidRDefault="00A318F9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A318F9" w:rsidRDefault="00A318F9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PENFAX Deployments</w:t>
            </w:r>
          </w:p>
        </w:tc>
        <w:tc>
          <w:tcPr>
            <w:tcW w:w="4487" w:type="dxa"/>
          </w:tcPr>
          <w:p w:rsidR="00A318F9" w:rsidRDefault="00A318F9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</w:tr>
    </w:tbl>
    <w:p w:rsidR="00C94A68" w:rsidRDefault="00C94A68" w:rsidP="00180D09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D245D"/>
    <w:rsid w:val="00115D85"/>
    <w:rsid w:val="00180D09"/>
    <w:rsid w:val="001946C7"/>
    <w:rsid w:val="001A23BC"/>
    <w:rsid w:val="001E4E79"/>
    <w:rsid w:val="001E646A"/>
    <w:rsid w:val="00293CFB"/>
    <w:rsid w:val="002D29D7"/>
    <w:rsid w:val="002E694B"/>
    <w:rsid w:val="0040711A"/>
    <w:rsid w:val="004E1D82"/>
    <w:rsid w:val="00553EF9"/>
    <w:rsid w:val="0057232F"/>
    <w:rsid w:val="00574BC8"/>
    <w:rsid w:val="00586964"/>
    <w:rsid w:val="00702F9A"/>
    <w:rsid w:val="007174F0"/>
    <w:rsid w:val="0074797D"/>
    <w:rsid w:val="007C402E"/>
    <w:rsid w:val="00801FFB"/>
    <w:rsid w:val="008849F8"/>
    <w:rsid w:val="00891693"/>
    <w:rsid w:val="00892541"/>
    <w:rsid w:val="008B00AC"/>
    <w:rsid w:val="008F264F"/>
    <w:rsid w:val="00920020"/>
    <w:rsid w:val="009238BC"/>
    <w:rsid w:val="00972D1F"/>
    <w:rsid w:val="00A0623F"/>
    <w:rsid w:val="00A318F9"/>
    <w:rsid w:val="00B22E59"/>
    <w:rsid w:val="00B370B3"/>
    <w:rsid w:val="00B62A28"/>
    <w:rsid w:val="00B823D4"/>
    <w:rsid w:val="00BF3BEE"/>
    <w:rsid w:val="00C921E4"/>
    <w:rsid w:val="00C94A68"/>
    <w:rsid w:val="00CE3732"/>
    <w:rsid w:val="00CF2CAC"/>
    <w:rsid w:val="00D117F3"/>
    <w:rsid w:val="00D64398"/>
    <w:rsid w:val="00D91789"/>
    <w:rsid w:val="00DB1132"/>
    <w:rsid w:val="00DD348B"/>
    <w:rsid w:val="00DE5F76"/>
    <w:rsid w:val="00E63C66"/>
    <w:rsid w:val="00EA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A6DBA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7</cp:revision>
  <dcterms:created xsi:type="dcterms:W3CDTF">2020-07-08T18:13:00Z</dcterms:created>
  <dcterms:modified xsi:type="dcterms:W3CDTF">2020-07-09T18:24:00Z</dcterms:modified>
</cp:coreProperties>
</file>