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RW3 Separate Modular Pipeline (UAH-only)</w:t>
      </w:r>
    </w:p>
    <w:p>
      <w:r>
        <w:t xml:space="preserve"/>
      </w:r>
    </w:p>
    <w:p>
      <w:r>
        <w:t xml:space="preserve">This folder contains the split RW3 pipeline for vertical price transmission (VPT) in dairy products.</w:t>
      </w:r>
    </w:p>
    <w:p>
      <w:r>
        <w:t xml:space="preserve">Analysis is product-first, supports brand and region layers, estimates two-direction influence, controls discounts, and reports correlations across sources.</w:t>
      </w:r>
    </w:p>
    <w:p>
      <w:r>
        <w:t xml:space="preserve">Every module report is written in both `PDF` and `MD`.</w:t>
      </w:r>
    </w:p>
    <w:p>
      <w:r>
        <w:t xml:space="preserve"/>
      </w:r>
    </w:p>
    <w:p>
      <w:r>
        <w:t xml:space="preserve">Code root:</w:t>
      </w:r>
    </w:p>
    <w:p>
      <w:r>
        <w:t xml:space="preserve">- `/Users/getapple/Documents/KSE/Master Thesis/Main materials/Model/separately RW3`</w:t>
      </w:r>
    </w:p>
    <w:p>
      <w:r>
        <w:t xml:space="preserve"/>
      </w:r>
    </w:p>
    <w:p>
      <w:r>
        <w:t xml:space="preserve">Input workbook:</w:t>
      </w:r>
    </w:p>
    <w:p>
      <w:r>
        <w:t xml:space="preserve">- `/Users/getapple/Documents/KSE/Master Thesis/Main materials/Model/full_uah.xlsx`</w:t>
      </w:r>
    </w:p>
    <w:p>
      <w:r>
        <w:t xml:space="preserve"/>
      </w:r>
    </w:p>
    <w:p>
      <w:r>
        <w:t xml:space="preserve">Output root:</w:t>
      </w:r>
    </w:p>
    <w:p>
      <w:r>
        <w:t xml:space="preserve">- `/Users/getapple/Documents/KSE/Master Thesis/Main materials/Model/separately RW3/outputs`</w:t>
      </w:r>
    </w:p>
    <w:p>
      <w:r>
        <w:t xml:space="preserve"/>
      </w:r>
    </w:p>
    <w:p>
      <w:pPr>
        <w:pStyle w:val="Heading1"/>
      </w:pPr>
      <w:r>
        <w:t xml:space="preserve">1) File structure</w:t>
      </w:r>
    </w:p>
    <w:p>
      <w:r>
        <w:t xml:space="preserve"/>
      </w:r>
    </w:p>
    <w:p>
      <w:r>
        <w:t xml:space="preserve">Core runners:</w:t>
      </w:r>
    </w:p>
    <w:p>
      <w:r>
        <w:t xml:space="preserve">- `common.py`: shared loading, cleaning, daily variants, XLSX/PDF writers, common plotting.</w:t>
      </w:r>
    </w:p>
    <w:p>
      <w:r>
        <w:t xml:space="preserve">- `sheet_worker.py`: per-sheet processing and diagnostics.</w:t>
      </w:r>
    </w:p>
    <w:p>
      <w:r>
        <w:t xml:space="preserve">- `model_worker.py`: econometric modules and forecast/synthetic modules.</w:t>
      </w:r>
    </w:p>
    <w:p>
      <w:r>
        <w:t xml:space="preserve">- `graph_worker.py`: graph and matrix modules.</w:t>
      </w:r>
    </w:p>
    <w:p>
      <w:r>
        <w:t xml:space="preserve">- `run_all_rw3.py`: full execution + run-all summary output.</w:t>
      </w:r>
    </w:p>
    <w:p>
      <w:r>
        <w:t xml:space="preserve"/>
      </w:r>
    </w:p>
    <w:p>
      <w:r>
        <w:t xml:space="preserve">Sheet entry scripts:</w:t>
      </w:r>
    </w:p>
    <w:p>
      <w:r>
        <w:t xml:space="preserve">- `sheet_ProducerUA.py`</w:t>
      </w:r>
    </w:p>
    <w:p>
      <w:r>
        <w:t xml:space="preserve">- `sheet_ConsumerUA.py`</w:t>
      </w:r>
    </w:p>
    <w:p>
      <w:r>
        <w:t xml:space="preserve">- `sheet_EU.py`</w:t>
      </w:r>
    </w:p>
    <w:p>
      <w:r>
        <w:t xml:space="preserve">- `sheet_ProZorro.py`</w:t>
      </w:r>
    </w:p>
    <w:p>
      <w:r>
        <w:t xml:space="preserve">- `sheet_Silpo.py`</w:t>
      </w:r>
    </w:p>
    <w:p>
      <w:r>
        <w:t xml:space="preserve">- `sheet_Novus.py`</w:t>
      </w:r>
    </w:p>
    <w:p>
      <w:r>
        <w:t xml:space="preserve">- `sheet_CME.py`</w:t>
      </w:r>
    </w:p>
    <w:p>
      <w:r>
        <w:t xml:space="preserve"/>
      </w:r>
    </w:p>
    <w:p>
      <w:r>
        <w:t xml:space="preserve">Model entry scripts:</w:t>
      </w:r>
    </w:p>
    <w:p>
      <w:r>
        <w:t xml:space="preserve">- `model_ardl.py`</w:t>
      </w:r>
    </w:p>
    <w:p>
      <w:r>
        <w:t xml:space="preserve">- `model_ecm.py`</w:t>
      </w:r>
    </w:p>
    <w:p>
      <w:r>
        <w:t xml:space="preserve">- `model_nardl.py`</w:t>
      </w:r>
    </w:p>
    <w:p>
      <w:r>
        <w:t xml:space="preserve">- `model_vecm.py`</w:t>
      </w:r>
    </w:p>
    <w:p>
      <w:r>
        <w:t xml:space="preserve">- `model_discounts.py`</w:t>
      </w:r>
    </w:p>
    <w:p>
      <w:r>
        <w:t xml:space="preserve">- `model_short_chain_regional.py`</w:t>
      </w:r>
    </w:p>
    <w:p>
      <w:r>
        <w:t xml:space="preserve">- `model_intersection_bidirectional.py`</w:t>
      </w:r>
    </w:p>
    <w:p>
      <w:r>
        <w:t xml:space="preserve">- `model_forecast_knn.py`</w:t>
      </w:r>
    </w:p>
    <w:p>
      <w:r>
        <w:t xml:space="preserve"/>
      </w:r>
    </w:p>
    <w:p>
      <w:r>
        <w:t xml:space="preserve">Graph entry scripts:</w:t>
      </w:r>
    </w:p>
    <w:p>
      <w:r>
        <w:t xml:space="preserve">- `graphs_decomposition.py`</w:t>
      </w:r>
    </w:p>
    <w:p>
      <w:r>
        <w:t xml:space="preserve">- `graphs_overlay_ln.py`</w:t>
      </w:r>
    </w:p>
    <w:p>
      <w:r>
        <w:t xml:space="preserve">- `graphs_correlations_lags.py`</w:t>
      </w:r>
    </w:p>
    <w:p>
      <w:r>
        <w:t xml:space="preserve">- `graphs_brand_region.py`</w:t>
      </w:r>
    </w:p>
    <w:p>
      <w:r>
        <w:t xml:space="preserve"/>
      </w:r>
    </w:p>
    <w:p>
      <w:r>
        <w:t xml:space="preserve">Doc helper:</w:t>
      </w:r>
    </w:p>
    <w:p>
      <w:r>
        <w:t xml:space="preserve">- `build_readme_docx.py`: converts this README into `README.docx`.</w:t>
      </w:r>
    </w:p>
    <w:p>
      <w:r>
        <w:t xml:space="preserve"/>
      </w:r>
    </w:p>
    <w:p>
      <w:pPr>
        <w:pStyle w:val="Heading1"/>
      </w:pPr>
      <w:r>
        <w:t xml:space="preserve">2) Data mapping and transformations (short)</w:t>
      </w:r>
    </w:p>
    <w:p>
      <w:r>
        <w:t xml:space="preserve"/>
      </w:r>
    </w:p>
    <w:p>
      <w:r>
        <w:t xml:space="preserve">Producer_UA / Consumer_UA:</w:t>
      </w:r>
    </w:p>
    <w:p>
      <w:r>
        <w:t xml:space="preserve">- Required: `date`, `ua_product`, `price_linear`, `price_pchip` (or `price_chip`), optional `price_real`.</w:t>
      </w:r>
    </w:p>
    <w:p>
      <w:r>
        <w:t xml:space="preserve">- Transformation: `price = price_linear -&gt; price_pchip -&gt; price_real`; keep all 3 variants in daily table.</w:t>
      </w:r>
    </w:p>
    <w:p>
      <w:r>
        <w:t xml:space="preserve"/>
      </w:r>
    </w:p>
    <w:p>
      <w:r>
        <w:t xml:space="preserve">Europe:</w:t>
      </w:r>
    </w:p>
    <w:p>
      <w:r>
        <w:t xml:space="preserve">- Required: `date`, `Product`, `Price (UAH/kg)`.</w:t>
      </w:r>
    </w:p>
    <w:p>
      <w:r>
        <w:t xml:space="preserve">- Transformation: `price = Price (UAH/kg)`; daily variants generated.</w:t>
      </w:r>
    </w:p>
    <w:p>
      <w:r>
        <w:t xml:space="preserve"/>
      </w:r>
    </w:p>
    <w:p>
      <w:r>
        <w:t xml:space="preserve">ProZorro:</w:t>
      </w:r>
    </w:p>
    <w:p>
      <w:r>
        <w:t xml:space="preserve">- Required: `Дата`, `Product`/`Профіль`, `Товар`, `Ціна за одиницю`, `Регіон організатора`, `Очікувана вартість`, `Сума договорів початкова`, `Сума договорів поточна`.</w:t>
      </w:r>
    </w:p>
    <w:p>
      <w:r>
        <w:t xml:space="preserve">- Transformation: `price = Ціна за одиницю` (fallback from expected/qty when needed), plus `prozorro_unit_price_uah`, `savings_rate`.</w:t>
      </w:r>
    </w:p>
    <w:p>
      <w:r>
        <w:t xml:space="preserve"/>
      </w:r>
    </w:p>
    <w:p>
      <w:r>
        <w:t xml:space="preserve">Silpo / Novus:</w:t>
      </w:r>
    </w:p>
    <w:p>
      <w:r>
        <w:t xml:space="preserve">- Required: `date`, `product_title`, `brand`, `price_current`, `unit_price`, promo fields when available.</w:t>
      </w:r>
    </w:p>
    <w:p>
      <w:r>
        <w:t xml:space="preserve">- Transformation: `price = unit_price -&gt; price_current`; Novus dedupe by latest timestamp per `(date, sku_id)`; keep promo dummies/depth/presence.</w:t>
      </w:r>
    </w:p>
    <w:p>
      <w:r>
        <w:t xml:space="preserve"/>
      </w:r>
    </w:p>
    <w:p>
      <w:r>
        <w:t xml:space="preserve">CME III:</w:t>
      </w:r>
    </w:p>
    <w:p>
      <w:r>
        <w:t xml:space="preserve">- Required: `Date`, `CME III UAH`.</w:t>
      </w:r>
    </w:p>
    <w:p>
      <w:r>
        <w:t xml:space="preserve">- Transformation: `price = CME III UAH`.</w:t>
      </w:r>
    </w:p>
    <w:p>
      <w:r>
        <w:t xml:space="preserve"/>
      </w:r>
    </w:p>
    <w:p>
      <w:r>
        <w:t xml:space="preserve">Common:</w:t>
      </w:r>
    </w:p>
    <w:p>
      <w:r>
        <w:t xml:space="preserve">- Product and `standardized_type` classification from mapping logic.</w:t>
      </w:r>
    </w:p>
    <w:p>
      <w:r>
        <w:t xml:space="preserve">- `unit_ok` flags retained.</w:t>
      </w:r>
    </w:p>
    <w:p>
      <w:r>
        <w:t xml:space="preserve">- Daily variants: `price_real`, `price_linear`, `price_pchip`, with imputation flags.</w:t>
      </w:r>
    </w:p>
    <w:p>
      <w:r>
        <w:t xml:space="preserve"/>
      </w:r>
    </w:p>
    <w:p>
      <w:pPr>
        <w:pStyle w:val="Heading1"/>
      </w:pPr>
      <w:r>
        <w:t xml:space="preserve">3) Diagnostics and interpretation</w:t>
      </w:r>
    </w:p>
    <w:p>
      <w:r>
        <w:t xml:space="preserve"/>
      </w:r>
    </w:p>
    <w:p>
      <w:r>
        <w:t xml:space="preserve">Diagnostics are run per `source x product x standardized_type x series_variant` (weekly aggregation for tests):</w:t>
      </w:r>
    </w:p>
    <w:p>
      <w:r>
        <w:t xml:space="preserve">- ADF (`adf_p`)</w:t>
      </w:r>
    </w:p>
    <w:p>
      <w:r>
        <w:t xml:space="preserve">- KPSS (`kpss_p`)</w:t>
      </w:r>
    </w:p>
    <w:p>
      <w:r>
        <w:t xml:space="preserve">- Ljung-Box (`ljungbox_p`)</w:t>
      </w:r>
    </w:p>
    <w:p>
      <w:r>
        <w:t xml:space="preserve">- Breusch-Pagan (`bp_p`)</w:t>
      </w:r>
    </w:p>
    <w:p>
      <w:r>
        <w:t xml:space="preserve">- White (`white_p`)</w:t>
      </w:r>
    </w:p>
    <w:p>
      <w:r>
        <w:t xml:space="preserve">- Jarque-Bera (`jb_p`)</w:t>
      </w:r>
    </w:p>
    <w:p>
      <w:r>
        <w:t xml:space="preserve">- Stability (`stability_flag`, `stability_drift`)</w:t>
      </w:r>
    </w:p>
    <w:p>
      <w:r>
        <w:t xml:space="preserve"/>
      </w:r>
    </w:p>
    <w:p>
      <w:r>
        <w:t xml:space="preserve">Interpretation fields added:</w:t>
      </w:r>
    </w:p>
    <w:p>
      <w:r>
        <w:t xml:space="preserve">- `integration_class`, `ac_risk`, `het_risk`, `non_normal_risk`, `stability_risk_class`</w:t>
      </w:r>
    </w:p>
    <w:p>
      <w:r>
        <w:t xml:space="preserve">- `recommended_action`, `recommended_model_family`, `avoid`</w:t>
      </w:r>
    </w:p>
    <w:p>
      <w:r>
        <w:t xml:space="preserve"/>
      </w:r>
    </w:p>
    <w:p>
      <w:r>
        <w:t xml:space="preserve">Fast rule:</w:t>
      </w:r>
    </w:p>
    <w:p>
      <w:r>
        <w:t xml:space="preserve">- ADF `&gt;0.05` and KPSS `&lt;0.05` -&gt; likely I(1)-like -&gt; differences/cointegration framework.</w:t>
      </w:r>
    </w:p>
    <w:p>
      <w:r>
        <w:t xml:space="preserve">- Ljung-Box `&lt;0.05` -&gt; add lag structure.</w:t>
      </w:r>
    </w:p>
    <w:p>
      <w:r>
        <w:t xml:space="preserve">- BP/White `&lt;0.05` -&gt; robust/HAC errors.</w:t>
      </w:r>
    </w:p>
    <w:p>
      <w:r>
        <w:t xml:space="preserve">- `stability_flag=1` -&gt; split/rolling robustness.</w:t>
      </w:r>
    </w:p>
    <w:p>
      <w:r>
        <w:t xml:space="preserve"/>
      </w:r>
    </w:p>
    <w:p>
      <w:pPr>
        <w:pStyle w:val="Heading1"/>
      </w:pPr>
      <w:r>
        <w:t xml:space="preserve">4) Model modules and outputs</w:t>
      </w:r>
    </w:p>
    <w:p>
      <w:r>
        <w:t xml:space="preserve"/>
      </w:r>
    </w:p>
    <w:p>
      <w:r>
        <w:t xml:space="preserve">`model_ardl.py`:</w:t>
      </w:r>
    </w:p>
    <w:p>
      <w:r>
        <w:t xml:space="preserve">- Output: `outputs/model_ardl/model_ardl_output.xlsx`, `...pdf`, `ardl_short_run.png`.</w:t>
      </w:r>
    </w:p>
    <w:p>
      <w:r>
        <w:t xml:space="preserve">- Main table: `ARDL_Summary`.</w:t>
      </w:r>
    </w:p>
    <w:p>
      <w:r>
        <w:t xml:space="preserve"/>
      </w:r>
    </w:p>
    <w:p>
      <w:r>
        <w:t xml:space="preserve">`model_ecm.py`:</w:t>
      </w:r>
    </w:p>
    <w:p>
      <w:r>
        <w:t xml:space="preserve">- Output: `outputs/model_ecm/model_ecm_output.xlsx`, `...pdf`, `ecm_ect.png`.</w:t>
      </w:r>
    </w:p>
    <w:p>
      <w:r>
        <w:t xml:space="preserve">- Main table: `ECM_Summary`.</w:t>
      </w:r>
    </w:p>
    <w:p>
      <w:r>
        <w:t xml:space="preserve"/>
      </w:r>
    </w:p>
    <w:p>
      <w:r>
        <w:t xml:space="preserve">`model_nardl.py`:</w:t>
      </w:r>
    </w:p>
    <w:p>
      <w:r>
        <w:t xml:space="preserve">- Output: `outputs/model_nardl/model_nardl_output.xlsx`, `...pdf`, `nardl_*.png`.</w:t>
      </w:r>
    </w:p>
    <w:p>
      <w:r>
        <w:t xml:space="preserve">- Main table: `NARDL_Summary`.</w:t>
      </w:r>
    </w:p>
    <w:p>
      <w:r>
        <w:t xml:space="preserve"/>
      </w:r>
    </w:p>
    <w:p>
      <w:r>
        <w:t xml:space="preserve">`model_vecm.py`:</w:t>
      </w:r>
    </w:p>
    <w:p>
      <w:r>
        <w:t xml:space="preserve">- Output: `outputs/model_vecm/model_vecm_output.xlsx`, `...pdf`, `vecm_alpha.png`.</w:t>
      </w:r>
    </w:p>
    <w:p>
      <w:r>
        <w:t xml:space="preserve">- Main table: `VECM_Summary`.</w:t>
      </w:r>
    </w:p>
    <w:p>
      <w:r>
        <w:t xml:space="preserve"/>
      </w:r>
    </w:p>
    <w:p>
      <w:r>
        <w:t xml:space="preserve">`model_discounts.py`:</w:t>
      </w:r>
    </w:p>
    <w:p>
      <w:r>
        <w:t xml:space="preserve">- Output: `outputs/model_discounts/model_discounts_output.xlsx`, `...pdf`, promo delta charts.</w:t>
      </w:r>
    </w:p>
    <w:p>
      <w:r>
        <w:t xml:space="preserve">- Tables: `Silpo_Discounts_Occurrence`, `Silpo_Discounts_Depth`, `Silpo_Transmission_PromoCtrl`.</w:t>
      </w:r>
    </w:p>
    <w:p>
      <w:r>
        <w:t xml:space="preserve"/>
      </w:r>
    </w:p>
    <w:p>
      <w:r>
        <w:t xml:space="preserve">`model_short_chain_regional.py`:</w:t>
      </w:r>
    </w:p>
    <w:p>
      <w:r>
        <w:t xml:space="preserve">- Output: `outputs/model_short_chain_regional/model_short_chain_regional_output.xlsx`, `...pdf`.</w:t>
      </w:r>
    </w:p>
    <w:p>
      <w:r>
        <w:t xml:space="preserve">- Tables: lag matrix/profile, short-run summary/details, chain effects, ProZorro regional effects.</w:t>
      </w:r>
    </w:p>
    <w:p>
      <w:r>
        <w:t xml:space="preserve"/>
      </w:r>
    </w:p>
    <w:p>
      <w:r>
        <w:t xml:space="preserve">`model_intersection_bidirectional.py`:</w:t>
      </w:r>
    </w:p>
    <w:p>
      <w:r>
        <w:t xml:space="preserve">- Output: `outputs/model_intersection_bidirectional/model_intersection_bidirectional_output.xlsx`, `...pdf`.</w:t>
      </w:r>
    </w:p>
    <w:p>
      <w:r>
        <w:t xml:space="preserve">- Tables:</w:t>
      </w:r>
    </w:p>
    <w:p>
      <w:r>
        <w:t xml:space="preserve">- `Bidirectional_Results`: both-direction influence per pair (ProducerUA/ProZorro/Silpo/Novus/ConsumerUA).</w:t>
      </w:r>
    </w:p>
    <w:p>
      <w:r>
        <w:t xml:space="preserve">- `Bidirectional_Granger`: directionality support with Granger min p-values.</w:t>
      </w:r>
    </w:p>
    <w:p>
      <w:r>
        <w:t xml:space="preserve">- `Intersection_Combination_Summary`: main intersection models (`silpo_only`, `novus_only`, `silpo_novus_intersection`).</w:t>
      </w:r>
    </w:p>
    <w:p>
      <w:r>
        <w:t xml:space="preserve">- `CrossTable_Correlations`: source correlations across tables.</w:t>
      </w:r>
    </w:p>
    <w:p>
      <w:r>
        <w:t xml:space="preserve"/>
      </w:r>
    </w:p>
    <w:p>
      <w:r>
        <w:t xml:space="preserve">`model_forecast_knn.py`:</w:t>
      </w:r>
    </w:p>
    <w:p>
      <w:r>
        <w:t xml:space="preserve">- Output: `outputs/model_forecast_knn/model_forecast_knn_output.xlsx`, `...pdf`, forecast and synthetic charts.</w:t>
      </w:r>
    </w:p>
    <w:p>
      <w:r>
        <w:t xml:space="preserve">- Tables:</w:t>
      </w:r>
    </w:p>
    <w:p>
      <w:r>
        <w:t xml:space="preserve">- `Forecast_Summary`: ProducerUA/ConsumerUA forecasts from retail/bulk signals.</w:t>
      </w:r>
    </w:p>
    <w:p>
      <w:r>
        <w:t xml:space="preserve">- `Forecast_Predictions`: holdout and future 30-day predictions.</w:t>
      </w:r>
    </w:p>
    <w:p>
      <w:r>
        <w:t xml:space="preserve">- `Synthetic_Retail_Series`: product+brand synthetic retail price for `2025-10-21..2026-08-01`.</w:t>
      </w:r>
    </w:p>
    <w:p>
      <w:r>
        <w:t xml:space="preserve">- `Synthetic_Influence_Coefficients`: overlap coefficients by product+brand.</w:t>
      </w:r>
    </w:p>
    <w:p>
      <w:r>
        <w:t xml:space="preserve">- `Synthetic_to_Consumer_Link`: relationship of synthetic retail to ConsumerUA.</w:t>
      </w:r>
    </w:p>
    <w:p>
      <w:r>
        <w:t xml:space="preserve"/>
      </w:r>
    </w:p>
    <w:p>
      <w:pPr>
        <w:pStyle w:val="Heading1"/>
      </w:pPr>
      <w:r>
        <w:t xml:space="preserve">5) Graph modules and outputs</w:t>
      </w:r>
    </w:p>
    <w:p>
      <w:r>
        <w:t xml:space="preserve"/>
      </w:r>
    </w:p>
    <w:p>
      <w:r>
        <w:t xml:space="preserve">`graphs_decomposition.py`:</w:t>
      </w:r>
    </w:p>
    <w:p>
      <w:r>
        <w:t xml:space="preserve">- Trend/seasonal/residual decomposition tables + plots.</w:t>
      </w:r>
    </w:p>
    <w:p>
      <w:r>
        <w:t xml:space="preserve"/>
      </w:r>
    </w:p>
    <w:p>
      <w:r>
        <w:t xml:space="preserve">`graphs_overlay_ln.py`:</w:t>
      </w:r>
    </w:p>
    <w:p>
      <w:r>
        <w:t xml:space="preserve">- Before/after ln tables + intersection overlay plots by product.</w:t>
      </w:r>
    </w:p>
    <w:p>
      <w:r>
        <w:t xml:space="preserve"/>
      </w:r>
    </w:p>
    <w:p>
      <w:r>
        <w:t xml:space="preserve">`graphs_correlations_lags.py`:</w:t>
      </w:r>
    </w:p>
    <w:p>
      <w:r>
        <w:t xml:space="preserve">- Correlation tables/matrix and lag profile outputs.</w:t>
      </w:r>
    </w:p>
    <w:p>
      <w:r>
        <w:t xml:space="preserve"/>
      </w:r>
    </w:p>
    <w:p>
      <w:r>
        <w:t xml:space="preserve">`graphs_brand_region.py`:</w:t>
      </w:r>
    </w:p>
    <w:p>
      <w:r>
        <w:t xml:space="preserve">- Brand IO metrics and ProZorro region metrics with charts.</w:t>
      </w:r>
    </w:p>
    <w:p>
      <w:r>
        <w:t xml:space="preserve"/>
      </w:r>
    </w:p>
    <w:p>
      <w:pPr>
        <w:pStyle w:val="Heading1"/>
      </w:pPr>
      <w:r>
        <w:t xml:space="preserve">6) Run commands</w:t>
      </w:r>
    </w:p>
    <w:p>
      <w:r>
        <w:t xml:space="preserve"/>
      </w:r>
    </w:p>
    <w:p>
      <w:r>
        <w:t xml:space="preserve">Run all:</w:t>
      </w:r>
    </w:p>
    <w:p>
      <w:r>
        <w:rPr>
          <w:rFonts w:ascii="Consolas" w:hAnsi="Consolas"/>
          <w:sz w:val="20"/>
        </w:rPr>
        <w:t xml:space="preserve">python3 "/Users/getapple/Documents/KSE/Master Thesis/Main materials/Model/separately RW3/run_all_rw3.py"</w:t>
      </w:r>
    </w:p>
    <w:p>
      <w:r>
        <w:t xml:space="preserve"/>
      </w:r>
    </w:p>
    <w:p>
      <w:r>
        <w:t xml:space="preserve">Run single new modules:</w:t>
      </w:r>
    </w:p>
    <w:p>
      <w:r>
        <w:rPr>
          <w:rFonts w:ascii="Consolas" w:hAnsi="Consolas"/>
          <w:sz w:val="20"/>
        </w:rPr>
        <w:t xml:space="preserve">python3 "/Users/getapple/Documents/KSE/Master Thesis/Main materials/Model/separately RW3/model_intersection_bidirectional.py"</w:t>
      </w:r>
    </w:p>
    <w:p>
      <w:r>
        <w:rPr>
          <w:rFonts w:ascii="Consolas" w:hAnsi="Consolas"/>
          <w:sz w:val="20"/>
        </w:rPr>
        <w:t xml:space="preserve">python3 "/Users/getapple/Documents/KSE/Master Thesis/Main materials/Model/separately RW3/model_forecast_knn.py"</w:t>
      </w:r>
    </w:p>
    <w:p>
      <w:r>
        <w:t xml:space="preserve"/>
      </w:r>
    </w:p>
    <w:p>
      <w:r>
        <w:t xml:space="preserve">Generate README docx:</w:t>
      </w:r>
    </w:p>
    <w:p>
      <w:r>
        <w:rPr>
          <w:rFonts w:ascii="Consolas" w:hAnsi="Consolas"/>
          <w:sz w:val="20"/>
        </w:rPr>
        <w:t xml:space="preserve">python3 "/Users/getapple/Documents/KSE/Master Thesis/Main materials/Model/separately RW3/build_readme_docx.py"</w:t>
      </w:r>
    </w:p>
    <w:p>
      <w:r>
        <w:t xml:space="preserve"/>
      </w:r>
    </w:p>
    <w:p>
      <w:pPr>
        <w:pStyle w:val="Heading1"/>
      </w:pPr>
      <w:r>
        <w:t xml:space="preserve">7) Run-all package</w:t>
      </w:r>
    </w:p>
    <w:p>
      <w:r>
        <w:t xml:space="preserve"/>
      </w:r>
    </w:p>
    <w:p>
      <w:r>
        <w:t xml:space="preserve">`run_all_rw3.py` writes:</w:t>
      </w:r>
    </w:p>
    <w:p>
      <w:r>
        <w:t xml:space="preserve">- `outputs/run_all_summary/run_all_rw3_summary.xlsx`</w:t>
      </w:r>
    </w:p>
    <w:p>
      <w:r>
        <w:t xml:space="preserve">- `outputs/run_all_summary/run_all_rw3_summary.pdf`</w:t>
      </w:r>
    </w:p>
    <w:p>
      <w:r>
        <w:t xml:space="preserve"/>
      </w:r>
    </w:p>
    <w:p>
      <w:r>
        <w:t xml:space="preserve">This is the readable index of every module execution status and output location.</w:t>
      </w:r>
    </w:p>
    <w:p>
      <w:r>
        <w:t xml:space="preserve"/>
      </w:r>
    </w:p>
    <w:p>
      <w:pPr>
        <w:pStyle w:val="Heading1"/>
      </w:pPr>
      <w:r>
        <w:t xml:space="preserve">8) PDF layout policy</w:t>
      </w:r>
    </w:p>
    <w:p>
      <w:r>
        <w:t xml:space="preserve"/>
      </w:r>
    </w:p>
    <w:p>
      <w:r>
        <w:t xml:space="preserve">Every module PDF uses non-overlapping pages:</w:t>
      </w:r>
    </w:p>
    <w:p>
      <w:r>
        <w:t xml:space="preserve">- text page(s),</w:t>
      </w:r>
    </w:p>
    <w:p>
      <w:r>
        <w:t xml:space="preserve">- table page(s),</w:t>
      </w:r>
    </w:p>
    <w:p>
      <w:r>
        <w:t xml:space="preserve">- graph page(s).</w:t>
      </w:r>
    </w:p>
    <w:p>
      <w:r>
        <w:t xml:space="preserve"/>
      </w:r>
    </w:p>
    <w:p>
      <w:r>
        <w:t xml:space="preserve">No text over graph overlays are used.</w:t>
      </w:r>
    </w:p>
    <w:p>
      <w:r>
        <w:t xml:space="preserve"/>
      </w:r>
    </w:p>
    <w:p>
      <w:pPr>
        <w:pStyle w:val="Heading1"/>
      </w:pPr>
      <w:r>
        <w:t xml:space="preserve">9) Markdown report policy</w:t>
      </w:r>
    </w:p>
    <w:p>
      <w:r>
        <w:t xml:space="preserve"/>
      </w:r>
    </w:p>
    <w:p>
      <w:r>
        <w:t xml:space="preserve">Every module PDF has a same-name markdown companion in the same output folder:</w:t>
      </w:r>
    </w:p>
    <w:p>
      <w:r>
        <w:t xml:space="preserve">- `*_report.pdf` -&gt; `*_report.md`</w:t>
      </w:r>
    </w:p>
    <w:p>
      <w:r>
        <w:t xml:space="preserve">- run-all summary also includes markdown: `run_all_rw3_summary.md`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