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BBF51" w14:textId="620721E5" w:rsidR="00980492" w:rsidRPr="00980492" w:rsidRDefault="00980492" w:rsidP="00980492">
      <w:pPr>
        <w:jc w:val="both"/>
        <w:rPr>
          <w:rFonts w:ascii="Arial" w:hAnsi="Arial" w:cs="Arial"/>
          <w:b/>
          <w:bCs/>
          <w:sz w:val="20"/>
          <w:szCs w:val="20"/>
        </w:rPr>
      </w:pPr>
      <w:r w:rsidRPr="00980492">
        <w:rPr>
          <w:rFonts w:ascii="Arial" w:hAnsi="Arial" w:cs="Arial"/>
          <w:b/>
          <w:bCs/>
          <w:sz w:val="20"/>
          <w:szCs w:val="20"/>
        </w:rPr>
        <w:t xml:space="preserve">Group 104 – Margarita Arias, </w:t>
      </w:r>
      <w:r w:rsidR="00E463EE">
        <w:rPr>
          <w:rFonts w:ascii="Arial" w:hAnsi="Arial" w:cs="Arial"/>
          <w:b/>
          <w:bCs/>
          <w:sz w:val="20"/>
          <w:szCs w:val="20"/>
        </w:rPr>
        <w:t xml:space="preserve"> Havva </w:t>
      </w:r>
      <w:r w:rsidRPr="00980492">
        <w:rPr>
          <w:rFonts w:ascii="Arial" w:hAnsi="Arial" w:cs="Arial"/>
          <w:b/>
          <w:bCs/>
          <w:sz w:val="20"/>
          <w:szCs w:val="20"/>
        </w:rPr>
        <w:t>Seda Dülger, Michael Ryan, Svenja Ryf</w:t>
      </w:r>
    </w:p>
    <w:p w14:paraId="42474DC2" w14:textId="77777777" w:rsidR="00980492" w:rsidRPr="00980492" w:rsidRDefault="00980492" w:rsidP="00980492">
      <w:pPr>
        <w:jc w:val="both"/>
        <w:rPr>
          <w:rFonts w:ascii="Arial" w:hAnsi="Arial" w:cs="Arial"/>
          <w:b/>
          <w:bCs/>
        </w:rPr>
      </w:pPr>
      <w:r w:rsidRPr="00980492">
        <w:rPr>
          <w:rFonts w:ascii="Arial" w:hAnsi="Arial" w:cs="Arial"/>
          <w:b/>
          <w:bCs/>
          <w:color w:val="000000"/>
          <w:shd w:val="clear" w:color="auto" w:fill="FFFFFF"/>
        </w:rPr>
        <w:t>Project Title: GDP and Apartment Rental Prices Across Swiss Cantons </w:t>
      </w:r>
    </w:p>
    <w:p w14:paraId="447EE252" w14:textId="77777777" w:rsidR="00980492" w:rsidRPr="00980492" w:rsidRDefault="00980492" w:rsidP="00980492">
      <w:pPr>
        <w:pStyle w:val="berschrift1"/>
      </w:pPr>
      <w:r w:rsidRPr="00980492">
        <w:t>Overview and Motivation of our project</w:t>
      </w:r>
    </w:p>
    <w:p w14:paraId="71FDB455" w14:textId="77777777" w:rsidR="00DF058A" w:rsidRDefault="00DF058A" w:rsidP="001A3138">
      <w:pPr>
        <w:pStyle w:val="paragraph"/>
        <w:spacing w:before="0" w:beforeAutospacing="0" w:after="0" w:afterAutospacing="0"/>
        <w:jc w:val="both"/>
        <w:textAlignment w:val="baseline"/>
        <w:rPr>
          <w:rStyle w:val="normaltextrun"/>
          <w:rFonts w:ascii="Arial" w:hAnsi="Arial" w:cs="Arial"/>
          <w:color w:val="000000" w:themeColor="text1"/>
          <w:sz w:val="20"/>
          <w:szCs w:val="20"/>
        </w:rPr>
      </w:pPr>
      <w:r w:rsidRPr="00DF058A">
        <w:rPr>
          <w:rStyle w:val="normaltextrun"/>
          <w:rFonts w:ascii="Arial" w:hAnsi="Arial" w:cs="Arial"/>
          <w:color w:val="000000" w:themeColor="text1"/>
          <w:sz w:val="20"/>
          <w:szCs w:val="20"/>
        </w:rPr>
        <w:t>This project examines the relationship between regional economic strength and apartment rental prices per square meter across Swiss cantons. By combining canton-level GDP data with rental listing data to analyze how economic conditions and housing characteristics are associated with regional differences in rental prices.</w:t>
      </w:r>
    </w:p>
    <w:p w14:paraId="5ED8DC72" w14:textId="77777777" w:rsidR="00DF058A" w:rsidRDefault="00DF058A" w:rsidP="001A3138">
      <w:pPr>
        <w:pStyle w:val="paragraph"/>
        <w:spacing w:before="0" w:beforeAutospacing="0" w:after="0" w:afterAutospacing="0"/>
        <w:jc w:val="both"/>
        <w:textAlignment w:val="baseline"/>
        <w:rPr>
          <w:rStyle w:val="normaltextrun"/>
          <w:rFonts w:ascii="Arial" w:hAnsi="Arial" w:cs="Arial"/>
          <w:color w:val="000000" w:themeColor="text1"/>
          <w:sz w:val="20"/>
          <w:szCs w:val="20"/>
        </w:rPr>
      </w:pPr>
      <w:r w:rsidRPr="00DF058A">
        <w:rPr>
          <w:rStyle w:val="normaltextrun"/>
          <w:rFonts w:ascii="Arial" w:hAnsi="Arial" w:cs="Arial"/>
          <w:color w:val="000000" w:themeColor="text1"/>
          <w:sz w:val="20"/>
          <w:szCs w:val="20"/>
        </w:rPr>
        <w:t xml:space="preserve">For this project we decided to </w:t>
      </w:r>
      <w:r w:rsidRPr="00DF058A">
        <w:rPr>
          <w:rStyle w:val="normaltextrun"/>
          <w:rFonts w:ascii="Arial" w:hAnsi="Arial" w:cs="Arial"/>
          <w:b/>
          <w:bCs/>
          <w:color w:val="000000" w:themeColor="text1"/>
          <w:sz w:val="20"/>
          <w:szCs w:val="20"/>
        </w:rPr>
        <w:t>focus mostly on how we built the data pipeline leveraging web scrapping and how we pre-processed the data</w:t>
      </w:r>
      <w:r w:rsidRPr="00DF058A">
        <w:rPr>
          <w:rStyle w:val="normaltextrun"/>
          <w:rFonts w:ascii="Arial" w:hAnsi="Arial" w:cs="Arial"/>
          <w:color w:val="000000" w:themeColor="text1"/>
          <w:sz w:val="20"/>
          <w:szCs w:val="20"/>
        </w:rPr>
        <w:t xml:space="preserve">. After acquiring the data, we cleaned, merged, and analyzed it to gain experience in data preparation and statistical modelling in Python while generating insights to help us answer our research questions. </w:t>
      </w:r>
    </w:p>
    <w:p w14:paraId="7A4A3B24" w14:textId="2CFC1C5D" w:rsidR="00DF058A" w:rsidRDefault="00DF058A" w:rsidP="001A3138">
      <w:pPr>
        <w:pStyle w:val="paragraph"/>
        <w:spacing w:before="0" w:beforeAutospacing="0" w:after="0" w:afterAutospacing="0"/>
        <w:jc w:val="both"/>
        <w:textAlignment w:val="baseline"/>
        <w:rPr>
          <w:rStyle w:val="normaltextrun"/>
          <w:rFonts w:ascii="Arial" w:hAnsi="Arial" w:cs="Arial"/>
          <w:color w:val="000000" w:themeColor="text1"/>
          <w:sz w:val="20"/>
          <w:szCs w:val="20"/>
        </w:rPr>
      </w:pPr>
      <w:r w:rsidRPr="00DF058A">
        <w:rPr>
          <w:rStyle w:val="normaltextrun"/>
          <w:rFonts w:ascii="Arial" w:hAnsi="Arial" w:cs="Arial"/>
          <w:color w:val="000000" w:themeColor="text1"/>
          <w:sz w:val="20"/>
          <w:szCs w:val="20"/>
        </w:rPr>
        <w:t>The topic is relevant for us because we all rent apartments and directly experience the housing market. In Switzerland, especially in major cities, housing has become tight, which makes it valuable to understand the factors that influence rising rental prices.</w:t>
      </w:r>
    </w:p>
    <w:p w14:paraId="3A1FD870" w14:textId="77777777" w:rsidR="00980492" w:rsidRPr="00980492" w:rsidRDefault="00980492" w:rsidP="00980492">
      <w:pPr>
        <w:pStyle w:val="berschrift1"/>
        <w:numPr>
          <w:ilvl w:val="1"/>
          <w:numId w:val="4"/>
        </w:numPr>
        <w:ind w:left="426" w:hanging="426"/>
        <w:rPr>
          <w:sz w:val="18"/>
          <w:szCs w:val="18"/>
        </w:rPr>
      </w:pPr>
      <w:r w:rsidRPr="00980492">
        <w:t>Research Questions </w:t>
      </w:r>
    </w:p>
    <w:p w14:paraId="72BF017F" w14:textId="77777777" w:rsidR="00980492" w:rsidRPr="00980492" w:rsidRDefault="00980492" w:rsidP="00980492">
      <w:pPr>
        <w:spacing w:after="0" w:line="240" w:lineRule="auto"/>
        <w:jc w:val="both"/>
        <w:textAlignment w:val="baseline"/>
        <w:rPr>
          <w:rFonts w:ascii="Arial" w:eastAsia="Times New Roman" w:hAnsi="Arial" w:cs="Arial"/>
          <w:kern w:val="0"/>
          <w:sz w:val="18"/>
          <w:szCs w:val="18"/>
          <w14:ligatures w14:val="none"/>
        </w:rPr>
      </w:pPr>
      <w:r w:rsidRPr="00980492">
        <w:rPr>
          <w:rFonts w:ascii="Arial" w:eastAsia="Times New Roman" w:hAnsi="Arial" w:cs="Arial"/>
          <w:color w:val="000000"/>
          <w:kern w:val="0"/>
          <w:sz w:val="20"/>
          <w:szCs w:val="20"/>
          <w14:ligatures w14:val="none"/>
        </w:rPr>
        <w:t>The project will address the following questions: </w:t>
      </w:r>
    </w:p>
    <w:p w14:paraId="24A969E9" w14:textId="77777777" w:rsidR="00980492" w:rsidRPr="00980492" w:rsidRDefault="00980492" w:rsidP="00980492">
      <w:pPr>
        <w:numPr>
          <w:ilvl w:val="0"/>
          <w:numId w:val="2"/>
        </w:numPr>
        <w:tabs>
          <w:tab w:val="clear" w:pos="360"/>
        </w:tabs>
        <w:ind w:left="720"/>
        <w:contextualSpacing/>
        <w:jc w:val="both"/>
        <w:rPr>
          <w:rFonts w:ascii="Arial" w:hAnsi="Arial" w:cs="Arial"/>
          <w:i/>
          <w:iCs/>
          <w:sz w:val="20"/>
          <w:szCs w:val="20"/>
        </w:rPr>
      </w:pPr>
      <w:r w:rsidRPr="00980492">
        <w:rPr>
          <w:rFonts w:ascii="Arial" w:hAnsi="Arial" w:cs="Arial"/>
          <w:i/>
          <w:iCs/>
          <w:sz w:val="20"/>
          <w:szCs w:val="20"/>
        </w:rPr>
        <w:t>Is there significant evidence that there is a strong linear relationship between GDP per capita and apartment rental prices per square meter across Swiss cantons, and how much of the variation in rental prices can be explained by GDP per capita?</w:t>
      </w:r>
    </w:p>
    <w:p w14:paraId="1250E464" w14:textId="77777777" w:rsidR="00980492" w:rsidRPr="00980492" w:rsidRDefault="00980492" w:rsidP="00980492">
      <w:pPr>
        <w:numPr>
          <w:ilvl w:val="0"/>
          <w:numId w:val="2"/>
        </w:numPr>
        <w:tabs>
          <w:tab w:val="clear" w:pos="360"/>
        </w:tabs>
        <w:ind w:left="720"/>
        <w:contextualSpacing/>
        <w:jc w:val="both"/>
        <w:rPr>
          <w:rFonts w:ascii="Arial" w:hAnsi="Arial" w:cs="Arial"/>
          <w:i/>
          <w:iCs/>
          <w:sz w:val="20"/>
          <w:szCs w:val="20"/>
        </w:rPr>
      </w:pPr>
      <w:r w:rsidRPr="00980492">
        <w:rPr>
          <w:rFonts w:ascii="Arial" w:hAnsi="Arial" w:cs="Arial"/>
          <w:i/>
          <w:iCs/>
          <w:sz w:val="20"/>
          <w:szCs w:val="20"/>
        </w:rPr>
        <w:t>Do housing characteristics (e.g., size, number of rooms, etc.) vary across economically stronger and weaker cantons, and do they help explain differences in rental prices per square meter beyond GDP per capita? </w:t>
      </w:r>
    </w:p>
    <w:p w14:paraId="44569483" w14:textId="77777777" w:rsidR="00980492" w:rsidRPr="00980492" w:rsidRDefault="00980492" w:rsidP="00980492">
      <w:pPr>
        <w:numPr>
          <w:ilvl w:val="0"/>
          <w:numId w:val="2"/>
        </w:numPr>
        <w:tabs>
          <w:tab w:val="clear" w:pos="360"/>
        </w:tabs>
        <w:ind w:left="720"/>
        <w:contextualSpacing/>
        <w:jc w:val="both"/>
        <w:rPr>
          <w:rFonts w:ascii="Arial" w:hAnsi="Arial" w:cs="Arial"/>
          <w:i/>
          <w:iCs/>
          <w:sz w:val="20"/>
          <w:szCs w:val="20"/>
        </w:rPr>
      </w:pPr>
      <w:r w:rsidRPr="00980492">
        <w:rPr>
          <w:rFonts w:ascii="Arial" w:hAnsi="Arial" w:cs="Arial"/>
          <w:i/>
          <w:iCs/>
          <w:sz w:val="20"/>
          <w:szCs w:val="20"/>
        </w:rPr>
        <w:t>Which set of factors explains more variation in rental prices per square meter across Swiss cantons: regional economic strength or housing characteristics? </w:t>
      </w:r>
    </w:p>
    <w:p w14:paraId="5238E954" w14:textId="36F37428" w:rsidR="00DF058A" w:rsidRPr="00980492" w:rsidRDefault="00980492" w:rsidP="00980492">
      <w:pPr>
        <w:spacing w:after="0" w:line="240" w:lineRule="auto"/>
        <w:jc w:val="both"/>
        <w:textAlignment w:val="baseline"/>
        <w:rPr>
          <w:rFonts w:ascii="Arial" w:eastAsia="Times New Roman" w:hAnsi="Arial" w:cs="Arial"/>
          <w:color w:val="000000"/>
          <w:kern w:val="0"/>
          <w:sz w:val="20"/>
          <w:szCs w:val="20"/>
          <w14:ligatures w14:val="none"/>
        </w:rPr>
      </w:pPr>
      <w:r w:rsidRPr="00980492">
        <w:rPr>
          <w:rFonts w:ascii="Arial" w:eastAsia="Times New Roman" w:hAnsi="Arial" w:cs="Arial"/>
          <w:color w:val="000000"/>
          <w:kern w:val="0"/>
          <w:sz w:val="20"/>
          <w:szCs w:val="20"/>
          <w14:ligatures w14:val="none"/>
        </w:rPr>
        <w:t>These questions can be analyzed using regression models and cross-canton comparisons in Python.</w:t>
      </w:r>
    </w:p>
    <w:p w14:paraId="53740979" w14:textId="77777777" w:rsidR="00777D00" w:rsidRDefault="00074AA3" w:rsidP="00777D00">
      <w:pPr>
        <w:pStyle w:val="berschrift1"/>
      </w:pPr>
      <w:r w:rsidRPr="004963A4">
        <w:t>Met</w:t>
      </w:r>
      <w:r w:rsidR="00DF058A">
        <w:t>hodology</w:t>
      </w:r>
    </w:p>
    <w:p w14:paraId="61205C73" w14:textId="494E1478" w:rsidR="00DF058A" w:rsidRPr="00777D00" w:rsidRDefault="00DF058A" w:rsidP="00777D00">
      <w:pPr>
        <w:pStyle w:val="berschrift1"/>
        <w:numPr>
          <w:ilvl w:val="1"/>
          <w:numId w:val="4"/>
        </w:numPr>
        <w:ind w:left="426" w:hanging="426"/>
        <w:rPr>
          <w:rStyle w:val="normaltextrun"/>
        </w:rPr>
      </w:pPr>
      <w:r w:rsidRPr="00777D00">
        <w:rPr>
          <w:rStyle w:val="normaltextrun"/>
          <w:color w:val="000000"/>
          <w:sz w:val="21"/>
          <w:szCs w:val="21"/>
        </w:rPr>
        <w:t>Data Sources</w:t>
      </w:r>
    </w:p>
    <w:p w14:paraId="37C76C3B" w14:textId="754D3F6C" w:rsidR="00640446" w:rsidRPr="00F37496" w:rsidRDefault="00DF058A" w:rsidP="001A3138">
      <w:pPr>
        <w:pStyle w:val="paragraph"/>
        <w:spacing w:before="0" w:beforeAutospacing="0" w:after="0" w:afterAutospacing="0"/>
        <w:jc w:val="both"/>
        <w:textAlignment w:val="baseline"/>
        <w:rPr>
          <w:rStyle w:val="normaltextrun"/>
          <w:rFonts w:ascii="Arial" w:hAnsi="Arial" w:cs="Arial"/>
          <w:color w:val="000000"/>
          <w:sz w:val="20"/>
          <w:szCs w:val="20"/>
        </w:rPr>
      </w:pPr>
      <w:r w:rsidRPr="00DF058A">
        <w:rPr>
          <w:rStyle w:val="normaltextrun"/>
          <w:rFonts w:ascii="Arial" w:hAnsi="Arial" w:cs="Arial"/>
          <w:color w:val="000000"/>
          <w:sz w:val="20"/>
          <w:szCs w:val="20"/>
        </w:rPr>
        <w:t xml:space="preserve">For this project we used two main datasets. First the </w:t>
      </w:r>
      <w:r w:rsidRPr="00DF058A">
        <w:rPr>
          <w:rStyle w:val="normaltextrun"/>
          <w:rFonts w:ascii="Arial" w:hAnsi="Arial" w:cs="Arial"/>
          <w:b/>
          <w:bCs/>
          <w:color w:val="000000"/>
          <w:sz w:val="20"/>
          <w:szCs w:val="20"/>
        </w:rPr>
        <w:t>Canton-Level GDP data</w:t>
      </w:r>
      <w:r w:rsidRPr="00DF058A">
        <w:rPr>
          <w:rStyle w:val="normaltextrun"/>
          <w:rFonts w:ascii="Arial" w:hAnsi="Arial" w:cs="Arial"/>
          <w:color w:val="000000"/>
          <w:sz w:val="20"/>
          <w:szCs w:val="20"/>
        </w:rPr>
        <w:t xml:space="preserve"> which was directly obtained from the Swiss Federal Statistical Office. We used the most recent available data from 2022. Although GDP data is published with a delay, it is suitable for our analysis since it provides a direction of how economic conditions differ among cantons, given these don’t change drastically in the short term. </w:t>
      </w:r>
      <w:r w:rsidRPr="00DF058A">
        <w:rPr>
          <w:rStyle w:val="normaltextrun"/>
          <w:rFonts w:ascii="Arial" w:hAnsi="Arial" w:cs="Arial"/>
          <w:b/>
          <w:bCs/>
          <w:color w:val="000000"/>
          <w:sz w:val="20"/>
          <w:szCs w:val="20"/>
        </w:rPr>
        <w:t>Rental listing data</w:t>
      </w:r>
      <w:r w:rsidRPr="00DF058A">
        <w:rPr>
          <w:rStyle w:val="normaltextrun"/>
          <w:rFonts w:ascii="Arial" w:hAnsi="Arial" w:cs="Arial"/>
          <w:color w:val="000000"/>
          <w:sz w:val="20"/>
          <w:szCs w:val="20"/>
        </w:rPr>
        <w:t xml:space="preserve"> was obtained by web scrapping from immobilier.ch, a platform that provides available listings for apartments and houses for rent and sale across Switzerland.</w:t>
      </w:r>
    </w:p>
    <w:p w14:paraId="7B1CF9B1" w14:textId="3D8E6481" w:rsidR="00DF058A" w:rsidRDefault="00074AA3" w:rsidP="00F37496">
      <w:pPr>
        <w:pStyle w:val="berschrift1"/>
        <w:numPr>
          <w:ilvl w:val="1"/>
          <w:numId w:val="4"/>
        </w:numPr>
        <w:ind w:left="426" w:hanging="426"/>
        <w:rPr>
          <w:rStyle w:val="normaltextrun"/>
          <w:b w:val="0"/>
          <w:bCs w:val="0"/>
          <w:color w:val="000000"/>
          <w:sz w:val="21"/>
          <w:szCs w:val="21"/>
        </w:rPr>
      </w:pPr>
      <w:r w:rsidRPr="004963A4">
        <w:rPr>
          <w:rStyle w:val="normaltextrun"/>
          <w:color w:val="000000"/>
          <w:sz w:val="21"/>
          <w:szCs w:val="21"/>
        </w:rPr>
        <w:t xml:space="preserve">Data </w:t>
      </w:r>
      <w:r w:rsidR="00DF058A">
        <w:rPr>
          <w:rStyle w:val="normaltextrun"/>
          <w:color w:val="000000"/>
          <w:sz w:val="21"/>
          <w:szCs w:val="21"/>
        </w:rPr>
        <w:t>Acquisition</w:t>
      </w:r>
    </w:p>
    <w:p w14:paraId="3F658B1F" w14:textId="5CD223C1" w:rsidR="00DF058A" w:rsidRDefault="00DF058A" w:rsidP="001A3138">
      <w:pPr>
        <w:pStyle w:val="paragraph"/>
        <w:spacing w:before="0" w:beforeAutospacing="0" w:after="0" w:afterAutospacing="0"/>
        <w:jc w:val="both"/>
        <w:textAlignment w:val="baseline"/>
        <w:rPr>
          <w:rStyle w:val="normaltextrun"/>
          <w:rFonts w:ascii="Arial" w:hAnsi="Arial" w:cs="Arial"/>
          <w:color w:val="000000"/>
          <w:sz w:val="20"/>
          <w:szCs w:val="20"/>
        </w:rPr>
      </w:pPr>
      <w:r w:rsidRPr="00DF058A">
        <w:rPr>
          <w:rStyle w:val="normaltextrun"/>
          <w:rFonts w:ascii="Arial" w:hAnsi="Arial" w:cs="Arial"/>
          <w:color w:val="000000"/>
          <w:sz w:val="20"/>
          <w:szCs w:val="20"/>
        </w:rPr>
        <w:t xml:space="preserve">This area was the </w:t>
      </w:r>
      <w:r w:rsidR="008E6B5E" w:rsidRPr="00DF058A">
        <w:rPr>
          <w:rStyle w:val="normaltextrun"/>
          <w:rFonts w:ascii="Arial" w:hAnsi="Arial" w:cs="Arial"/>
          <w:color w:val="000000"/>
          <w:sz w:val="20"/>
          <w:szCs w:val="20"/>
        </w:rPr>
        <w:t>focus</w:t>
      </w:r>
      <w:r w:rsidRPr="00DF058A">
        <w:rPr>
          <w:rStyle w:val="normaltextrun"/>
          <w:rFonts w:ascii="Arial" w:hAnsi="Arial" w:cs="Arial"/>
          <w:color w:val="000000"/>
          <w:sz w:val="20"/>
          <w:szCs w:val="20"/>
        </w:rPr>
        <w:t xml:space="preserve"> of our project. The first discussion point we had was whether we would focus solely on rental units or include sale units. We decided that, for the purpose of this analysis, we would narrow </w:t>
      </w:r>
      <w:r>
        <w:rPr>
          <w:rStyle w:val="normaltextrun"/>
          <w:rFonts w:ascii="Arial" w:hAnsi="Arial" w:cs="Arial"/>
          <w:color w:val="000000"/>
          <w:sz w:val="20"/>
          <w:szCs w:val="20"/>
        </w:rPr>
        <w:t>it down to</w:t>
      </w:r>
      <w:r w:rsidRPr="00DF058A">
        <w:rPr>
          <w:rStyle w:val="normaltextrun"/>
          <w:rFonts w:ascii="Arial" w:hAnsi="Arial" w:cs="Arial"/>
          <w:color w:val="000000"/>
          <w:sz w:val="20"/>
          <w:szCs w:val="20"/>
        </w:rPr>
        <w:t xml:space="preserve"> rental prices only, as it was more relevant for us.</w:t>
      </w:r>
      <w:r w:rsidR="00922943">
        <w:rPr>
          <w:rStyle w:val="normaltextrun"/>
          <w:rFonts w:ascii="Arial" w:hAnsi="Arial" w:cs="Arial"/>
          <w:color w:val="000000"/>
          <w:sz w:val="20"/>
          <w:szCs w:val="20"/>
        </w:rPr>
        <w:t xml:space="preserve"> </w:t>
      </w:r>
      <w:r w:rsidRPr="00DF058A">
        <w:rPr>
          <w:rStyle w:val="normaltextrun"/>
          <w:rFonts w:ascii="Arial" w:hAnsi="Arial" w:cs="Arial"/>
          <w:color w:val="000000"/>
          <w:sz w:val="20"/>
          <w:szCs w:val="20"/>
        </w:rPr>
        <w:t xml:space="preserve">Once we started scraping the website, we understood we needed to use </w:t>
      </w:r>
      <w:r w:rsidRPr="00DF058A">
        <w:rPr>
          <w:rStyle w:val="normaltextrun"/>
          <w:rFonts w:ascii="Courier New" w:hAnsi="Courier New" w:cs="Courier New"/>
          <w:i/>
          <w:iCs/>
          <w:color w:val="000000"/>
          <w:sz w:val="18"/>
          <w:szCs w:val="18"/>
        </w:rPr>
        <w:t>Selenium</w:t>
      </w:r>
      <w:r w:rsidRPr="00DF058A">
        <w:rPr>
          <w:rStyle w:val="normaltextrun"/>
          <w:rFonts w:ascii="Arial" w:hAnsi="Arial" w:cs="Arial"/>
          <w:color w:val="000000"/>
          <w:sz w:val="20"/>
          <w:szCs w:val="20"/>
        </w:rPr>
        <w:t xml:space="preserve">, as immobilier.ch is a dynamic website. With this package, we were able to extract the page source and interact with the content. </w:t>
      </w:r>
      <w:r w:rsidRPr="00DF058A">
        <w:rPr>
          <w:rStyle w:val="normaltextrun"/>
          <w:rFonts w:ascii="Courier New" w:hAnsi="Courier New" w:cs="Courier New"/>
          <w:i/>
          <w:iCs/>
          <w:color w:val="000000"/>
          <w:sz w:val="18"/>
          <w:szCs w:val="18"/>
        </w:rPr>
        <w:t>BeautifulSoup</w:t>
      </w:r>
      <w:r w:rsidRPr="00DF058A">
        <w:rPr>
          <w:rStyle w:val="normaltextrun"/>
          <w:rFonts w:ascii="Arial" w:hAnsi="Arial" w:cs="Arial"/>
          <w:color w:val="000000"/>
          <w:sz w:val="20"/>
          <w:szCs w:val="20"/>
        </w:rPr>
        <w:t xml:space="preserve"> was leveraged to parse the HTML structure and extract the information that contained our main data points.</w:t>
      </w:r>
    </w:p>
    <w:p w14:paraId="3C852F6A" w14:textId="77777777" w:rsidR="008A1BA7" w:rsidRPr="008A1BA7" w:rsidRDefault="00DF058A" w:rsidP="008A1BA7">
      <w:pPr>
        <w:pStyle w:val="StandardWeb"/>
        <w:spacing w:after="0" w:afterAutospacing="0"/>
        <w:jc w:val="both"/>
        <w:rPr>
          <w:rFonts w:ascii="Arial" w:hAnsi="Arial" w:cs="Arial"/>
          <w:color w:val="EE0000"/>
          <w:sz w:val="20"/>
          <w:szCs w:val="20"/>
        </w:rPr>
      </w:pPr>
      <w:r w:rsidRPr="00DF058A">
        <w:rPr>
          <w:rStyle w:val="normaltextrun"/>
          <w:rFonts w:ascii="Arial" w:hAnsi="Arial" w:cs="Arial"/>
          <w:color w:val="000000"/>
          <w:sz w:val="20"/>
          <w:szCs w:val="20"/>
        </w:rPr>
        <w:t xml:space="preserve">Before covering all cantons, we used a subset of the data (Zurich’s first page) to create reusable functions </w:t>
      </w:r>
      <w:r>
        <w:rPr>
          <w:rStyle w:val="normaltextrun"/>
          <w:rFonts w:ascii="Arial" w:hAnsi="Arial" w:cs="Arial"/>
          <w:color w:val="000000"/>
          <w:sz w:val="20"/>
          <w:szCs w:val="20"/>
        </w:rPr>
        <w:t>to</w:t>
      </w:r>
      <w:r w:rsidRPr="00DF058A">
        <w:rPr>
          <w:rStyle w:val="normaltextrun"/>
          <w:rFonts w:ascii="Arial" w:hAnsi="Arial" w:cs="Arial"/>
          <w:color w:val="000000"/>
          <w:sz w:val="20"/>
          <w:szCs w:val="20"/>
        </w:rPr>
        <w:t xml:space="preserve"> process the scraped data and </w:t>
      </w:r>
      <w:r>
        <w:rPr>
          <w:rStyle w:val="normaltextrun"/>
          <w:rFonts w:ascii="Arial" w:hAnsi="Arial" w:cs="Arial"/>
          <w:color w:val="000000"/>
          <w:sz w:val="20"/>
          <w:szCs w:val="20"/>
        </w:rPr>
        <w:t>ensure a</w:t>
      </w:r>
      <w:r w:rsidRPr="00DF058A">
        <w:rPr>
          <w:rStyle w:val="normaltextrun"/>
          <w:rFonts w:ascii="Arial" w:hAnsi="Arial" w:cs="Arial"/>
          <w:color w:val="000000"/>
          <w:sz w:val="20"/>
          <w:szCs w:val="20"/>
        </w:rPr>
        <w:t xml:space="preserve"> concise script when expanding </w:t>
      </w:r>
      <w:r w:rsidR="00922943">
        <w:rPr>
          <w:rStyle w:val="normaltextrun"/>
          <w:rFonts w:ascii="Arial" w:hAnsi="Arial" w:cs="Arial"/>
          <w:color w:val="000000"/>
          <w:sz w:val="20"/>
          <w:szCs w:val="20"/>
        </w:rPr>
        <w:t>the code to all cantons</w:t>
      </w:r>
      <w:r w:rsidRPr="00DF058A">
        <w:rPr>
          <w:rStyle w:val="normaltextrun"/>
          <w:rFonts w:ascii="Arial" w:hAnsi="Arial" w:cs="Arial"/>
          <w:color w:val="000000"/>
          <w:sz w:val="20"/>
          <w:szCs w:val="20"/>
        </w:rPr>
        <w:t xml:space="preserve">. These functions </w:t>
      </w:r>
      <w:r w:rsidR="00922943">
        <w:rPr>
          <w:rStyle w:val="normaltextrun"/>
          <w:rFonts w:ascii="Arial" w:hAnsi="Arial" w:cs="Arial"/>
          <w:color w:val="000000"/>
          <w:sz w:val="20"/>
          <w:szCs w:val="20"/>
        </w:rPr>
        <w:t>serve to</w:t>
      </w:r>
      <w:r w:rsidRPr="00DF058A">
        <w:rPr>
          <w:rStyle w:val="normaltextrun"/>
          <w:rFonts w:ascii="Arial" w:hAnsi="Arial" w:cs="Arial"/>
          <w:color w:val="000000"/>
          <w:sz w:val="20"/>
          <w:szCs w:val="20"/>
        </w:rPr>
        <w:t xml:space="preserve"> extract the relevant housing variables (price, living area, number of rooms, and location) </w:t>
      </w:r>
      <w:r w:rsidRPr="00DF058A">
        <w:rPr>
          <w:rStyle w:val="normaltextrun"/>
          <w:rFonts w:ascii="Arial" w:hAnsi="Arial" w:cs="Arial"/>
          <w:color w:val="000000"/>
          <w:sz w:val="20"/>
          <w:szCs w:val="20"/>
        </w:rPr>
        <w:lastRenderedPageBreak/>
        <w:t>for each listing and ensure consistency across all records.</w:t>
      </w:r>
      <w:r w:rsidR="00B6593D">
        <w:rPr>
          <w:rStyle w:val="normaltextrun"/>
          <w:rFonts w:ascii="Arial" w:hAnsi="Arial" w:cs="Arial"/>
          <w:color w:val="000000"/>
          <w:sz w:val="20"/>
          <w:szCs w:val="20"/>
        </w:rPr>
        <w:t xml:space="preserve"> </w:t>
      </w:r>
      <w:r w:rsidRPr="00DF058A">
        <w:rPr>
          <w:rStyle w:val="normaltextrun"/>
          <w:rFonts w:ascii="Arial" w:hAnsi="Arial" w:cs="Arial"/>
          <w:color w:val="000000"/>
          <w:sz w:val="20"/>
          <w:szCs w:val="20"/>
        </w:rPr>
        <w:t xml:space="preserve">Housing variables were embedded in unstructured text and required the use of the </w:t>
      </w:r>
      <w:r w:rsidRPr="00B6593D">
        <w:rPr>
          <w:rStyle w:val="normaltextrun"/>
          <w:rFonts w:ascii="Courier New" w:hAnsi="Courier New" w:cs="Courier New"/>
          <w:i/>
          <w:iCs/>
          <w:color w:val="000000"/>
          <w:sz w:val="18"/>
          <w:szCs w:val="18"/>
        </w:rPr>
        <w:t>re</w:t>
      </w:r>
      <w:r w:rsidRPr="00DF058A">
        <w:rPr>
          <w:rStyle w:val="normaltextrun"/>
          <w:rFonts w:ascii="Arial" w:hAnsi="Arial" w:cs="Arial"/>
          <w:color w:val="000000"/>
          <w:sz w:val="20"/>
          <w:szCs w:val="20"/>
        </w:rPr>
        <w:t xml:space="preserve"> package to apply regular expressions for extraction and cleaning</w:t>
      </w:r>
      <w:r w:rsidRPr="00A26B23">
        <w:rPr>
          <w:rStyle w:val="normaltextrun"/>
          <w:rFonts w:ascii="Arial" w:hAnsi="Arial" w:cs="Arial"/>
          <w:color w:val="EE0000"/>
          <w:sz w:val="20"/>
          <w:szCs w:val="20"/>
        </w:rPr>
        <w:t xml:space="preserve">. </w:t>
      </w:r>
      <w:r w:rsidR="00A26B23" w:rsidRPr="00A26B23">
        <w:rPr>
          <w:rStyle w:val="normaltextrun"/>
          <w:rFonts w:ascii="Arial" w:hAnsi="Arial" w:cs="Arial"/>
          <w:color w:val="EE0000"/>
          <w:sz w:val="20"/>
          <w:szCs w:val="20"/>
        </w:rPr>
        <w:t>T</w:t>
      </w:r>
      <w:r w:rsidR="00A26B23" w:rsidRPr="00A26B23">
        <w:rPr>
          <w:rFonts w:ascii="Arial" w:hAnsi="Arial" w:cs="Arial"/>
          <w:color w:val="EE0000"/>
          <w:sz w:val="20"/>
          <w:szCs w:val="20"/>
        </w:rPr>
        <w:t>he initial parsing attempts revealed substantial missing values, indicating inconsistencies in how housing attributes were embedded within the listing text. To address this, the extraction logic was refined by adjusting regular expression patterns based on inspection of the raw HTML structure.</w:t>
      </w:r>
      <w:r w:rsidR="00A26B23">
        <w:rPr>
          <w:rFonts w:ascii="Arial" w:hAnsi="Arial" w:cs="Arial"/>
          <w:color w:val="EE0000"/>
          <w:sz w:val="20"/>
          <w:szCs w:val="20"/>
        </w:rPr>
        <w:t xml:space="preserve"> </w:t>
      </w:r>
      <w:r w:rsidR="00A26B23" w:rsidRPr="00A26B23">
        <w:rPr>
          <w:rFonts w:ascii="Arial" w:hAnsi="Arial" w:cs="Arial"/>
          <w:color w:val="EE0000"/>
          <w:sz w:val="20"/>
          <w:szCs w:val="20"/>
        </w:rPr>
        <w:t>These refinements led to a significant increase in data completeness. The number of missing values for</w:t>
      </w:r>
      <w:r w:rsidR="00A26B23" w:rsidRPr="00A26B23">
        <w:rPr>
          <w:rStyle w:val="apple-converted-space"/>
          <w:rFonts w:ascii="Arial" w:eastAsiaTheme="majorEastAsia" w:hAnsi="Arial" w:cs="Arial"/>
          <w:color w:val="EE0000"/>
          <w:sz w:val="20"/>
          <w:szCs w:val="20"/>
        </w:rPr>
        <w:t> </w:t>
      </w:r>
      <w:r w:rsidR="00A26B23" w:rsidRPr="00A26B23">
        <w:rPr>
          <w:rStyle w:val="Hervorhebung"/>
          <w:rFonts w:ascii="Arial" w:eastAsiaTheme="majorEastAsia" w:hAnsi="Arial" w:cs="Arial"/>
          <w:color w:val="EE0000"/>
          <w:sz w:val="20"/>
          <w:szCs w:val="20"/>
        </w:rPr>
        <w:t>living area</w:t>
      </w:r>
      <w:r w:rsidR="00A26B23">
        <w:rPr>
          <w:rStyle w:val="Hervorhebung"/>
          <w:rFonts w:ascii="Arial" w:eastAsiaTheme="majorEastAsia" w:hAnsi="Arial" w:cs="Arial"/>
          <w:color w:val="EE0000"/>
          <w:sz w:val="20"/>
          <w:szCs w:val="20"/>
        </w:rPr>
        <w:t xml:space="preserve"> </w:t>
      </w:r>
      <w:r w:rsidR="00A26B23" w:rsidRPr="00A26B23">
        <w:rPr>
          <w:rFonts w:ascii="Arial" w:hAnsi="Arial" w:cs="Arial"/>
          <w:color w:val="EE0000"/>
          <w:sz w:val="20"/>
          <w:szCs w:val="20"/>
        </w:rPr>
        <w:t>decreased from 4,689 to 653, reducing the missing rate from 100% to 13.8% (an improvement of approximately 86%).</w:t>
      </w:r>
      <w:r w:rsidR="00A26B23">
        <w:rPr>
          <w:rFonts w:ascii="Arial" w:hAnsi="Arial" w:cs="Arial"/>
          <w:color w:val="EE0000"/>
          <w:sz w:val="20"/>
          <w:szCs w:val="20"/>
        </w:rPr>
        <w:t xml:space="preserve"> </w:t>
      </w:r>
      <w:r w:rsidR="00A26B23" w:rsidRPr="00A26B23">
        <w:rPr>
          <w:rFonts w:ascii="Arial" w:hAnsi="Arial" w:cs="Arial"/>
          <w:color w:val="EE0000"/>
          <w:sz w:val="20"/>
          <w:szCs w:val="20"/>
        </w:rPr>
        <w:t>Similarly, the</w:t>
      </w:r>
      <w:r w:rsidR="00A26B23" w:rsidRPr="00A26B23">
        <w:rPr>
          <w:rStyle w:val="apple-converted-space"/>
          <w:rFonts w:ascii="Arial" w:eastAsiaTheme="majorEastAsia" w:hAnsi="Arial" w:cs="Arial"/>
          <w:color w:val="EE0000"/>
          <w:sz w:val="20"/>
          <w:szCs w:val="20"/>
        </w:rPr>
        <w:t> </w:t>
      </w:r>
      <w:r w:rsidR="00A26B23" w:rsidRPr="00A26B23">
        <w:rPr>
          <w:rStyle w:val="Hervorhebung"/>
          <w:rFonts w:ascii="Arial" w:eastAsiaTheme="majorEastAsia" w:hAnsi="Arial" w:cs="Arial"/>
          <w:color w:val="EE0000"/>
          <w:sz w:val="20"/>
          <w:szCs w:val="20"/>
        </w:rPr>
        <w:t>number of rooms</w:t>
      </w:r>
      <w:r w:rsidR="00A26B23" w:rsidRPr="00A26B23">
        <w:rPr>
          <w:rStyle w:val="apple-converted-space"/>
          <w:rFonts w:ascii="Arial" w:eastAsiaTheme="majorEastAsia" w:hAnsi="Arial" w:cs="Arial"/>
          <w:color w:val="EE0000"/>
          <w:sz w:val="20"/>
          <w:szCs w:val="20"/>
        </w:rPr>
        <w:t> </w:t>
      </w:r>
      <w:r w:rsidR="00A26B23" w:rsidRPr="00A26B23">
        <w:rPr>
          <w:rFonts w:ascii="Arial" w:hAnsi="Arial" w:cs="Arial"/>
          <w:color w:val="EE0000"/>
          <w:sz w:val="20"/>
          <w:szCs w:val="20"/>
        </w:rPr>
        <w:t xml:space="preserve">variable improved from being mostly missing in the initial dataset to only 63 </w:t>
      </w:r>
      <w:r w:rsidR="00A26B23" w:rsidRPr="008A1BA7">
        <w:rPr>
          <w:rFonts w:ascii="Arial" w:hAnsi="Arial" w:cs="Arial"/>
          <w:color w:val="EE0000"/>
          <w:sz w:val="20"/>
          <w:szCs w:val="20"/>
        </w:rPr>
        <w:t>missing values in the final dataset (over 98% coverage). The</w:t>
      </w:r>
      <w:r w:rsidR="00A26B23" w:rsidRPr="008A1BA7">
        <w:rPr>
          <w:rStyle w:val="apple-converted-space"/>
          <w:rFonts w:ascii="Arial" w:eastAsiaTheme="majorEastAsia" w:hAnsi="Arial" w:cs="Arial"/>
          <w:color w:val="EE0000"/>
          <w:sz w:val="20"/>
          <w:szCs w:val="20"/>
        </w:rPr>
        <w:t> </w:t>
      </w:r>
      <w:r w:rsidR="00A26B23" w:rsidRPr="008A1BA7">
        <w:rPr>
          <w:rStyle w:val="Hervorhebung"/>
          <w:rFonts w:ascii="Arial" w:eastAsiaTheme="majorEastAsia" w:hAnsi="Arial" w:cs="Arial"/>
          <w:color w:val="EE0000"/>
          <w:sz w:val="20"/>
          <w:szCs w:val="20"/>
        </w:rPr>
        <w:t>location text</w:t>
      </w:r>
      <w:r w:rsidR="00A26B23" w:rsidRPr="008A1BA7">
        <w:rPr>
          <w:rStyle w:val="apple-converted-space"/>
          <w:rFonts w:ascii="Arial" w:eastAsiaTheme="majorEastAsia" w:hAnsi="Arial" w:cs="Arial"/>
          <w:color w:val="EE0000"/>
          <w:sz w:val="20"/>
          <w:szCs w:val="20"/>
        </w:rPr>
        <w:t> </w:t>
      </w:r>
      <w:r w:rsidR="00A26B23" w:rsidRPr="008A1BA7">
        <w:rPr>
          <w:rFonts w:ascii="Arial" w:hAnsi="Arial" w:cs="Arial"/>
          <w:color w:val="EE0000"/>
          <w:sz w:val="20"/>
          <w:szCs w:val="20"/>
        </w:rPr>
        <w:t xml:space="preserve">field showed comparable improvement, with missing values reduced to 49, corresponding to over 95% completeness. </w:t>
      </w:r>
    </w:p>
    <w:p w14:paraId="309170EE" w14:textId="72AF020F" w:rsidR="00B6593D" w:rsidRPr="008A1BA7" w:rsidRDefault="008A1BA7" w:rsidP="008A1BA7">
      <w:pPr>
        <w:pStyle w:val="StandardWeb"/>
        <w:spacing w:after="0" w:afterAutospacing="0"/>
        <w:jc w:val="both"/>
        <w:rPr>
          <w:rStyle w:val="normaltextrun"/>
          <w:rFonts w:ascii="Arial" w:hAnsi="Arial" w:cs="Arial"/>
          <w:color w:val="000000"/>
          <w:sz w:val="20"/>
          <w:szCs w:val="20"/>
        </w:rPr>
      </w:pPr>
      <w:r w:rsidRPr="008A1BA7">
        <w:rPr>
          <w:rFonts w:ascii="Arial" w:hAnsi="Arial" w:cs="Arial"/>
          <w:color w:val="000000"/>
          <w:sz w:val="20"/>
          <w:szCs w:val="20"/>
        </w:rPr>
        <w:t>Building on these improvements, once we understood the behavior of the code for one page, we proceeded to expand it to all cantons.</w:t>
      </w:r>
      <w:r>
        <w:rPr>
          <w:rFonts w:ascii="Arial" w:hAnsi="Arial" w:cs="Arial"/>
          <w:color w:val="000000"/>
          <w:sz w:val="20"/>
          <w:szCs w:val="20"/>
        </w:rPr>
        <w:t xml:space="preserve"> </w:t>
      </w:r>
      <w:r w:rsidR="00DF058A" w:rsidRPr="008A1BA7">
        <w:rPr>
          <w:rStyle w:val="normaltextrun"/>
          <w:rFonts w:ascii="Arial" w:hAnsi="Arial" w:cs="Arial"/>
          <w:color w:val="000000"/>
          <w:sz w:val="20"/>
          <w:szCs w:val="20"/>
        </w:rPr>
        <w:t>We achieved this by creating a nested loop, where the outer loop scrapes each canton’s webpage and the inner loop extracts the housing variables for each listing. The first challenge we encountered for the outer loop was that naming conventions for each canton were inconsistent in terms of capitalization and use of special characters. We therefore created a dictionary to ensure the canton name matched exactly the pattern used on the immobilier.ch website.</w:t>
      </w:r>
      <w:r w:rsidR="00B6593D" w:rsidRPr="008A1BA7">
        <w:rPr>
          <w:rStyle w:val="normaltextrun"/>
          <w:rFonts w:ascii="Arial" w:hAnsi="Arial" w:cs="Arial"/>
          <w:color w:val="000000"/>
          <w:sz w:val="20"/>
          <w:szCs w:val="20"/>
        </w:rPr>
        <w:t xml:space="preserve"> Additionally</w:t>
      </w:r>
      <w:r w:rsidR="00DF058A" w:rsidRPr="008A1BA7">
        <w:rPr>
          <w:rStyle w:val="normaltextrun"/>
          <w:rFonts w:ascii="Arial" w:hAnsi="Arial" w:cs="Arial"/>
          <w:color w:val="000000"/>
          <w:sz w:val="20"/>
          <w:szCs w:val="20"/>
        </w:rPr>
        <w:t xml:space="preserve"> listing availability</w:t>
      </w:r>
      <w:r w:rsidR="00B6593D" w:rsidRPr="008A1BA7">
        <w:rPr>
          <w:rStyle w:val="normaltextrun"/>
          <w:rFonts w:ascii="Arial" w:hAnsi="Arial" w:cs="Arial"/>
          <w:color w:val="000000"/>
          <w:sz w:val="20"/>
          <w:szCs w:val="20"/>
        </w:rPr>
        <w:t xml:space="preserve"> differed among regions</w:t>
      </w:r>
      <w:r w:rsidR="00DF058A" w:rsidRPr="008A1BA7">
        <w:rPr>
          <w:rStyle w:val="normaltextrun"/>
          <w:rFonts w:ascii="Arial" w:hAnsi="Arial" w:cs="Arial"/>
          <w:color w:val="000000"/>
          <w:sz w:val="20"/>
          <w:szCs w:val="20"/>
        </w:rPr>
        <w:t>. While some cantons had multiple pages, each containing 23 listings, others had only a few</w:t>
      </w:r>
      <w:r w:rsidR="00B6593D" w:rsidRPr="008A1BA7">
        <w:rPr>
          <w:rStyle w:val="normaltextrun"/>
          <w:rFonts w:ascii="Arial" w:hAnsi="Arial" w:cs="Arial"/>
          <w:color w:val="000000"/>
          <w:sz w:val="20"/>
          <w:szCs w:val="20"/>
        </w:rPr>
        <w:t xml:space="preserve"> listings</w:t>
      </w:r>
      <w:r w:rsidR="00DF058A" w:rsidRPr="008A1BA7">
        <w:rPr>
          <w:rStyle w:val="normaltextrun"/>
          <w:rFonts w:ascii="Arial" w:hAnsi="Arial" w:cs="Arial"/>
          <w:color w:val="000000"/>
          <w:sz w:val="20"/>
          <w:szCs w:val="20"/>
        </w:rPr>
        <w:t xml:space="preserve"> or none. This required us to implement contingency steps so the scraping process could handle missing pages </w:t>
      </w:r>
      <w:r w:rsidR="00B6593D" w:rsidRPr="008A1BA7">
        <w:rPr>
          <w:rStyle w:val="normaltextrun"/>
          <w:rFonts w:ascii="Arial" w:hAnsi="Arial" w:cs="Arial"/>
          <w:color w:val="000000"/>
          <w:sz w:val="20"/>
          <w:szCs w:val="20"/>
        </w:rPr>
        <w:t>or limit excessive scrapping</w:t>
      </w:r>
      <w:r w:rsidR="00DF058A" w:rsidRPr="008A1BA7">
        <w:rPr>
          <w:rStyle w:val="normaltextrun"/>
          <w:rFonts w:ascii="Arial" w:hAnsi="Arial" w:cs="Arial"/>
          <w:color w:val="000000"/>
          <w:sz w:val="20"/>
          <w:szCs w:val="20"/>
        </w:rPr>
        <w:t xml:space="preserve">. To address this, we ensured that if no listings were found on a page, the </w:t>
      </w:r>
      <w:r w:rsidR="00B6593D" w:rsidRPr="008A1BA7">
        <w:rPr>
          <w:rStyle w:val="normaltextrun"/>
          <w:rFonts w:ascii="Arial" w:hAnsi="Arial" w:cs="Arial"/>
          <w:color w:val="000000"/>
          <w:sz w:val="20"/>
          <w:szCs w:val="20"/>
        </w:rPr>
        <w:t>inner loop is bypassed,</w:t>
      </w:r>
      <w:r w:rsidR="00DF058A" w:rsidRPr="008A1BA7">
        <w:rPr>
          <w:rStyle w:val="normaltextrun"/>
          <w:rFonts w:ascii="Arial" w:hAnsi="Arial" w:cs="Arial"/>
          <w:color w:val="000000"/>
          <w:sz w:val="20"/>
          <w:szCs w:val="20"/>
        </w:rPr>
        <w:t xml:space="preserve"> and</w:t>
      </w:r>
      <w:r w:rsidR="00B6593D" w:rsidRPr="008A1BA7">
        <w:rPr>
          <w:rStyle w:val="normaltextrun"/>
          <w:rFonts w:ascii="Arial" w:hAnsi="Arial" w:cs="Arial"/>
          <w:color w:val="000000"/>
          <w:sz w:val="20"/>
          <w:szCs w:val="20"/>
        </w:rPr>
        <w:t xml:space="preserve"> the code </w:t>
      </w:r>
      <w:r w:rsidR="00DF058A" w:rsidRPr="008A1BA7">
        <w:rPr>
          <w:rStyle w:val="normaltextrun"/>
          <w:rFonts w:ascii="Arial" w:hAnsi="Arial" w:cs="Arial"/>
          <w:color w:val="000000"/>
          <w:sz w:val="20"/>
          <w:szCs w:val="20"/>
        </w:rPr>
        <w:t>continue</w:t>
      </w:r>
      <w:r w:rsidR="00B6593D" w:rsidRPr="008A1BA7">
        <w:rPr>
          <w:rStyle w:val="normaltextrun"/>
          <w:rFonts w:ascii="Arial" w:hAnsi="Arial" w:cs="Arial"/>
          <w:color w:val="000000"/>
          <w:sz w:val="20"/>
          <w:szCs w:val="20"/>
        </w:rPr>
        <w:t>s</w:t>
      </w:r>
      <w:r w:rsidR="00DF058A" w:rsidRPr="008A1BA7">
        <w:rPr>
          <w:rStyle w:val="normaltextrun"/>
          <w:rFonts w:ascii="Arial" w:hAnsi="Arial" w:cs="Arial"/>
          <w:color w:val="000000"/>
          <w:sz w:val="20"/>
          <w:szCs w:val="20"/>
        </w:rPr>
        <w:t xml:space="preserve"> to the next canton.</w:t>
      </w:r>
      <w:r w:rsidR="00B6593D" w:rsidRPr="008A1BA7">
        <w:rPr>
          <w:rStyle w:val="normaltextrun"/>
          <w:rFonts w:ascii="Arial" w:hAnsi="Arial" w:cs="Arial"/>
          <w:color w:val="000000"/>
          <w:sz w:val="20"/>
          <w:szCs w:val="20"/>
        </w:rPr>
        <w:t xml:space="preserve"> Excessive</w:t>
      </w:r>
      <w:r w:rsidR="00DF058A" w:rsidRPr="008A1BA7">
        <w:rPr>
          <w:rStyle w:val="normaltextrun"/>
          <w:rFonts w:ascii="Arial" w:hAnsi="Arial" w:cs="Arial"/>
          <w:color w:val="000000"/>
          <w:sz w:val="20"/>
          <w:szCs w:val="20"/>
        </w:rPr>
        <w:t xml:space="preserve"> scraping</w:t>
      </w:r>
      <w:r w:rsidR="00B6593D" w:rsidRPr="008A1BA7">
        <w:rPr>
          <w:rStyle w:val="normaltextrun"/>
          <w:rFonts w:ascii="Arial" w:hAnsi="Arial" w:cs="Arial"/>
          <w:color w:val="000000"/>
          <w:sz w:val="20"/>
          <w:szCs w:val="20"/>
        </w:rPr>
        <w:t xml:space="preserve"> was prevented</w:t>
      </w:r>
      <w:r w:rsidR="00DF058A" w:rsidRPr="008A1BA7">
        <w:rPr>
          <w:rStyle w:val="normaltextrun"/>
          <w:rFonts w:ascii="Arial" w:hAnsi="Arial" w:cs="Arial"/>
          <w:color w:val="000000"/>
          <w:sz w:val="20"/>
          <w:szCs w:val="20"/>
        </w:rPr>
        <w:t xml:space="preserve">, </w:t>
      </w:r>
      <w:r w:rsidR="00B6593D" w:rsidRPr="008A1BA7">
        <w:rPr>
          <w:rStyle w:val="normaltextrun"/>
          <w:rFonts w:ascii="Arial" w:hAnsi="Arial" w:cs="Arial"/>
          <w:color w:val="000000"/>
          <w:sz w:val="20"/>
          <w:szCs w:val="20"/>
        </w:rPr>
        <w:t>by adding a</w:t>
      </w:r>
      <w:r w:rsidR="00DF058A" w:rsidRPr="008A1BA7">
        <w:rPr>
          <w:rStyle w:val="normaltextrun"/>
          <w:rFonts w:ascii="Arial" w:hAnsi="Arial" w:cs="Arial"/>
          <w:color w:val="000000"/>
          <w:sz w:val="20"/>
          <w:szCs w:val="20"/>
        </w:rPr>
        <w:t xml:space="preserve"> cap </w:t>
      </w:r>
      <w:r w:rsidR="00B6593D" w:rsidRPr="008A1BA7">
        <w:rPr>
          <w:rStyle w:val="normaltextrun"/>
          <w:rFonts w:ascii="Arial" w:hAnsi="Arial" w:cs="Arial"/>
          <w:color w:val="000000"/>
          <w:sz w:val="20"/>
          <w:szCs w:val="20"/>
        </w:rPr>
        <w:t>of</w:t>
      </w:r>
      <w:r w:rsidR="00DF058A" w:rsidRPr="008A1BA7">
        <w:rPr>
          <w:rStyle w:val="normaltextrun"/>
          <w:rFonts w:ascii="Arial" w:hAnsi="Arial" w:cs="Arial"/>
          <w:color w:val="000000"/>
          <w:sz w:val="20"/>
          <w:szCs w:val="20"/>
        </w:rPr>
        <w:t xml:space="preserve"> 20 </w:t>
      </w:r>
      <w:r w:rsidR="00B6593D" w:rsidRPr="008A1BA7">
        <w:rPr>
          <w:rStyle w:val="normaltextrun"/>
          <w:rFonts w:ascii="Arial" w:hAnsi="Arial" w:cs="Arial"/>
          <w:color w:val="000000"/>
          <w:sz w:val="20"/>
          <w:szCs w:val="20"/>
        </w:rPr>
        <w:t xml:space="preserve">pages scrapped </w:t>
      </w:r>
      <w:r w:rsidR="00DF058A" w:rsidRPr="008A1BA7">
        <w:rPr>
          <w:rStyle w:val="normaltextrun"/>
          <w:rFonts w:ascii="Arial" w:hAnsi="Arial" w:cs="Arial"/>
          <w:color w:val="000000"/>
          <w:sz w:val="20"/>
          <w:szCs w:val="20"/>
        </w:rPr>
        <w:t>per canton, as beyond this point it appeared that no new listings were being provided. This allowed us to balance data coverage with computational efficiency.</w:t>
      </w:r>
    </w:p>
    <w:p w14:paraId="27441CF2" w14:textId="77777777" w:rsidR="008E6B5E" w:rsidRDefault="008E6B5E" w:rsidP="001A3138">
      <w:pPr>
        <w:pStyle w:val="paragraph"/>
        <w:spacing w:before="0" w:beforeAutospacing="0" w:after="0" w:afterAutospacing="0"/>
        <w:jc w:val="both"/>
        <w:textAlignment w:val="baseline"/>
        <w:rPr>
          <w:rStyle w:val="normaltextrun"/>
          <w:rFonts w:ascii="Arial" w:hAnsi="Arial" w:cs="Arial"/>
          <w:color w:val="000000"/>
          <w:sz w:val="20"/>
          <w:szCs w:val="20"/>
        </w:rPr>
      </w:pPr>
    </w:p>
    <w:p w14:paraId="11EC5A0F" w14:textId="78140349" w:rsidR="00A26B23" w:rsidRPr="008A1BA7" w:rsidRDefault="00A14097" w:rsidP="008A1BA7">
      <w:pPr>
        <w:pStyle w:val="StandardWeb"/>
        <w:jc w:val="both"/>
        <w:rPr>
          <w:rStyle w:val="normaltextrun"/>
          <w:rFonts w:ascii="Arial" w:hAnsi="Arial" w:cs="Arial"/>
          <w:color w:val="EE0000"/>
          <w:sz w:val="20"/>
          <w:szCs w:val="20"/>
        </w:rPr>
      </w:pPr>
      <w:r w:rsidRPr="00A26B23">
        <w:rPr>
          <w:rStyle w:val="normaltextrun"/>
          <w:rFonts w:ascii="Arial" w:hAnsi="Arial" w:cs="Arial"/>
          <w:color w:val="000000"/>
          <w:sz w:val="20"/>
          <w:szCs w:val="20"/>
        </w:rPr>
        <w:t>After validating the scraping logic</w:t>
      </w:r>
      <w:r w:rsidR="00DF058A" w:rsidRPr="00A26B23">
        <w:rPr>
          <w:rStyle w:val="normaltextrun"/>
          <w:rFonts w:ascii="Arial" w:hAnsi="Arial" w:cs="Arial"/>
          <w:color w:val="000000"/>
          <w:sz w:val="20"/>
          <w:szCs w:val="20"/>
        </w:rPr>
        <w:t>, the nested loop was fully implemented.</w:t>
      </w:r>
      <w:r w:rsidR="0052453B">
        <w:rPr>
          <w:rStyle w:val="normaltextrun"/>
          <w:rFonts w:ascii="Arial" w:hAnsi="Arial" w:cs="Arial"/>
          <w:color w:val="000000"/>
          <w:sz w:val="20"/>
          <w:szCs w:val="20"/>
        </w:rPr>
        <w:t xml:space="preserve"> T</w:t>
      </w:r>
      <w:r w:rsidRPr="00A26B23">
        <w:rPr>
          <w:rStyle w:val="normaltextrun"/>
          <w:rFonts w:ascii="Arial" w:hAnsi="Arial" w:cs="Arial"/>
          <w:color w:val="000000"/>
          <w:sz w:val="20"/>
          <w:szCs w:val="20"/>
        </w:rPr>
        <w:t>he</w:t>
      </w:r>
      <w:r w:rsidR="00DF058A" w:rsidRPr="00A26B23">
        <w:rPr>
          <w:rStyle w:val="normaltextrun"/>
          <w:rFonts w:ascii="Arial" w:hAnsi="Arial" w:cs="Arial"/>
          <w:color w:val="000000"/>
          <w:sz w:val="20"/>
          <w:szCs w:val="20"/>
        </w:rPr>
        <w:t xml:space="preserve"> outer loop iterates through the canton mapping dictionary, while the inner loop processes each listing. </w:t>
      </w:r>
      <w:r w:rsidR="0052453B" w:rsidRPr="0052453B">
        <w:rPr>
          <w:rFonts w:ascii="Arial" w:hAnsi="Arial" w:cs="Arial"/>
          <w:color w:val="EE0000"/>
          <w:sz w:val="20"/>
          <w:szCs w:val="20"/>
        </w:rPr>
        <w:t xml:space="preserve">Listings were identified using anchor elements within each listing card, which consistently contained the unique listing URLs and served as a stable reference point across </w:t>
      </w:r>
      <w:r w:rsidR="0052453B" w:rsidRPr="008A1BA7">
        <w:rPr>
          <w:rFonts w:ascii="Arial" w:hAnsi="Arial" w:cs="Arial"/>
          <w:color w:val="EE0000"/>
          <w:sz w:val="20"/>
          <w:szCs w:val="20"/>
        </w:rPr>
        <w:t xml:space="preserve">pages. </w:t>
      </w:r>
      <w:r w:rsidR="00A26B23" w:rsidRPr="008A1BA7">
        <w:rPr>
          <w:rFonts w:ascii="Arial" w:hAnsi="Arial" w:cs="Arial"/>
          <w:color w:val="EE0000"/>
          <w:sz w:val="20"/>
          <w:szCs w:val="20"/>
        </w:rPr>
        <w:t xml:space="preserve">Once identified, the full text content of each listing card was </w:t>
      </w:r>
      <w:r w:rsidR="0052453B" w:rsidRPr="008A1BA7">
        <w:rPr>
          <w:rFonts w:ascii="Arial" w:hAnsi="Arial" w:cs="Arial"/>
          <w:color w:val="EE0000"/>
          <w:sz w:val="20"/>
          <w:szCs w:val="20"/>
        </w:rPr>
        <w:t xml:space="preserve">extracted and passed </w:t>
      </w:r>
      <w:r w:rsidR="0052453B" w:rsidRPr="008A1BA7">
        <w:rPr>
          <w:rStyle w:val="Fett"/>
          <w:rFonts w:ascii="Arial" w:eastAsiaTheme="majorEastAsia" w:hAnsi="Arial" w:cs="Arial"/>
          <w:b w:val="0"/>
          <w:bCs w:val="0"/>
          <w:color w:val="EE0000"/>
          <w:sz w:val="20"/>
          <w:szCs w:val="20"/>
        </w:rPr>
        <w:t>through</w:t>
      </w:r>
      <w:r w:rsidR="0052453B" w:rsidRPr="008A1BA7">
        <w:rPr>
          <w:rStyle w:val="apple-converted-space"/>
          <w:rFonts w:ascii="Arial" w:eastAsiaTheme="majorEastAsia" w:hAnsi="Arial" w:cs="Arial"/>
          <w:color w:val="EE0000"/>
          <w:sz w:val="20"/>
          <w:szCs w:val="20"/>
        </w:rPr>
        <w:t> </w:t>
      </w:r>
      <w:r w:rsidR="0052453B" w:rsidRPr="008A1BA7">
        <w:rPr>
          <w:rFonts w:ascii="Arial" w:hAnsi="Arial" w:cs="Arial"/>
          <w:color w:val="EE0000"/>
          <w:sz w:val="20"/>
          <w:szCs w:val="20"/>
        </w:rPr>
        <w:t xml:space="preserve">the parsing functions </w:t>
      </w:r>
      <w:r w:rsidR="00A26B23" w:rsidRPr="008A1BA7">
        <w:rPr>
          <w:rFonts w:ascii="Arial" w:hAnsi="Arial" w:cs="Arial"/>
          <w:color w:val="EE0000"/>
          <w:sz w:val="20"/>
          <w:szCs w:val="20"/>
        </w:rPr>
        <w:t>defined earlier.</w:t>
      </w:r>
      <w:r w:rsidR="0052453B" w:rsidRPr="008A1BA7">
        <w:rPr>
          <w:rFonts w:ascii="Arial" w:hAnsi="Arial" w:cs="Arial"/>
          <w:color w:val="EE0000"/>
          <w:sz w:val="20"/>
          <w:szCs w:val="20"/>
        </w:rPr>
        <w:t xml:space="preserve"> </w:t>
      </w:r>
      <w:r w:rsidR="00A26B23" w:rsidRPr="008A1BA7">
        <w:rPr>
          <w:rFonts w:ascii="Arial" w:hAnsi="Arial" w:cs="Arial"/>
          <w:color w:val="EE0000"/>
          <w:sz w:val="20"/>
          <w:szCs w:val="20"/>
        </w:rPr>
        <w:t>To ensure data quality, a URL-based tracking mechanism (</w:t>
      </w:r>
      <w:r w:rsidR="00A26B23" w:rsidRPr="008A1BA7">
        <w:rPr>
          <w:rStyle w:val="HTMLCode"/>
          <w:rFonts w:ascii="Arial" w:eastAsiaTheme="majorEastAsia" w:hAnsi="Arial" w:cs="Arial"/>
          <w:color w:val="EE0000"/>
        </w:rPr>
        <w:t>seen_urls</w:t>
      </w:r>
      <w:r w:rsidR="00A26B23" w:rsidRPr="008A1BA7">
        <w:rPr>
          <w:rFonts w:ascii="Arial" w:hAnsi="Arial" w:cs="Arial"/>
          <w:color w:val="EE0000"/>
          <w:sz w:val="20"/>
          <w:szCs w:val="20"/>
        </w:rPr>
        <w:t>) was implemented to avoid duplicate entries. Additionally, the script detects repeated pages and stops the scraping process when no new listings are found, preventing infinite loops and redundant data collection.</w:t>
      </w:r>
      <w:r w:rsidR="008A1BA7" w:rsidRPr="008A1BA7">
        <w:rPr>
          <w:rFonts w:ascii="Arial" w:hAnsi="Arial" w:cs="Arial"/>
          <w:color w:val="EE0000"/>
          <w:sz w:val="20"/>
          <w:szCs w:val="20"/>
        </w:rPr>
        <w:t xml:space="preserve"> All extracted records were appended to a list and converted into a pandas DataFrame. The final dataset was exported as a CSV file for subsequent analysi</w:t>
      </w:r>
      <w:r w:rsidR="008A1BA7">
        <w:rPr>
          <w:rFonts w:ascii="Arial" w:hAnsi="Arial" w:cs="Arial"/>
          <w:color w:val="EE0000"/>
          <w:sz w:val="20"/>
          <w:szCs w:val="20"/>
        </w:rPr>
        <w:t>s.</w:t>
      </w:r>
    </w:p>
    <w:p w14:paraId="5673463F" w14:textId="6A3C42A4" w:rsidR="00DF058A" w:rsidRDefault="00DF058A" w:rsidP="00836563">
      <w:pPr>
        <w:pStyle w:val="berschrift1"/>
        <w:numPr>
          <w:ilvl w:val="1"/>
          <w:numId w:val="4"/>
        </w:numPr>
        <w:ind w:left="426" w:hanging="426"/>
        <w:rPr>
          <w:rStyle w:val="normaltextrun"/>
          <w:b w:val="0"/>
          <w:bCs w:val="0"/>
          <w:color w:val="000000"/>
          <w:sz w:val="21"/>
          <w:szCs w:val="21"/>
        </w:rPr>
      </w:pPr>
      <w:r>
        <w:rPr>
          <w:rStyle w:val="normaltextrun"/>
          <w:color w:val="000000"/>
          <w:sz w:val="21"/>
          <w:szCs w:val="21"/>
        </w:rPr>
        <w:t>Ethics</w:t>
      </w:r>
    </w:p>
    <w:p w14:paraId="0EE4A459" w14:textId="00F317B3" w:rsidR="008E6B5E" w:rsidRPr="005337A5" w:rsidRDefault="008E6B5E" w:rsidP="001A3138">
      <w:pPr>
        <w:pStyle w:val="paragraph"/>
        <w:spacing w:before="0" w:beforeAutospacing="0" w:after="0" w:afterAutospacing="0"/>
        <w:jc w:val="both"/>
        <w:textAlignment w:val="baseline"/>
        <w:rPr>
          <w:rStyle w:val="normaltextrun"/>
          <w:rFonts w:ascii="Arial" w:hAnsi="Arial" w:cs="Arial"/>
          <w:color w:val="000000"/>
          <w:sz w:val="21"/>
          <w:szCs w:val="21"/>
        </w:rPr>
      </w:pPr>
      <w:r>
        <w:rPr>
          <w:rStyle w:val="normaltextrun"/>
          <w:rFonts w:ascii="Arial" w:hAnsi="Arial" w:cs="Arial"/>
          <w:color w:val="000000"/>
          <w:sz w:val="21"/>
          <w:szCs w:val="21"/>
        </w:rPr>
        <w:t>The</w:t>
      </w:r>
      <w:r w:rsidRPr="008E6B5E">
        <w:rPr>
          <w:rStyle w:val="normaltextrun"/>
          <w:rFonts w:ascii="Arial" w:hAnsi="Arial" w:cs="Arial"/>
          <w:color w:val="000000"/>
          <w:sz w:val="21"/>
          <w:szCs w:val="21"/>
        </w:rPr>
        <w:t xml:space="preserve"> data collection process was conducted in compliance with ethical and legal standards by reviewing the robots.txt file of immobilier.ch prior to scraping. A 5-second crawl delay was implemented to respect server load constraints. Only publicly available data was collected, ensuring adherence to the platform’s terms of service.</w:t>
      </w:r>
    </w:p>
    <w:p w14:paraId="733AD64D" w14:textId="4F3C7E42" w:rsidR="00DF058A" w:rsidRDefault="00DF058A" w:rsidP="005337A5">
      <w:pPr>
        <w:pStyle w:val="berschrift1"/>
        <w:numPr>
          <w:ilvl w:val="1"/>
          <w:numId w:val="4"/>
        </w:numPr>
        <w:ind w:left="426" w:hanging="426"/>
        <w:rPr>
          <w:rStyle w:val="normaltextrun"/>
          <w:b w:val="0"/>
          <w:bCs w:val="0"/>
          <w:color w:val="000000"/>
          <w:sz w:val="21"/>
          <w:szCs w:val="21"/>
        </w:rPr>
      </w:pPr>
      <w:r>
        <w:rPr>
          <w:rStyle w:val="normaltextrun"/>
          <w:color w:val="000000"/>
          <w:sz w:val="21"/>
          <w:szCs w:val="21"/>
        </w:rPr>
        <w:t>Data Processing</w:t>
      </w:r>
    </w:p>
    <w:p w14:paraId="3D13F6A0" w14:textId="11A54004" w:rsidR="009A4C55" w:rsidRDefault="009A4C55" w:rsidP="001A3138">
      <w:pPr>
        <w:pStyle w:val="paragraph"/>
        <w:spacing w:before="0" w:beforeAutospacing="0" w:after="0" w:afterAutospacing="0"/>
        <w:jc w:val="both"/>
        <w:textAlignment w:val="baseline"/>
        <w:rPr>
          <w:rStyle w:val="normaltextrun"/>
          <w:rFonts w:ascii="Arial" w:hAnsi="Arial" w:cs="Arial"/>
          <w:color w:val="000000"/>
          <w:sz w:val="21"/>
          <w:szCs w:val="21"/>
        </w:rPr>
      </w:pPr>
      <w:r w:rsidRPr="009A4C55">
        <w:rPr>
          <w:rStyle w:val="normaltextrun"/>
          <w:rFonts w:ascii="Arial" w:hAnsi="Arial" w:cs="Arial"/>
          <w:color w:val="000000"/>
          <w:sz w:val="21"/>
          <w:szCs w:val="21"/>
        </w:rPr>
        <w:t>The dataset with the listings was merged with the canton GDP dataset using the canton name as common key. A left join was applied to ensure that all rental listings remained in the final dataset</w:t>
      </w:r>
      <w:r w:rsidR="00A14097">
        <w:rPr>
          <w:rStyle w:val="normaltextrun"/>
          <w:rFonts w:ascii="Arial" w:hAnsi="Arial" w:cs="Arial"/>
          <w:color w:val="000000"/>
          <w:sz w:val="21"/>
          <w:szCs w:val="21"/>
        </w:rPr>
        <w:t>.</w:t>
      </w:r>
      <w:r w:rsidRPr="009A4C55">
        <w:rPr>
          <w:rStyle w:val="normaltextrun"/>
          <w:rFonts w:ascii="Arial" w:hAnsi="Arial" w:cs="Arial"/>
          <w:color w:val="000000"/>
          <w:sz w:val="21"/>
          <w:szCs w:val="21"/>
        </w:rPr>
        <w:t xml:space="preserve"> After merging, the variable </w:t>
      </w:r>
      <w:r w:rsidRPr="001A3138">
        <w:rPr>
          <w:rStyle w:val="normaltextrun"/>
          <w:rFonts w:ascii="Courier New" w:hAnsi="Courier New" w:cs="Courier New"/>
          <w:color w:val="000000"/>
          <w:sz w:val="20"/>
          <w:szCs w:val="20"/>
        </w:rPr>
        <w:t>date_scraped</w:t>
      </w:r>
      <w:r w:rsidRPr="001A3138">
        <w:rPr>
          <w:rStyle w:val="normaltextrun"/>
          <w:rFonts w:ascii="Arial" w:hAnsi="Arial" w:cs="Arial"/>
          <w:color w:val="000000"/>
          <w:sz w:val="20"/>
          <w:szCs w:val="20"/>
        </w:rPr>
        <w:t xml:space="preserve"> </w:t>
      </w:r>
      <w:r w:rsidRPr="009A4C55">
        <w:rPr>
          <w:rStyle w:val="normaltextrun"/>
          <w:rFonts w:ascii="Arial" w:hAnsi="Arial" w:cs="Arial"/>
          <w:color w:val="000000"/>
          <w:sz w:val="21"/>
          <w:szCs w:val="21"/>
        </w:rPr>
        <w:t xml:space="preserve">was converted from string to a datetime format to ensure consistent handling of dates. Finally, all variable types were checked to ensure that numeric variables such as </w:t>
      </w:r>
      <w:r w:rsidRPr="001A3138">
        <w:rPr>
          <w:rStyle w:val="normaltextrun"/>
          <w:rFonts w:ascii="Courier New" w:hAnsi="Courier New" w:cs="Courier New"/>
          <w:color w:val="000000"/>
          <w:sz w:val="20"/>
          <w:szCs w:val="20"/>
        </w:rPr>
        <w:t>price_chf,</w:t>
      </w:r>
      <w:r w:rsidRPr="009A4C55">
        <w:rPr>
          <w:rStyle w:val="normaltextrun"/>
          <w:rFonts w:ascii="Arial" w:hAnsi="Arial" w:cs="Arial"/>
          <w:color w:val="000000"/>
          <w:sz w:val="21"/>
          <w:szCs w:val="21"/>
        </w:rPr>
        <w:t xml:space="preserve"> </w:t>
      </w:r>
      <w:r w:rsidRPr="001A3138">
        <w:rPr>
          <w:rStyle w:val="normaltextrun"/>
          <w:rFonts w:ascii="Courier New" w:hAnsi="Courier New" w:cs="Courier New"/>
          <w:color w:val="000000"/>
          <w:sz w:val="20"/>
          <w:szCs w:val="20"/>
        </w:rPr>
        <w:t>living_area_m2, rooms</w:t>
      </w:r>
      <w:r w:rsidRPr="009A4C55">
        <w:rPr>
          <w:rStyle w:val="normaltextrun"/>
          <w:rFonts w:ascii="Arial" w:hAnsi="Arial" w:cs="Arial"/>
          <w:color w:val="000000"/>
          <w:sz w:val="21"/>
          <w:szCs w:val="21"/>
        </w:rPr>
        <w:t xml:space="preserve"> and </w:t>
      </w:r>
      <w:proofErr w:type="spellStart"/>
      <w:r w:rsidRPr="001A3138">
        <w:rPr>
          <w:rStyle w:val="normaltextrun"/>
          <w:rFonts w:ascii="Courier New" w:hAnsi="Courier New" w:cs="Courier New"/>
          <w:color w:val="000000"/>
          <w:sz w:val="20"/>
          <w:szCs w:val="20"/>
        </w:rPr>
        <w:t>canton_gdp</w:t>
      </w:r>
      <w:proofErr w:type="spellEnd"/>
      <w:r w:rsidRPr="009A4C55">
        <w:rPr>
          <w:rStyle w:val="normaltextrun"/>
          <w:rFonts w:ascii="Arial" w:hAnsi="Arial" w:cs="Arial"/>
          <w:color w:val="000000"/>
          <w:sz w:val="21"/>
          <w:szCs w:val="21"/>
        </w:rPr>
        <w:t xml:space="preserve"> were stored as numeric values, while text variables and dates had the appropriate formats. </w:t>
      </w:r>
    </w:p>
    <w:p w14:paraId="2BF1EE1A" w14:textId="77777777" w:rsidR="009A4C55" w:rsidRDefault="009A4C55" w:rsidP="001A3138">
      <w:pPr>
        <w:pStyle w:val="paragraph"/>
        <w:spacing w:before="0" w:beforeAutospacing="0" w:after="0" w:afterAutospacing="0"/>
        <w:jc w:val="both"/>
        <w:textAlignment w:val="baseline"/>
        <w:rPr>
          <w:rStyle w:val="normaltextrun"/>
          <w:rFonts w:ascii="Arial" w:hAnsi="Arial" w:cs="Arial"/>
          <w:color w:val="000000"/>
          <w:sz w:val="21"/>
          <w:szCs w:val="21"/>
        </w:rPr>
      </w:pPr>
    </w:p>
    <w:p w14:paraId="17265D43" w14:textId="77777777" w:rsidR="009A4C55" w:rsidRDefault="009A4C55" w:rsidP="001A3138">
      <w:pPr>
        <w:pStyle w:val="paragraph"/>
        <w:spacing w:before="0" w:beforeAutospacing="0" w:after="0" w:afterAutospacing="0"/>
        <w:jc w:val="both"/>
        <w:textAlignment w:val="baseline"/>
        <w:rPr>
          <w:rStyle w:val="normaltextrun"/>
          <w:rFonts w:ascii="Arial" w:hAnsi="Arial" w:cs="Arial"/>
          <w:color w:val="000000"/>
          <w:sz w:val="21"/>
          <w:szCs w:val="21"/>
        </w:rPr>
      </w:pPr>
      <w:r w:rsidRPr="009A4C55">
        <w:rPr>
          <w:rStyle w:val="normaltextrun"/>
          <w:rFonts w:ascii="Arial" w:hAnsi="Arial" w:cs="Arial"/>
          <w:color w:val="000000"/>
          <w:sz w:val="21"/>
          <w:szCs w:val="21"/>
        </w:rPr>
        <w:t xml:space="preserve">Before further analysis, we first checked missing values. No missing values were found in the key variables canton, </w:t>
      </w:r>
      <w:proofErr w:type="spellStart"/>
      <w:r w:rsidRPr="001A3138">
        <w:rPr>
          <w:rStyle w:val="normaltextrun"/>
          <w:rFonts w:ascii="Courier New" w:hAnsi="Courier New" w:cs="Courier New"/>
          <w:color w:val="000000"/>
          <w:sz w:val="20"/>
          <w:szCs w:val="20"/>
        </w:rPr>
        <w:t>price_chf</w:t>
      </w:r>
      <w:proofErr w:type="spellEnd"/>
      <w:r w:rsidRPr="001A3138">
        <w:rPr>
          <w:rStyle w:val="normaltextrun"/>
          <w:rFonts w:ascii="Courier New" w:hAnsi="Courier New" w:cs="Courier New"/>
          <w:color w:val="000000"/>
          <w:sz w:val="20"/>
          <w:szCs w:val="20"/>
        </w:rPr>
        <w:t>,</w:t>
      </w:r>
      <w:r w:rsidRPr="009A4C55">
        <w:rPr>
          <w:rStyle w:val="normaltextrun"/>
          <w:rFonts w:ascii="Arial" w:hAnsi="Arial" w:cs="Arial"/>
          <w:color w:val="000000"/>
          <w:sz w:val="21"/>
          <w:szCs w:val="21"/>
        </w:rPr>
        <w:t xml:space="preserve"> and </w:t>
      </w:r>
      <w:proofErr w:type="spellStart"/>
      <w:r w:rsidRPr="001A3138">
        <w:rPr>
          <w:rStyle w:val="normaltextrun"/>
          <w:rFonts w:ascii="Courier New" w:hAnsi="Courier New" w:cs="Courier New"/>
          <w:color w:val="000000"/>
          <w:sz w:val="20"/>
          <w:szCs w:val="20"/>
        </w:rPr>
        <w:t>canton_gdp</w:t>
      </w:r>
      <w:proofErr w:type="spellEnd"/>
      <w:r w:rsidRPr="001A3138">
        <w:rPr>
          <w:rStyle w:val="normaltextrun"/>
          <w:rFonts w:ascii="Courier New" w:hAnsi="Courier New" w:cs="Courier New"/>
          <w:color w:val="000000"/>
          <w:sz w:val="20"/>
          <w:szCs w:val="20"/>
        </w:rPr>
        <w:t>,</w:t>
      </w:r>
      <w:r w:rsidRPr="009A4C55">
        <w:rPr>
          <w:rStyle w:val="normaltextrun"/>
          <w:rFonts w:ascii="Arial" w:hAnsi="Arial" w:cs="Arial"/>
          <w:color w:val="000000"/>
          <w:sz w:val="21"/>
          <w:szCs w:val="21"/>
        </w:rPr>
        <w:t xml:space="preserve"> so no observations had to be removed. Missing values in </w:t>
      </w:r>
      <w:r w:rsidRPr="001A3138">
        <w:rPr>
          <w:rStyle w:val="normaltextrun"/>
          <w:rFonts w:ascii="Courier New" w:hAnsi="Courier New" w:cs="Courier New"/>
          <w:color w:val="000000"/>
          <w:sz w:val="20"/>
          <w:szCs w:val="20"/>
        </w:rPr>
        <w:t>living_area_m2</w:t>
      </w:r>
      <w:r w:rsidRPr="001A3138">
        <w:rPr>
          <w:rStyle w:val="normaltextrun"/>
          <w:rFonts w:ascii="Arial" w:hAnsi="Arial" w:cs="Arial"/>
          <w:color w:val="000000"/>
          <w:sz w:val="20"/>
          <w:szCs w:val="20"/>
        </w:rPr>
        <w:t xml:space="preserve"> </w:t>
      </w:r>
      <w:r w:rsidRPr="009A4C55">
        <w:rPr>
          <w:rStyle w:val="normaltextrun"/>
          <w:rFonts w:ascii="Arial" w:hAnsi="Arial" w:cs="Arial"/>
          <w:color w:val="000000"/>
          <w:sz w:val="21"/>
          <w:szCs w:val="21"/>
        </w:rPr>
        <w:t xml:space="preserve">and rooms were imputed using the median per canton to account for </w:t>
      </w:r>
      <w:r w:rsidRPr="009A4C55">
        <w:rPr>
          <w:rStyle w:val="normaltextrun"/>
          <w:rFonts w:ascii="Arial" w:hAnsi="Arial" w:cs="Arial"/>
          <w:color w:val="000000"/>
          <w:sz w:val="21"/>
          <w:szCs w:val="21"/>
        </w:rPr>
        <w:lastRenderedPageBreak/>
        <w:t xml:space="preserve">regional differences. If missing values remained after this step, they were replaced with the overall median of the respective variable. Missing values in </w:t>
      </w:r>
      <w:r w:rsidRPr="001A3138">
        <w:rPr>
          <w:rStyle w:val="normaltextrun"/>
          <w:rFonts w:ascii="Courier New" w:hAnsi="Courier New" w:cs="Courier New"/>
          <w:color w:val="000000"/>
          <w:sz w:val="20"/>
          <w:szCs w:val="20"/>
        </w:rPr>
        <w:t>location_text</w:t>
      </w:r>
      <w:r w:rsidRPr="009A4C55">
        <w:rPr>
          <w:rStyle w:val="normaltextrun"/>
          <w:rFonts w:ascii="Arial" w:hAnsi="Arial" w:cs="Arial"/>
          <w:color w:val="000000"/>
          <w:sz w:val="21"/>
          <w:szCs w:val="21"/>
        </w:rPr>
        <w:t xml:space="preserve"> were not treated because this variable was not relevant for the analysis. </w:t>
      </w:r>
    </w:p>
    <w:p w14:paraId="368C82DB" w14:textId="77777777" w:rsidR="009A4C55" w:rsidRDefault="009A4C55" w:rsidP="001A3138">
      <w:pPr>
        <w:pStyle w:val="paragraph"/>
        <w:spacing w:before="0" w:beforeAutospacing="0" w:after="0" w:afterAutospacing="0"/>
        <w:jc w:val="both"/>
        <w:textAlignment w:val="baseline"/>
        <w:rPr>
          <w:rStyle w:val="normaltextrun"/>
          <w:rFonts w:ascii="Arial" w:hAnsi="Arial" w:cs="Arial"/>
          <w:color w:val="000000"/>
          <w:sz w:val="21"/>
          <w:szCs w:val="21"/>
        </w:rPr>
      </w:pPr>
    </w:p>
    <w:p w14:paraId="39D7A911" w14:textId="49DD59E9" w:rsidR="0092395D" w:rsidRPr="0092395D" w:rsidRDefault="009A4C55" w:rsidP="0092395D">
      <w:pPr>
        <w:pStyle w:val="paragraph"/>
        <w:spacing w:before="0" w:beforeAutospacing="0" w:after="0" w:afterAutospacing="0"/>
        <w:jc w:val="both"/>
        <w:textAlignment w:val="baseline"/>
        <w:rPr>
          <w:rFonts w:ascii="Arial" w:hAnsi="Arial" w:cs="Arial"/>
          <w:color w:val="000000"/>
          <w:sz w:val="21"/>
          <w:szCs w:val="21"/>
        </w:rPr>
      </w:pPr>
      <w:r w:rsidRPr="009A4C55">
        <w:rPr>
          <w:rStyle w:val="normaltextrun"/>
          <w:rFonts w:ascii="Arial" w:hAnsi="Arial" w:cs="Arial"/>
          <w:color w:val="000000"/>
          <w:sz w:val="21"/>
          <w:szCs w:val="21"/>
        </w:rPr>
        <w:t xml:space="preserve">Outliers were inspected for the variable </w:t>
      </w:r>
      <w:r w:rsidRPr="001A3138">
        <w:rPr>
          <w:rStyle w:val="normaltextrun"/>
          <w:rFonts w:ascii="Courier New" w:hAnsi="Courier New" w:cs="Courier New"/>
          <w:color w:val="000000"/>
          <w:sz w:val="20"/>
          <w:szCs w:val="20"/>
        </w:rPr>
        <w:t>price_chf, living_are_m2,</w:t>
      </w:r>
      <w:r w:rsidRPr="009A4C55">
        <w:rPr>
          <w:rStyle w:val="normaltextrun"/>
          <w:rFonts w:ascii="Arial" w:hAnsi="Arial" w:cs="Arial"/>
          <w:color w:val="000000"/>
          <w:sz w:val="21"/>
          <w:szCs w:val="21"/>
        </w:rPr>
        <w:t xml:space="preserve"> and rooms using summary statistics and boxplots. The analysis showed strong right skewness for rental prices, with a median monthly rent of CHF 1’590 and a maximum rent of CHF 230’000. Living area also showed some extra values, with apartments up to 800 square meters, while the number of rooms was relatively stable. As these extreme values most likely represent luxury properties rather than data errors, no outliers were removed. If we had excluded them, this could have distort the results</w:t>
      </w:r>
      <w:r w:rsidR="00A14097">
        <w:rPr>
          <w:rStyle w:val="normaltextrun"/>
          <w:rFonts w:ascii="Arial" w:hAnsi="Arial" w:cs="Arial"/>
          <w:color w:val="000000"/>
          <w:sz w:val="21"/>
          <w:szCs w:val="21"/>
        </w:rPr>
        <w:t xml:space="preserve"> ignoring</w:t>
      </w:r>
      <w:r w:rsidRPr="009A4C55">
        <w:rPr>
          <w:rStyle w:val="normaltextrun"/>
          <w:rFonts w:ascii="Arial" w:hAnsi="Arial" w:cs="Arial"/>
          <w:color w:val="000000"/>
          <w:sz w:val="21"/>
          <w:szCs w:val="21"/>
        </w:rPr>
        <w:t xml:space="preserve"> an important segment of the housing market. Instead, logarithmic transformations of rental prices and </w:t>
      </w:r>
      <w:proofErr w:type="gramStart"/>
      <w:r w:rsidRPr="009A4C55">
        <w:rPr>
          <w:rStyle w:val="normaltextrun"/>
          <w:rFonts w:ascii="Arial" w:hAnsi="Arial" w:cs="Arial"/>
          <w:color w:val="000000"/>
          <w:sz w:val="21"/>
          <w:szCs w:val="21"/>
        </w:rPr>
        <w:t>price</w:t>
      </w:r>
      <w:proofErr w:type="gramEnd"/>
      <w:r w:rsidRPr="009A4C55">
        <w:rPr>
          <w:rStyle w:val="normaltextrun"/>
          <w:rFonts w:ascii="Arial" w:hAnsi="Arial" w:cs="Arial"/>
          <w:color w:val="000000"/>
          <w:sz w:val="21"/>
          <w:szCs w:val="21"/>
        </w:rPr>
        <w:t xml:space="preserve"> per square meter were applied to reduce skewness and stabilize variance to make the distribution more suitable for visualization and analysis.</w:t>
      </w:r>
    </w:p>
    <w:p w14:paraId="19D7C63B" w14:textId="77777777" w:rsidR="0092395D" w:rsidRPr="0092395D" w:rsidRDefault="009A4C55" w:rsidP="0092395D">
      <w:pPr>
        <w:pStyle w:val="berschrift1"/>
        <w:rPr>
          <w:sz w:val="21"/>
          <w:szCs w:val="21"/>
        </w:rPr>
      </w:pPr>
      <w:r>
        <w:t>Analysis and Discussion</w:t>
      </w:r>
    </w:p>
    <w:p w14:paraId="1B9D7C09" w14:textId="010437A8" w:rsidR="009A4C55" w:rsidRPr="0092395D" w:rsidRDefault="00641127" w:rsidP="0092395D">
      <w:pPr>
        <w:pStyle w:val="berschrift1"/>
        <w:numPr>
          <w:ilvl w:val="1"/>
          <w:numId w:val="4"/>
        </w:numPr>
        <w:ind w:left="426" w:hanging="426"/>
        <w:rPr>
          <w:sz w:val="21"/>
          <w:szCs w:val="21"/>
        </w:rPr>
      </w:pPr>
      <w:r w:rsidRPr="0092395D">
        <w:rPr>
          <w:sz w:val="21"/>
          <w:szCs w:val="21"/>
        </w:rPr>
        <w:t>Exploratory Data Analysis</w:t>
      </w:r>
    </w:p>
    <w:p w14:paraId="47C7D107" w14:textId="15250AB8" w:rsidR="00541EBD" w:rsidRDefault="00A14097" w:rsidP="001A3138">
      <w:pPr>
        <w:pStyle w:val="paragraph"/>
        <w:spacing w:before="0" w:beforeAutospacing="0" w:after="0" w:afterAutospacing="0"/>
        <w:jc w:val="both"/>
        <w:textAlignment w:val="baseline"/>
        <w:rPr>
          <w:rStyle w:val="normaltextrun"/>
          <w:rFonts w:ascii="Arial" w:hAnsi="Arial" w:cs="Arial"/>
          <w:color w:val="000000"/>
          <w:sz w:val="21"/>
          <w:szCs w:val="21"/>
        </w:rPr>
      </w:pPr>
      <w:r>
        <w:rPr>
          <w:rStyle w:val="normaltextrun"/>
          <w:rFonts w:ascii="Arial" w:hAnsi="Arial" w:cs="Arial"/>
          <w:color w:val="000000"/>
          <w:sz w:val="21"/>
          <w:szCs w:val="21"/>
        </w:rPr>
        <w:t>We</w:t>
      </w:r>
      <w:r w:rsidR="00641127" w:rsidRPr="00641127">
        <w:rPr>
          <w:rStyle w:val="normaltextrun"/>
          <w:rFonts w:ascii="Arial" w:hAnsi="Arial" w:cs="Arial"/>
          <w:color w:val="000000"/>
          <w:sz w:val="21"/>
          <w:szCs w:val="21"/>
        </w:rPr>
        <w:t xml:space="preserve"> conducted exploratory data analysis </w:t>
      </w:r>
      <w:r>
        <w:rPr>
          <w:rStyle w:val="normaltextrun"/>
          <w:rFonts w:ascii="Arial" w:hAnsi="Arial" w:cs="Arial"/>
          <w:color w:val="000000"/>
          <w:sz w:val="21"/>
          <w:szCs w:val="21"/>
        </w:rPr>
        <w:t>by generating</w:t>
      </w:r>
      <w:r w:rsidR="00641127" w:rsidRPr="00641127">
        <w:rPr>
          <w:rStyle w:val="normaltextrun"/>
          <w:rFonts w:ascii="Arial" w:hAnsi="Arial" w:cs="Arial"/>
          <w:color w:val="000000"/>
          <w:sz w:val="21"/>
          <w:szCs w:val="21"/>
        </w:rPr>
        <w:t xml:space="preserve"> visualizations</w:t>
      </w:r>
      <w:r>
        <w:rPr>
          <w:rStyle w:val="normaltextrun"/>
          <w:rFonts w:ascii="Arial" w:hAnsi="Arial" w:cs="Arial"/>
          <w:color w:val="000000"/>
          <w:sz w:val="21"/>
          <w:szCs w:val="21"/>
        </w:rPr>
        <w:t xml:space="preserve"> and included one for each research question in this report</w:t>
      </w:r>
      <w:r w:rsidR="00541EBD">
        <w:rPr>
          <w:rStyle w:val="normaltextrun"/>
          <w:rFonts w:ascii="Arial" w:hAnsi="Arial" w:cs="Arial"/>
          <w:color w:val="000000"/>
          <w:sz w:val="21"/>
          <w:szCs w:val="21"/>
        </w:rPr>
        <w:t>.</w:t>
      </w:r>
    </w:p>
    <w:p w14:paraId="0E5C3FD8" w14:textId="77777777" w:rsidR="00541EBD" w:rsidRDefault="00541EBD" w:rsidP="001A3138">
      <w:pPr>
        <w:pStyle w:val="paragraph"/>
        <w:spacing w:before="0" w:beforeAutospacing="0" w:after="0" w:afterAutospacing="0"/>
        <w:jc w:val="both"/>
        <w:textAlignment w:val="baseline"/>
        <w:rPr>
          <w:rStyle w:val="normaltextrun"/>
          <w:rFonts w:ascii="Arial" w:hAnsi="Arial" w:cs="Arial"/>
          <w:color w:val="000000"/>
          <w:sz w:val="21"/>
          <w:szCs w:val="21"/>
        </w:rPr>
      </w:pPr>
    </w:p>
    <w:p w14:paraId="5F005D30" w14:textId="0FB4A4E1" w:rsidR="002C20CF" w:rsidRDefault="002C20CF" w:rsidP="001A3138">
      <w:pPr>
        <w:pStyle w:val="paragraph"/>
        <w:spacing w:before="0" w:beforeAutospacing="0" w:after="0" w:afterAutospacing="0"/>
        <w:jc w:val="both"/>
        <w:textAlignment w:val="baseline"/>
        <w:rPr>
          <w:rStyle w:val="normaltextrun"/>
          <w:rFonts w:ascii="Arial" w:hAnsi="Arial" w:cs="Arial"/>
          <w:color w:val="000000"/>
          <w:sz w:val="21"/>
          <w:szCs w:val="21"/>
        </w:rPr>
      </w:pPr>
      <w:r w:rsidRPr="00641127">
        <w:rPr>
          <w:rStyle w:val="normaltextrun"/>
          <w:rFonts w:ascii="Arial" w:hAnsi="Arial" w:cs="Arial"/>
          <w:color w:val="000000"/>
          <w:sz w:val="21"/>
          <w:szCs w:val="21"/>
        </w:rPr>
        <w:t>Research Question 1</w:t>
      </w:r>
      <w:r w:rsidR="00541EBD">
        <w:rPr>
          <w:rStyle w:val="normaltextrun"/>
          <w:rFonts w:ascii="Arial" w:hAnsi="Arial" w:cs="Arial"/>
          <w:color w:val="000000"/>
          <w:sz w:val="21"/>
          <w:szCs w:val="21"/>
        </w:rPr>
        <w:t xml:space="preserve"> explores the</w:t>
      </w:r>
      <w:r w:rsidRPr="00641127">
        <w:rPr>
          <w:rStyle w:val="normaltextrun"/>
          <w:rFonts w:ascii="Arial" w:hAnsi="Arial" w:cs="Arial"/>
          <w:color w:val="000000"/>
          <w:sz w:val="21"/>
          <w:szCs w:val="21"/>
        </w:rPr>
        <w:t xml:space="preserve"> relationship between GDP per capita and rental </w:t>
      </w:r>
      <w:r w:rsidR="00541EBD" w:rsidRPr="00641127">
        <w:rPr>
          <w:rStyle w:val="normaltextrun"/>
          <w:rFonts w:ascii="Arial" w:hAnsi="Arial" w:cs="Arial"/>
          <w:color w:val="000000"/>
          <w:sz w:val="21"/>
          <w:szCs w:val="21"/>
        </w:rPr>
        <w:t>prices;</w:t>
      </w:r>
      <w:r w:rsidRPr="00641127">
        <w:rPr>
          <w:rStyle w:val="normaltextrun"/>
          <w:rFonts w:ascii="Arial" w:hAnsi="Arial" w:cs="Arial"/>
          <w:color w:val="000000"/>
          <w:sz w:val="21"/>
          <w:szCs w:val="21"/>
        </w:rPr>
        <w:t xml:space="preserve"> we created a scatter plot showing canton GDP against log-transformed price per square meter</w:t>
      </w:r>
      <w:r>
        <w:rPr>
          <w:rStyle w:val="normaltextrun"/>
          <w:rFonts w:ascii="Arial" w:hAnsi="Arial" w:cs="Arial"/>
          <w:color w:val="000000"/>
          <w:sz w:val="21"/>
          <w:szCs w:val="21"/>
        </w:rPr>
        <w:t>.</w:t>
      </w:r>
    </w:p>
    <w:p w14:paraId="2DE93294" w14:textId="6301AFC5" w:rsidR="00152C9F" w:rsidRDefault="001A3138" w:rsidP="001A3138">
      <w:pPr>
        <w:pStyle w:val="paragraph"/>
        <w:spacing w:before="0" w:beforeAutospacing="0" w:after="0" w:afterAutospacing="0"/>
        <w:jc w:val="both"/>
        <w:textAlignment w:val="baseline"/>
        <w:rPr>
          <w:rStyle w:val="normaltextrun"/>
          <w:rFonts w:ascii="Arial" w:hAnsi="Arial" w:cs="Arial"/>
          <w:color w:val="000000"/>
          <w:sz w:val="21"/>
          <w:szCs w:val="21"/>
        </w:rPr>
      </w:pPr>
      <w:r>
        <w:rPr>
          <w:rFonts w:ascii="Arial" w:hAnsi="Arial" w:cs="Arial"/>
          <w:noProof/>
          <w:color w:val="000000"/>
          <w:sz w:val="21"/>
          <w:szCs w:val="21"/>
          <w14:ligatures w14:val="standardContextual"/>
        </w:rPr>
        <w:drawing>
          <wp:anchor distT="0" distB="0" distL="114300" distR="114300" simplePos="0" relativeHeight="251660288" behindDoc="0" locked="0" layoutInCell="1" allowOverlap="1" wp14:anchorId="30F24018" wp14:editId="614833F2">
            <wp:simplePos x="0" y="0"/>
            <wp:positionH relativeFrom="column">
              <wp:posOffset>106045</wp:posOffset>
            </wp:positionH>
            <wp:positionV relativeFrom="paragraph">
              <wp:posOffset>40005</wp:posOffset>
            </wp:positionV>
            <wp:extent cx="3017520" cy="2263775"/>
            <wp:effectExtent l="0" t="0" r="5080" b="0"/>
            <wp:wrapSquare wrapText="bothSides"/>
            <wp:docPr id="14503917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91718" name="Picture 14503917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17520" cy="2263775"/>
                    </a:xfrm>
                    <a:prstGeom prst="rect">
                      <a:avLst/>
                    </a:prstGeom>
                  </pic:spPr>
                </pic:pic>
              </a:graphicData>
            </a:graphic>
            <wp14:sizeRelH relativeFrom="page">
              <wp14:pctWidth>0</wp14:pctWidth>
            </wp14:sizeRelH>
            <wp14:sizeRelV relativeFrom="page">
              <wp14:pctHeight>0</wp14:pctHeight>
            </wp14:sizeRelV>
          </wp:anchor>
        </w:drawing>
      </w:r>
    </w:p>
    <w:p w14:paraId="474CFA17" w14:textId="5F82427C" w:rsidR="00641127" w:rsidRDefault="002C20CF" w:rsidP="001A3138">
      <w:pPr>
        <w:pStyle w:val="paragraph"/>
        <w:spacing w:before="0" w:beforeAutospacing="0" w:after="0" w:afterAutospacing="0"/>
        <w:jc w:val="both"/>
        <w:textAlignment w:val="baseline"/>
        <w:rPr>
          <w:rStyle w:val="normaltextrun"/>
          <w:rFonts w:ascii="Arial" w:hAnsi="Arial" w:cs="Arial"/>
          <w:color w:val="000000"/>
          <w:sz w:val="21"/>
          <w:szCs w:val="21"/>
        </w:rPr>
      </w:pPr>
      <w:r>
        <w:rPr>
          <w:rStyle w:val="normaltextrun"/>
          <w:rFonts w:ascii="Arial" w:hAnsi="Arial" w:cs="Arial"/>
          <w:color w:val="000000"/>
          <w:sz w:val="21"/>
          <w:szCs w:val="21"/>
        </w:rPr>
        <w:t xml:space="preserve">Figure </w:t>
      </w:r>
      <w:r w:rsidR="00641127">
        <w:rPr>
          <w:rStyle w:val="normaltextrun"/>
          <w:rFonts w:ascii="Arial" w:hAnsi="Arial" w:cs="Arial"/>
          <w:color w:val="000000"/>
          <w:sz w:val="21"/>
          <w:szCs w:val="21"/>
        </w:rPr>
        <w:t>1</w:t>
      </w:r>
      <w:r w:rsidR="00A45133">
        <w:rPr>
          <w:rStyle w:val="Funotenzeichen"/>
          <w:rFonts w:ascii="Arial" w:hAnsi="Arial" w:cs="Arial"/>
          <w:color w:val="000000"/>
          <w:sz w:val="21"/>
          <w:szCs w:val="21"/>
        </w:rPr>
        <w:footnoteReference w:id="1"/>
      </w:r>
      <w:r w:rsidR="00641127">
        <w:rPr>
          <w:rStyle w:val="normaltextrun"/>
          <w:rFonts w:ascii="Arial" w:hAnsi="Arial" w:cs="Arial"/>
          <w:color w:val="000000"/>
          <w:sz w:val="21"/>
          <w:szCs w:val="21"/>
        </w:rPr>
        <w:t xml:space="preserve"> </w:t>
      </w:r>
      <w:r w:rsidR="00641127" w:rsidRPr="00641127">
        <w:rPr>
          <w:rStyle w:val="normaltextrun"/>
          <w:rFonts w:ascii="Arial" w:hAnsi="Arial" w:cs="Arial"/>
          <w:color w:val="000000"/>
          <w:sz w:val="21"/>
          <w:szCs w:val="21"/>
        </w:rPr>
        <w:t xml:space="preserve">reveals a weak </w:t>
      </w:r>
      <w:r w:rsidR="00541EBD">
        <w:rPr>
          <w:rStyle w:val="normaltextrun"/>
          <w:rFonts w:ascii="Arial" w:hAnsi="Arial" w:cs="Arial"/>
          <w:color w:val="000000"/>
          <w:sz w:val="21"/>
          <w:szCs w:val="21"/>
        </w:rPr>
        <w:t xml:space="preserve">positive </w:t>
      </w:r>
      <w:r w:rsidR="00641127" w:rsidRPr="00641127">
        <w:rPr>
          <w:rStyle w:val="normaltextrun"/>
          <w:rFonts w:ascii="Arial" w:hAnsi="Arial" w:cs="Arial"/>
          <w:color w:val="000000"/>
          <w:sz w:val="21"/>
          <w:szCs w:val="21"/>
        </w:rPr>
        <w:t>relationship between these variables</w:t>
      </w:r>
      <w:r w:rsidR="00541EBD">
        <w:rPr>
          <w:rStyle w:val="normaltextrun"/>
          <w:rFonts w:ascii="Arial" w:hAnsi="Arial" w:cs="Arial"/>
          <w:color w:val="000000"/>
          <w:sz w:val="21"/>
          <w:szCs w:val="21"/>
        </w:rPr>
        <w:t>.</w:t>
      </w:r>
      <w:r w:rsidR="00641127" w:rsidRPr="00641127">
        <w:rPr>
          <w:rStyle w:val="normaltextrun"/>
          <w:rFonts w:ascii="Arial" w:hAnsi="Arial" w:cs="Arial"/>
          <w:color w:val="000000"/>
          <w:sz w:val="21"/>
          <w:szCs w:val="21"/>
        </w:rPr>
        <w:t xml:space="preserve"> While higher-GDP cantons tend to have slightly elevated rental prices, </w:t>
      </w:r>
      <w:r w:rsidR="00541EBD">
        <w:rPr>
          <w:rStyle w:val="normaltextrun"/>
          <w:rFonts w:ascii="Arial" w:hAnsi="Arial" w:cs="Arial"/>
          <w:color w:val="000000"/>
          <w:sz w:val="21"/>
          <w:szCs w:val="21"/>
        </w:rPr>
        <w:t>spread of the</w:t>
      </w:r>
      <w:r w:rsidR="00641127" w:rsidRPr="00641127">
        <w:rPr>
          <w:rStyle w:val="normaltextrun"/>
          <w:rFonts w:ascii="Arial" w:hAnsi="Arial" w:cs="Arial"/>
          <w:color w:val="000000"/>
          <w:sz w:val="21"/>
          <w:szCs w:val="21"/>
        </w:rPr>
        <w:t xml:space="preserve"> data points within each GDP </w:t>
      </w:r>
      <w:r w:rsidR="00541EBD">
        <w:rPr>
          <w:rStyle w:val="normaltextrun"/>
          <w:rFonts w:ascii="Arial" w:hAnsi="Arial" w:cs="Arial"/>
          <w:color w:val="000000"/>
          <w:sz w:val="21"/>
          <w:szCs w:val="21"/>
        </w:rPr>
        <w:t>range indicates that GDP alone is not</w:t>
      </w:r>
      <w:r w:rsidR="00641127" w:rsidRPr="00641127">
        <w:rPr>
          <w:rStyle w:val="normaltextrun"/>
          <w:rFonts w:ascii="Arial" w:hAnsi="Arial" w:cs="Arial"/>
          <w:color w:val="000000"/>
          <w:sz w:val="21"/>
          <w:szCs w:val="21"/>
        </w:rPr>
        <w:t xml:space="preserve"> a strong predictor of rental costs. </w:t>
      </w:r>
      <w:r w:rsidR="00541EBD">
        <w:rPr>
          <w:rStyle w:val="normaltextrun"/>
          <w:rFonts w:ascii="Arial" w:hAnsi="Arial" w:cs="Arial"/>
          <w:color w:val="000000"/>
          <w:sz w:val="21"/>
          <w:szCs w:val="21"/>
        </w:rPr>
        <w:t>We believe other</w:t>
      </w:r>
      <w:r w:rsidR="00641127" w:rsidRPr="00641127">
        <w:rPr>
          <w:rStyle w:val="normaltextrun"/>
          <w:rFonts w:ascii="Arial" w:hAnsi="Arial" w:cs="Arial"/>
          <w:color w:val="000000"/>
          <w:sz w:val="21"/>
          <w:szCs w:val="21"/>
        </w:rPr>
        <w:t xml:space="preserve"> factors</w:t>
      </w:r>
      <w:r w:rsidR="00541EBD">
        <w:rPr>
          <w:rStyle w:val="normaltextrun"/>
          <w:rFonts w:ascii="Arial" w:hAnsi="Arial" w:cs="Arial"/>
          <w:color w:val="000000"/>
          <w:sz w:val="21"/>
          <w:szCs w:val="21"/>
        </w:rPr>
        <w:t>,</w:t>
      </w:r>
      <w:r w:rsidR="00A14097">
        <w:rPr>
          <w:rStyle w:val="normaltextrun"/>
          <w:rFonts w:ascii="Arial" w:hAnsi="Arial" w:cs="Arial"/>
          <w:color w:val="000000"/>
          <w:sz w:val="21"/>
          <w:szCs w:val="21"/>
        </w:rPr>
        <w:t xml:space="preserve"> like</w:t>
      </w:r>
      <w:r w:rsidR="00541EBD">
        <w:rPr>
          <w:rStyle w:val="normaltextrun"/>
          <w:rFonts w:ascii="Arial" w:hAnsi="Arial" w:cs="Arial"/>
          <w:color w:val="000000"/>
          <w:sz w:val="21"/>
          <w:szCs w:val="21"/>
        </w:rPr>
        <w:t xml:space="preserve"> micro-location, market</w:t>
      </w:r>
      <w:r w:rsidR="00641127" w:rsidRPr="00641127">
        <w:rPr>
          <w:rStyle w:val="normaltextrun"/>
          <w:rFonts w:ascii="Arial" w:hAnsi="Arial" w:cs="Arial"/>
          <w:color w:val="000000"/>
          <w:sz w:val="21"/>
          <w:szCs w:val="21"/>
        </w:rPr>
        <w:t xml:space="preserve"> demand, </w:t>
      </w:r>
      <w:r w:rsidR="00541EBD">
        <w:rPr>
          <w:rStyle w:val="normaltextrun"/>
          <w:rFonts w:ascii="Arial" w:hAnsi="Arial" w:cs="Arial"/>
          <w:color w:val="000000"/>
          <w:sz w:val="21"/>
          <w:szCs w:val="21"/>
        </w:rPr>
        <w:t xml:space="preserve">and </w:t>
      </w:r>
      <w:r w:rsidR="00641127" w:rsidRPr="00641127">
        <w:rPr>
          <w:rStyle w:val="normaltextrun"/>
          <w:rFonts w:ascii="Arial" w:hAnsi="Arial" w:cs="Arial"/>
          <w:color w:val="000000"/>
          <w:sz w:val="21"/>
          <w:szCs w:val="21"/>
        </w:rPr>
        <w:t xml:space="preserve">urbanization </w:t>
      </w:r>
      <w:r w:rsidR="00541EBD">
        <w:rPr>
          <w:rStyle w:val="normaltextrun"/>
          <w:rFonts w:ascii="Arial" w:hAnsi="Arial" w:cs="Arial"/>
          <w:color w:val="000000"/>
          <w:sz w:val="21"/>
          <w:szCs w:val="21"/>
        </w:rPr>
        <w:t xml:space="preserve">could </w:t>
      </w:r>
      <w:r w:rsidR="00641127">
        <w:rPr>
          <w:rStyle w:val="normaltextrun"/>
          <w:rFonts w:ascii="Arial" w:hAnsi="Arial" w:cs="Arial"/>
          <w:color w:val="000000"/>
          <w:sz w:val="21"/>
          <w:szCs w:val="21"/>
        </w:rPr>
        <w:t>p</w:t>
      </w:r>
      <w:r w:rsidR="00641127" w:rsidRPr="00641127">
        <w:rPr>
          <w:rStyle w:val="normaltextrun"/>
          <w:rFonts w:ascii="Arial" w:hAnsi="Arial" w:cs="Arial"/>
          <w:color w:val="000000"/>
          <w:sz w:val="21"/>
          <w:szCs w:val="21"/>
        </w:rPr>
        <w:t>lay a more significant role in determining rental prices</w:t>
      </w:r>
      <w:r w:rsidR="00541EBD">
        <w:rPr>
          <w:rStyle w:val="normaltextrun"/>
          <w:rFonts w:ascii="Arial" w:hAnsi="Arial" w:cs="Arial"/>
          <w:color w:val="000000"/>
          <w:sz w:val="21"/>
          <w:szCs w:val="21"/>
        </w:rPr>
        <w:t>.</w:t>
      </w:r>
    </w:p>
    <w:p w14:paraId="1E3CA3A9" w14:textId="77777777" w:rsidR="00641127" w:rsidRPr="00641127" w:rsidRDefault="00641127" w:rsidP="001A3138">
      <w:pPr>
        <w:pStyle w:val="paragraph"/>
        <w:spacing w:before="0" w:beforeAutospacing="0" w:after="0" w:afterAutospacing="0"/>
        <w:jc w:val="both"/>
        <w:textAlignment w:val="baseline"/>
        <w:rPr>
          <w:rStyle w:val="normaltextrun"/>
          <w:rFonts w:ascii="Arial" w:hAnsi="Arial" w:cs="Arial"/>
          <w:color w:val="000000"/>
          <w:sz w:val="21"/>
          <w:szCs w:val="21"/>
        </w:rPr>
      </w:pPr>
    </w:p>
    <w:p w14:paraId="67CE953B" w14:textId="77777777" w:rsidR="001A3138" w:rsidRDefault="001A3138" w:rsidP="001A3138">
      <w:pPr>
        <w:pStyle w:val="paragraph"/>
        <w:spacing w:before="0" w:beforeAutospacing="0" w:after="0" w:afterAutospacing="0"/>
        <w:jc w:val="both"/>
        <w:textAlignment w:val="baseline"/>
        <w:rPr>
          <w:rStyle w:val="normaltextrun"/>
          <w:rFonts w:ascii="Arial" w:hAnsi="Arial" w:cs="Arial"/>
          <w:color w:val="000000"/>
          <w:sz w:val="21"/>
          <w:szCs w:val="21"/>
        </w:rPr>
      </w:pPr>
    </w:p>
    <w:p w14:paraId="437091AA" w14:textId="3FF9E053" w:rsidR="001A3138" w:rsidRDefault="001A3138" w:rsidP="001A3138">
      <w:pPr>
        <w:pStyle w:val="paragraph"/>
        <w:spacing w:before="0" w:beforeAutospacing="0" w:after="0" w:afterAutospacing="0"/>
        <w:jc w:val="both"/>
        <w:textAlignment w:val="baseline"/>
        <w:rPr>
          <w:rStyle w:val="normaltextrun"/>
          <w:rFonts w:ascii="Arial" w:hAnsi="Arial" w:cs="Arial"/>
          <w:color w:val="000000"/>
          <w:sz w:val="21"/>
          <w:szCs w:val="21"/>
        </w:rPr>
      </w:pPr>
    </w:p>
    <w:p w14:paraId="66241B80" w14:textId="77777777" w:rsidR="001A3138" w:rsidRDefault="001A3138" w:rsidP="001A3138">
      <w:pPr>
        <w:pStyle w:val="paragraph"/>
        <w:spacing w:before="0" w:beforeAutospacing="0" w:after="0" w:afterAutospacing="0"/>
        <w:jc w:val="both"/>
        <w:textAlignment w:val="baseline"/>
        <w:rPr>
          <w:rStyle w:val="normaltextrun"/>
          <w:rFonts w:ascii="Arial" w:hAnsi="Arial" w:cs="Arial"/>
          <w:color w:val="000000"/>
          <w:sz w:val="21"/>
          <w:szCs w:val="21"/>
        </w:rPr>
      </w:pPr>
    </w:p>
    <w:p w14:paraId="78E9C1DE" w14:textId="77777777" w:rsidR="001A3138" w:rsidRDefault="001A3138" w:rsidP="001A3138">
      <w:pPr>
        <w:pStyle w:val="paragraph"/>
        <w:spacing w:before="0" w:beforeAutospacing="0" w:after="0" w:afterAutospacing="0"/>
        <w:jc w:val="both"/>
        <w:textAlignment w:val="baseline"/>
        <w:rPr>
          <w:rStyle w:val="normaltextrun"/>
          <w:rFonts w:ascii="Arial" w:hAnsi="Arial" w:cs="Arial"/>
          <w:color w:val="000000"/>
          <w:sz w:val="21"/>
          <w:szCs w:val="21"/>
        </w:rPr>
      </w:pPr>
    </w:p>
    <w:p w14:paraId="5AC65D9E" w14:textId="77777777" w:rsidR="001A3138" w:rsidRDefault="001A3138" w:rsidP="001A3138">
      <w:pPr>
        <w:pStyle w:val="paragraph"/>
        <w:spacing w:before="0" w:beforeAutospacing="0" w:after="0" w:afterAutospacing="0"/>
        <w:jc w:val="both"/>
        <w:textAlignment w:val="baseline"/>
        <w:rPr>
          <w:rStyle w:val="normaltextrun"/>
          <w:rFonts w:ascii="Arial" w:hAnsi="Arial" w:cs="Arial"/>
          <w:color w:val="000000"/>
          <w:sz w:val="21"/>
          <w:szCs w:val="21"/>
        </w:rPr>
      </w:pPr>
    </w:p>
    <w:p w14:paraId="590D5D89" w14:textId="3ABF5FAE" w:rsidR="00641127" w:rsidRDefault="00641127" w:rsidP="001A3138">
      <w:pPr>
        <w:pStyle w:val="paragraph"/>
        <w:spacing w:before="0" w:beforeAutospacing="0" w:after="0" w:afterAutospacing="0"/>
        <w:jc w:val="both"/>
        <w:textAlignment w:val="baseline"/>
        <w:rPr>
          <w:rStyle w:val="normaltextrun"/>
          <w:rFonts w:ascii="Arial" w:hAnsi="Arial" w:cs="Arial"/>
          <w:color w:val="000000"/>
          <w:sz w:val="21"/>
          <w:szCs w:val="21"/>
        </w:rPr>
      </w:pPr>
      <w:r w:rsidRPr="00641127">
        <w:rPr>
          <w:rStyle w:val="normaltextrun"/>
          <w:rFonts w:ascii="Arial" w:hAnsi="Arial" w:cs="Arial"/>
          <w:color w:val="000000"/>
          <w:sz w:val="21"/>
          <w:szCs w:val="21"/>
        </w:rPr>
        <w:t>Research Question 2</w:t>
      </w:r>
      <w:r w:rsidR="00A14097">
        <w:rPr>
          <w:rStyle w:val="normaltextrun"/>
          <w:rFonts w:ascii="Arial" w:hAnsi="Arial" w:cs="Arial"/>
          <w:color w:val="000000"/>
          <w:sz w:val="21"/>
          <w:szCs w:val="21"/>
        </w:rPr>
        <w:t xml:space="preserve"> </w:t>
      </w:r>
      <w:r w:rsidRPr="00641127">
        <w:rPr>
          <w:rStyle w:val="normaltextrun"/>
          <w:rFonts w:ascii="Arial" w:hAnsi="Arial" w:cs="Arial"/>
          <w:color w:val="000000"/>
          <w:sz w:val="21"/>
          <w:szCs w:val="21"/>
        </w:rPr>
        <w:t xml:space="preserve">investigates whether housing characteristics vary across economically stronger and weaker cantons and whether they help explain rental price differences, we analyzed apartments grouped into three GDP tiers: low (below CHF 80,000 per capita), medium (CHF 80,000–110,000), and high (above CHF 110,000). </w:t>
      </w:r>
    </w:p>
    <w:p w14:paraId="18A03F86" w14:textId="77777777" w:rsidR="00641127" w:rsidRDefault="00641127" w:rsidP="001A3138">
      <w:pPr>
        <w:pStyle w:val="paragraph"/>
        <w:spacing w:before="0" w:beforeAutospacing="0" w:after="0" w:afterAutospacing="0"/>
        <w:jc w:val="both"/>
        <w:textAlignment w:val="baseline"/>
        <w:rPr>
          <w:rStyle w:val="normaltextrun"/>
          <w:rFonts w:ascii="Arial" w:hAnsi="Arial" w:cs="Arial"/>
          <w:color w:val="000000"/>
          <w:sz w:val="21"/>
          <w:szCs w:val="21"/>
        </w:rPr>
      </w:pPr>
    </w:p>
    <w:p w14:paraId="4F9294FE" w14:textId="37201B45" w:rsidR="002C20CF" w:rsidRDefault="00A14097" w:rsidP="001A3138">
      <w:pPr>
        <w:pStyle w:val="paragraph"/>
        <w:spacing w:before="0" w:beforeAutospacing="0" w:after="0" w:afterAutospacing="0"/>
        <w:jc w:val="both"/>
        <w:textAlignment w:val="baseline"/>
        <w:rPr>
          <w:rStyle w:val="normaltextrun"/>
          <w:rFonts w:ascii="Arial" w:hAnsi="Arial" w:cs="Arial"/>
          <w:color w:val="000000"/>
          <w:sz w:val="21"/>
          <w:szCs w:val="21"/>
        </w:rPr>
      </w:pPr>
      <w:r>
        <w:rPr>
          <w:rFonts w:ascii="Arial" w:hAnsi="Arial" w:cs="Arial"/>
          <w:noProof/>
          <w:color w:val="000000"/>
          <w:sz w:val="21"/>
          <w:szCs w:val="21"/>
          <w14:ligatures w14:val="standardContextual"/>
        </w:rPr>
        <w:lastRenderedPageBreak/>
        <w:drawing>
          <wp:inline distT="0" distB="0" distL="0" distR="0" wp14:anchorId="65C2E9BA" wp14:editId="50CCF10C">
            <wp:extent cx="6497626" cy="2370337"/>
            <wp:effectExtent l="0" t="0" r="5080" b="5080"/>
            <wp:docPr id="2124008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20481" name="Picture 708420481"/>
                    <pic:cNvPicPr/>
                  </pic:nvPicPr>
                  <pic:blipFill rotWithShape="1">
                    <a:blip r:embed="rId9" cstate="print">
                      <a:extLst>
                        <a:ext uri="{28A0092B-C50C-407E-A947-70E740481C1C}">
                          <a14:useLocalDpi xmlns:a14="http://schemas.microsoft.com/office/drawing/2010/main" val="0"/>
                        </a:ext>
                      </a:extLst>
                    </a:blip>
                    <a:srcRect b="47436"/>
                    <a:stretch>
                      <a:fillRect/>
                    </a:stretch>
                  </pic:blipFill>
                  <pic:spPr bwMode="auto">
                    <a:xfrm>
                      <a:off x="0" y="0"/>
                      <a:ext cx="6637555" cy="2421383"/>
                    </a:xfrm>
                    <a:prstGeom prst="rect">
                      <a:avLst/>
                    </a:prstGeom>
                    <a:ln>
                      <a:noFill/>
                    </a:ln>
                    <a:extLst>
                      <a:ext uri="{53640926-AAD7-44D8-BBD7-CCE9431645EC}">
                        <a14:shadowObscured xmlns:a14="http://schemas.microsoft.com/office/drawing/2010/main"/>
                      </a:ext>
                    </a:extLst>
                  </pic:spPr>
                </pic:pic>
              </a:graphicData>
            </a:graphic>
          </wp:inline>
        </w:drawing>
      </w:r>
    </w:p>
    <w:p w14:paraId="6F231114" w14:textId="2B7E47D5" w:rsidR="00641127" w:rsidRDefault="005D370B" w:rsidP="001A3138">
      <w:pPr>
        <w:pStyle w:val="paragraph"/>
        <w:spacing w:before="0" w:beforeAutospacing="0" w:after="0" w:afterAutospacing="0"/>
        <w:jc w:val="both"/>
        <w:textAlignment w:val="baseline"/>
        <w:rPr>
          <w:rStyle w:val="normaltextrun"/>
          <w:rFonts w:ascii="Arial" w:hAnsi="Arial" w:cs="Arial"/>
          <w:color w:val="000000"/>
          <w:sz w:val="21"/>
          <w:szCs w:val="21"/>
        </w:rPr>
      </w:pPr>
      <w:r>
        <w:rPr>
          <w:rFonts w:ascii="Arial" w:hAnsi="Arial" w:cs="Arial"/>
          <w:noProof/>
          <w:color w:val="000000"/>
          <w:sz w:val="21"/>
          <w:szCs w:val="21"/>
          <w14:ligatures w14:val="standardContextual"/>
        </w:rPr>
        <w:drawing>
          <wp:anchor distT="0" distB="0" distL="114300" distR="114300" simplePos="0" relativeHeight="251658240" behindDoc="0" locked="0" layoutInCell="1" allowOverlap="1" wp14:anchorId="2DDCD99E" wp14:editId="31F2F5D0">
            <wp:simplePos x="0" y="0"/>
            <wp:positionH relativeFrom="column">
              <wp:posOffset>0</wp:posOffset>
            </wp:positionH>
            <wp:positionV relativeFrom="paragraph">
              <wp:posOffset>0</wp:posOffset>
            </wp:positionV>
            <wp:extent cx="3597910" cy="2254885"/>
            <wp:effectExtent l="0" t="0" r="0" b="5715"/>
            <wp:wrapSquare wrapText="bothSides"/>
            <wp:docPr id="7084204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20481" name="Picture 708420481"/>
                    <pic:cNvPicPr/>
                  </pic:nvPicPr>
                  <pic:blipFill rotWithShape="1">
                    <a:blip r:embed="rId10" cstate="print">
                      <a:extLst>
                        <a:ext uri="{28A0092B-C50C-407E-A947-70E740481C1C}">
                          <a14:useLocalDpi xmlns:a14="http://schemas.microsoft.com/office/drawing/2010/main" val="0"/>
                        </a:ext>
                      </a:extLst>
                    </a:blip>
                    <a:srcRect t="53232" r="48205"/>
                    <a:stretch>
                      <a:fillRect/>
                    </a:stretch>
                  </pic:blipFill>
                  <pic:spPr bwMode="auto">
                    <a:xfrm>
                      <a:off x="0" y="0"/>
                      <a:ext cx="3597910" cy="2254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1127" w:rsidRPr="00641127">
        <w:rPr>
          <w:rStyle w:val="normaltextrun"/>
          <w:rFonts w:ascii="Arial" w:hAnsi="Arial" w:cs="Arial"/>
          <w:color w:val="000000"/>
          <w:sz w:val="21"/>
          <w:szCs w:val="21"/>
        </w:rPr>
        <w:t>Figure 2</w:t>
      </w:r>
      <w:r w:rsidR="00A45133">
        <w:rPr>
          <w:rStyle w:val="Funotenzeichen"/>
          <w:rFonts w:ascii="Arial" w:hAnsi="Arial" w:cs="Arial"/>
          <w:color w:val="000000"/>
          <w:sz w:val="21"/>
          <w:szCs w:val="21"/>
        </w:rPr>
        <w:footnoteReference w:id="2"/>
      </w:r>
      <w:r w:rsidR="00641127" w:rsidRPr="00641127">
        <w:rPr>
          <w:rStyle w:val="normaltextrun"/>
          <w:rFonts w:ascii="Arial" w:hAnsi="Arial" w:cs="Arial"/>
          <w:color w:val="000000"/>
          <w:sz w:val="21"/>
          <w:szCs w:val="21"/>
        </w:rPr>
        <w:t xml:space="preserve"> presents boxplots comparing log price per square meter across GDP tiers, room </w:t>
      </w:r>
      <w:r w:rsidR="001A3138" w:rsidRPr="00641127">
        <w:rPr>
          <w:rStyle w:val="normaltextrun"/>
          <w:rFonts w:ascii="Arial" w:hAnsi="Arial" w:cs="Arial"/>
          <w:color w:val="000000"/>
          <w:sz w:val="21"/>
          <w:szCs w:val="21"/>
        </w:rPr>
        <w:t>count</w:t>
      </w:r>
      <w:r w:rsidR="001A3138">
        <w:rPr>
          <w:rStyle w:val="normaltextrun"/>
          <w:rFonts w:ascii="Arial" w:hAnsi="Arial" w:cs="Arial"/>
          <w:color w:val="000000"/>
          <w:sz w:val="21"/>
          <w:szCs w:val="21"/>
        </w:rPr>
        <w:t xml:space="preserve"> tiers </w:t>
      </w:r>
      <w:r w:rsidR="001A3138" w:rsidRPr="00641127">
        <w:rPr>
          <w:rStyle w:val="normaltextrun"/>
          <w:rFonts w:ascii="Arial" w:hAnsi="Arial" w:cs="Arial"/>
          <w:color w:val="000000"/>
          <w:sz w:val="21"/>
          <w:szCs w:val="21"/>
        </w:rPr>
        <w:t>and</w:t>
      </w:r>
      <w:r w:rsidR="00641127" w:rsidRPr="00641127">
        <w:rPr>
          <w:rStyle w:val="normaltextrun"/>
          <w:rFonts w:ascii="Arial" w:hAnsi="Arial" w:cs="Arial"/>
          <w:color w:val="000000"/>
          <w:sz w:val="21"/>
          <w:szCs w:val="21"/>
        </w:rPr>
        <w:t xml:space="preserve"> living area </w:t>
      </w:r>
      <w:r w:rsidR="001A3138">
        <w:rPr>
          <w:rStyle w:val="normaltextrun"/>
          <w:rFonts w:ascii="Arial" w:hAnsi="Arial" w:cs="Arial"/>
          <w:color w:val="000000"/>
          <w:sz w:val="21"/>
          <w:szCs w:val="21"/>
        </w:rPr>
        <w:t>tiers</w:t>
      </w:r>
      <w:r w:rsidR="00641127" w:rsidRPr="00641127">
        <w:rPr>
          <w:rStyle w:val="normaltextrun"/>
          <w:rFonts w:ascii="Arial" w:hAnsi="Arial" w:cs="Arial"/>
          <w:color w:val="000000"/>
          <w:sz w:val="21"/>
          <w:szCs w:val="21"/>
        </w:rPr>
        <w:t xml:space="preserve">. The analysis </w:t>
      </w:r>
      <w:r w:rsidR="001A3138">
        <w:rPr>
          <w:rStyle w:val="normaltextrun"/>
          <w:rFonts w:ascii="Arial" w:hAnsi="Arial" w:cs="Arial"/>
          <w:color w:val="000000"/>
          <w:sz w:val="21"/>
          <w:szCs w:val="21"/>
        </w:rPr>
        <w:t>confirms</w:t>
      </w:r>
      <w:r w:rsidR="00641127" w:rsidRPr="00641127">
        <w:rPr>
          <w:rStyle w:val="normaltextrun"/>
          <w:rFonts w:ascii="Arial" w:hAnsi="Arial" w:cs="Arial"/>
          <w:color w:val="000000"/>
          <w:sz w:val="21"/>
          <w:szCs w:val="21"/>
        </w:rPr>
        <w:t xml:space="preserve"> that GDP alone does not clearly separate the rental market, with overlapping distributions across all three tiers. </w:t>
      </w:r>
      <w:r w:rsidR="001A3138">
        <w:rPr>
          <w:rStyle w:val="normaltextrun"/>
          <w:rFonts w:ascii="Arial" w:hAnsi="Arial" w:cs="Arial"/>
          <w:color w:val="000000"/>
          <w:sz w:val="21"/>
          <w:szCs w:val="21"/>
        </w:rPr>
        <w:t>The</w:t>
      </w:r>
      <w:r w:rsidR="00641127" w:rsidRPr="00641127">
        <w:rPr>
          <w:rStyle w:val="normaltextrun"/>
          <w:rFonts w:ascii="Arial" w:hAnsi="Arial" w:cs="Arial"/>
          <w:color w:val="000000"/>
          <w:sz w:val="21"/>
          <w:szCs w:val="21"/>
        </w:rPr>
        <w:t xml:space="preserve"> room count analysis reveals similar price distributions for both the smallest and largest apartment </w:t>
      </w:r>
      <w:r w:rsidR="001A3138" w:rsidRPr="00641127">
        <w:rPr>
          <w:rStyle w:val="normaltextrun"/>
          <w:rFonts w:ascii="Arial" w:hAnsi="Arial" w:cs="Arial"/>
          <w:color w:val="000000"/>
          <w:sz w:val="21"/>
          <w:szCs w:val="21"/>
        </w:rPr>
        <w:t>categories;</w:t>
      </w:r>
      <w:r w:rsidR="00641127" w:rsidRPr="00641127">
        <w:rPr>
          <w:rStyle w:val="normaltextrun"/>
          <w:rFonts w:ascii="Arial" w:hAnsi="Arial" w:cs="Arial"/>
          <w:color w:val="000000"/>
          <w:sz w:val="21"/>
          <w:szCs w:val="21"/>
        </w:rPr>
        <w:t xml:space="preserve"> </w:t>
      </w:r>
      <w:r w:rsidR="001A3138">
        <w:rPr>
          <w:rStyle w:val="normaltextrun"/>
          <w:rFonts w:ascii="Arial" w:hAnsi="Arial" w:cs="Arial"/>
          <w:color w:val="000000"/>
          <w:sz w:val="21"/>
          <w:szCs w:val="21"/>
        </w:rPr>
        <w:t>this suggests</w:t>
      </w:r>
      <w:r w:rsidR="00641127" w:rsidRPr="00641127">
        <w:rPr>
          <w:rStyle w:val="normaltextrun"/>
          <w:rFonts w:ascii="Arial" w:hAnsi="Arial" w:cs="Arial"/>
          <w:color w:val="000000"/>
          <w:sz w:val="21"/>
          <w:szCs w:val="21"/>
        </w:rPr>
        <w:t xml:space="preserve"> that the marginal cost per </w:t>
      </w:r>
      <w:r w:rsidR="001A3138">
        <w:rPr>
          <w:rStyle w:val="normaltextrun"/>
          <w:rFonts w:ascii="Arial" w:hAnsi="Arial" w:cs="Arial"/>
          <w:color w:val="000000"/>
          <w:sz w:val="21"/>
          <w:szCs w:val="21"/>
        </w:rPr>
        <w:t>m</w:t>
      </w:r>
      <w:r w:rsidR="001A3138">
        <w:rPr>
          <w:rStyle w:val="normaltextrun"/>
          <w:rFonts w:ascii="Arial" w:hAnsi="Arial" w:cs="Arial"/>
          <w:color w:val="000000"/>
          <w:sz w:val="21"/>
          <w:szCs w:val="21"/>
          <w:vertAlign w:val="superscript"/>
        </w:rPr>
        <w:t>2</w:t>
      </w:r>
      <w:r w:rsidR="001A3138">
        <w:rPr>
          <w:rStyle w:val="normaltextrun"/>
          <w:rFonts w:ascii="Arial" w:hAnsi="Arial" w:cs="Arial"/>
          <w:color w:val="000000"/>
          <w:sz w:val="21"/>
          <w:szCs w:val="21"/>
        </w:rPr>
        <w:t xml:space="preserve"> </w:t>
      </w:r>
      <w:r w:rsidR="00641127" w:rsidRPr="00641127">
        <w:rPr>
          <w:rStyle w:val="normaltextrun"/>
          <w:rFonts w:ascii="Arial" w:hAnsi="Arial" w:cs="Arial"/>
          <w:color w:val="000000"/>
          <w:sz w:val="21"/>
          <w:szCs w:val="21"/>
        </w:rPr>
        <w:t xml:space="preserve">remains relatively constant regardless of the number of rooms. The most pronounced difference </w:t>
      </w:r>
      <w:r w:rsidR="00641127">
        <w:rPr>
          <w:rStyle w:val="normaltextrun"/>
          <w:rFonts w:ascii="Arial" w:hAnsi="Arial" w:cs="Arial"/>
          <w:color w:val="000000"/>
          <w:sz w:val="21"/>
          <w:szCs w:val="21"/>
        </w:rPr>
        <w:t>can be seen</w:t>
      </w:r>
      <w:r w:rsidR="00641127" w:rsidRPr="00641127">
        <w:rPr>
          <w:rStyle w:val="normaltextrun"/>
          <w:rFonts w:ascii="Arial" w:hAnsi="Arial" w:cs="Arial"/>
          <w:color w:val="000000"/>
          <w:sz w:val="21"/>
          <w:szCs w:val="21"/>
        </w:rPr>
        <w:t xml:space="preserve"> </w:t>
      </w:r>
      <w:r w:rsidR="00641127">
        <w:rPr>
          <w:rStyle w:val="normaltextrun"/>
          <w:rFonts w:ascii="Arial" w:hAnsi="Arial" w:cs="Arial"/>
          <w:color w:val="000000"/>
          <w:sz w:val="21"/>
          <w:szCs w:val="21"/>
        </w:rPr>
        <w:t>for</w:t>
      </w:r>
      <w:r w:rsidR="00641127" w:rsidRPr="00641127">
        <w:rPr>
          <w:rStyle w:val="normaltextrun"/>
          <w:rFonts w:ascii="Arial" w:hAnsi="Arial" w:cs="Arial"/>
          <w:color w:val="000000"/>
          <w:sz w:val="21"/>
          <w:szCs w:val="21"/>
        </w:rPr>
        <w:t xml:space="preserve"> living area: smaller apartments command higher prices per square meter than larger ones. This inverse relationship </w:t>
      </w:r>
      <w:r w:rsidR="00641127">
        <w:rPr>
          <w:rStyle w:val="normaltextrun"/>
          <w:rFonts w:ascii="Arial" w:hAnsi="Arial" w:cs="Arial"/>
          <w:color w:val="000000"/>
          <w:sz w:val="21"/>
          <w:szCs w:val="21"/>
        </w:rPr>
        <w:t>could be due to</w:t>
      </w:r>
      <w:r w:rsidR="00641127" w:rsidRPr="00641127">
        <w:rPr>
          <w:rStyle w:val="normaltextrun"/>
          <w:rFonts w:ascii="Arial" w:hAnsi="Arial" w:cs="Arial"/>
          <w:color w:val="000000"/>
          <w:sz w:val="21"/>
          <w:szCs w:val="21"/>
        </w:rPr>
        <w:t xml:space="preserve"> the concentration of smaller </w:t>
      </w:r>
      <w:r w:rsidR="00641127">
        <w:rPr>
          <w:rStyle w:val="normaltextrun"/>
          <w:rFonts w:ascii="Arial" w:hAnsi="Arial" w:cs="Arial"/>
          <w:color w:val="000000"/>
          <w:sz w:val="21"/>
          <w:szCs w:val="21"/>
        </w:rPr>
        <w:t>apartments</w:t>
      </w:r>
      <w:r w:rsidR="00641127" w:rsidRPr="00641127">
        <w:rPr>
          <w:rStyle w:val="normaltextrun"/>
          <w:rFonts w:ascii="Arial" w:hAnsi="Arial" w:cs="Arial"/>
          <w:color w:val="000000"/>
          <w:sz w:val="21"/>
          <w:szCs w:val="21"/>
        </w:rPr>
        <w:t xml:space="preserve"> in high-demand urban locations where space is at a premium, combined with the fixed costs associated with any rental unit that get distributed over fewer square meters in smaller apartments.</w:t>
      </w:r>
    </w:p>
    <w:p w14:paraId="4390C5DD" w14:textId="77777777" w:rsidR="005D370B" w:rsidRPr="00641127" w:rsidRDefault="005D370B" w:rsidP="001A3138">
      <w:pPr>
        <w:pStyle w:val="paragraph"/>
        <w:spacing w:before="0" w:beforeAutospacing="0" w:after="0" w:afterAutospacing="0"/>
        <w:jc w:val="both"/>
        <w:textAlignment w:val="baseline"/>
        <w:rPr>
          <w:rStyle w:val="normaltextrun"/>
          <w:rFonts w:ascii="Arial" w:hAnsi="Arial" w:cs="Arial"/>
          <w:color w:val="000000"/>
          <w:sz w:val="21"/>
          <w:szCs w:val="21"/>
        </w:rPr>
      </w:pPr>
    </w:p>
    <w:p w14:paraId="3688241C" w14:textId="590CD46A" w:rsidR="005D370B" w:rsidRDefault="00641127" w:rsidP="001A3138">
      <w:pPr>
        <w:pStyle w:val="paragraph"/>
        <w:spacing w:before="0" w:beforeAutospacing="0" w:after="0" w:afterAutospacing="0"/>
        <w:jc w:val="both"/>
        <w:textAlignment w:val="baseline"/>
        <w:rPr>
          <w:rStyle w:val="normaltextrun"/>
          <w:rFonts w:ascii="Arial" w:hAnsi="Arial" w:cs="Arial"/>
          <w:color w:val="000000"/>
          <w:sz w:val="21"/>
          <w:szCs w:val="21"/>
        </w:rPr>
      </w:pPr>
      <w:r w:rsidRPr="00641127">
        <w:rPr>
          <w:rStyle w:val="normaltextrun"/>
          <w:rFonts w:ascii="Arial" w:hAnsi="Arial" w:cs="Arial"/>
          <w:color w:val="000000"/>
          <w:sz w:val="21"/>
          <w:szCs w:val="21"/>
        </w:rPr>
        <w:t xml:space="preserve">Research Question 3 examines which set of factors—regional economic strength or housing characteristics—explains more variation in rental prices. </w:t>
      </w:r>
      <w:r w:rsidR="001A3138">
        <w:rPr>
          <w:rStyle w:val="normaltextrun"/>
          <w:rFonts w:ascii="Arial" w:hAnsi="Arial" w:cs="Arial"/>
          <w:color w:val="000000"/>
          <w:sz w:val="21"/>
          <w:szCs w:val="21"/>
        </w:rPr>
        <w:t>W</w:t>
      </w:r>
      <w:r w:rsidRPr="00641127">
        <w:rPr>
          <w:rStyle w:val="normaltextrun"/>
          <w:rFonts w:ascii="Arial" w:hAnsi="Arial" w:cs="Arial"/>
          <w:color w:val="000000"/>
          <w:sz w:val="21"/>
          <w:szCs w:val="21"/>
        </w:rPr>
        <w:t>e calculated partial R² values, which measure the variance explained by each variable while holding the others constant</w:t>
      </w:r>
      <w:r w:rsidR="005D370B">
        <w:rPr>
          <w:rStyle w:val="normaltextrun"/>
          <w:rFonts w:ascii="Arial" w:hAnsi="Arial" w:cs="Arial"/>
          <w:color w:val="000000"/>
          <w:sz w:val="21"/>
          <w:szCs w:val="21"/>
        </w:rPr>
        <w:t>.</w:t>
      </w:r>
    </w:p>
    <w:p w14:paraId="24938663" w14:textId="742180F3" w:rsidR="005D370B" w:rsidRDefault="005D370B" w:rsidP="001A3138">
      <w:pPr>
        <w:pStyle w:val="paragraph"/>
        <w:spacing w:before="0" w:beforeAutospacing="0" w:after="0" w:afterAutospacing="0"/>
        <w:jc w:val="both"/>
        <w:textAlignment w:val="baseline"/>
        <w:rPr>
          <w:rStyle w:val="normaltextrun"/>
          <w:rFonts w:ascii="Arial" w:hAnsi="Arial" w:cs="Arial"/>
          <w:color w:val="000000"/>
          <w:sz w:val="21"/>
          <w:szCs w:val="21"/>
        </w:rPr>
      </w:pPr>
    </w:p>
    <w:p w14:paraId="5ECC7437" w14:textId="7060B03B" w:rsidR="005D370B" w:rsidRDefault="005D370B" w:rsidP="001A3138">
      <w:pPr>
        <w:pStyle w:val="paragraph"/>
        <w:spacing w:before="0" w:beforeAutospacing="0" w:after="0" w:afterAutospacing="0"/>
        <w:jc w:val="both"/>
        <w:textAlignment w:val="baseline"/>
        <w:rPr>
          <w:rStyle w:val="normaltextrun"/>
          <w:rFonts w:ascii="Arial" w:hAnsi="Arial" w:cs="Arial"/>
          <w:color w:val="000000"/>
          <w:sz w:val="21"/>
          <w:szCs w:val="21"/>
        </w:rPr>
      </w:pPr>
    </w:p>
    <w:p w14:paraId="225C1EEE" w14:textId="1EC4EBE9" w:rsidR="005D370B" w:rsidRPr="00641127" w:rsidRDefault="001A3138" w:rsidP="001A3138">
      <w:pPr>
        <w:pStyle w:val="paragraph"/>
        <w:spacing w:before="0" w:beforeAutospacing="0" w:after="0" w:afterAutospacing="0"/>
        <w:jc w:val="both"/>
        <w:textAlignment w:val="baseline"/>
        <w:rPr>
          <w:rFonts w:ascii="Arial" w:hAnsi="Arial" w:cs="Arial"/>
          <w:color w:val="000000"/>
          <w:sz w:val="21"/>
          <w:szCs w:val="21"/>
        </w:rPr>
      </w:pPr>
      <w:r>
        <w:rPr>
          <w:rFonts w:ascii="Arial" w:hAnsi="Arial" w:cs="Arial"/>
          <w:noProof/>
          <w:color w:val="000000"/>
          <w:sz w:val="21"/>
          <w:szCs w:val="21"/>
          <w14:ligatures w14:val="standardContextual"/>
        </w:rPr>
        <w:lastRenderedPageBreak/>
        <w:drawing>
          <wp:anchor distT="0" distB="0" distL="114300" distR="114300" simplePos="0" relativeHeight="251659264" behindDoc="0" locked="0" layoutInCell="1" allowOverlap="1" wp14:anchorId="1A7C0C64" wp14:editId="34621601">
            <wp:simplePos x="0" y="0"/>
            <wp:positionH relativeFrom="column">
              <wp:posOffset>62020</wp:posOffset>
            </wp:positionH>
            <wp:positionV relativeFrom="paragraph">
              <wp:posOffset>74807</wp:posOffset>
            </wp:positionV>
            <wp:extent cx="4160416" cy="2281561"/>
            <wp:effectExtent l="0" t="0" r="5715" b="4445"/>
            <wp:wrapSquare wrapText="bothSides"/>
            <wp:docPr id="17265967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96788" name="Picture 17265967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60416" cy="2281561"/>
                    </a:xfrm>
                    <a:prstGeom prst="rect">
                      <a:avLst/>
                    </a:prstGeom>
                  </pic:spPr>
                </pic:pic>
              </a:graphicData>
            </a:graphic>
            <wp14:sizeRelH relativeFrom="page">
              <wp14:pctWidth>0</wp14:pctWidth>
            </wp14:sizeRelH>
            <wp14:sizeRelV relativeFrom="page">
              <wp14:pctHeight>0</wp14:pctHeight>
            </wp14:sizeRelV>
          </wp:anchor>
        </w:drawing>
      </w:r>
      <w:r w:rsidR="00641127" w:rsidRPr="00641127">
        <w:rPr>
          <w:rStyle w:val="normaltextrun"/>
          <w:rFonts w:ascii="Arial" w:hAnsi="Arial" w:cs="Arial"/>
          <w:color w:val="000000"/>
          <w:sz w:val="21"/>
          <w:szCs w:val="21"/>
        </w:rPr>
        <w:t>The full model</w:t>
      </w:r>
      <w:r w:rsidR="005D370B">
        <w:rPr>
          <w:rStyle w:val="normaltextrun"/>
          <w:rFonts w:ascii="Arial" w:hAnsi="Arial" w:cs="Arial"/>
          <w:color w:val="000000"/>
          <w:sz w:val="21"/>
          <w:szCs w:val="21"/>
        </w:rPr>
        <w:t xml:space="preserve"> in Figure 3</w:t>
      </w:r>
      <w:r w:rsidR="00A45133">
        <w:rPr>
          <w:rStyle w:val="Funotenzeichen"/>
          <w:rFonts w:ascii="Arial" w:hAnsi="Arial" w:cs="Arial"/>
          <w:color w:val="000000"/>
          <w:sz w:val="21"/>
          <w:szCs w:val="21"/>
        </w:rPr>
        <w:footnoteReference w:id="3"/>
      </w:r>
      <w:r w:rsidR="00641127" w:rsidRPr="00641127">
        <w:rPr>
          <w:rStyle w:val="normaltextrun"/>
          <w:rFonts w:ascii="Arial" w:hAnsi="Arial" w:cs="Arial"/>
          <w:color w:val="000000"/>
          <w:sz w:val="21"/>
          <w:szCs w:val="21"/>
        </w:rPr>
        <w:t>, incorporating canton GDP, living area, and number of rooms, explains approximately 7% of the variance in log price per square meter (R² = 0.0</w:t>
      </w:r>
      <w:r>
        <w:rPr>
          <w:rStyle w:val="normaltextrun"/>
          <w:rFonts w:ascii="Arial" w:hAnsi="Arial" w:cs="Arial"/>
          <w:color w:val="000000"/>
          <w:sz w:val="21"/>
          <w:szCs w:val="21"/>
        </w:rPr>
        <w:t>69</w:t>
      </w:r>
      <w:r w:rsidR="00641127" w:rsidRPr="00641127">
        <w:rPr>
          <w:rStyle w:val="normaltextrun"/>
          <w:rFonts w:ascii="Arial" w:hAnsi="Arial" w:cs="Arial"/>
          <w:color w:val="000000"/>
          <w:sz w:val="21"/>
          <w:szCs w:val="21"/>
        </w:rPr>
        <w:t>). Individually, canton GDP contributes a partial R² of 0.04</w:t>
      </w:r>
      <w:r>
        <w:rPr>
          <w:rStyle w:val="normaltextrun"/>
          <w:rFonts w:ascii="Arial" w:hAnsi="Arial" w:cs="Arial"/>
          <w:color w:val="000000"/>
          <w:sz w:val="21"/>
          <w:szCs w:val="21"/>
        </w:rPr>
        <w:t>0</w:t>
      </w:r>
      <w:r w:rsidR="00641127" w:rsidRPr="00641127">
        <w:rPr>
          <w:rStyle w:val="normaltextrun"/>
          <w:rFonts w:ascii="Arial" w:hAnsi="Arial" w:cs="Arial"/>
          <w:color w:val="000000"/>
          <w:sz w:val="21"/>
          <w:szCs w:val="21"/>
        </w:rPr>
        <w:t>, living area contributes 0.0</w:t>
      </w:r>
      <w:r>
        <w:rPr>
          <w:rStyle w:val="normaltextrun"/>
          <w:rFonts w:ascii="Arial" w:hAnsi="Arial" w:cs="Arial"/>
          <w:color w:val="000000"/>
          <w:sz w:val="21"/>
          <w:szCs w:val="21"/>
        </w:rPr>
        <w:t>28</w:t>
      </w:r>
      <w:r w:rsidR="00641127" w:rsidRPr="00641127">
        <w:rPr>
          <w:rStyle w:val="normaltextrun"/>
          <w:rFonts w:ascii="Arial" w:hAnsi="Arial" w:cs="Arial"/>
          <w:color w:val="000000"/>
          <w:sz w:val="21"/>
          <w:szCs w:val="21"/>
        </w:rPr>
        <w:t xml:space="preserve">, and </w:t>
      </w:r>
      <w:r>
        <w:rPr>
          <w:rStyle w:val="normaltextrun"/>
          <w:rFonts w:ascii="Arial" w:hAnsi="Arial" w:cs="Arial"/>
          <w:color w:val="000000"/>
          <w:sz w:val="21"/>
          <w:szCs w:val="21"/>
        </w:rPr>
        <w:t>location contributes</w:t>
      </w:r>
      <w:r w:rsidR="00641127" w:rsidRPr="00641127">
        <w:rPr>
          <w:rStyle w:val="normaltextrun"/>
          <w:rFonts w:ascii="Arial" w:hAnsi="Arial" w:cs="Arial"/>
          <w:color w:val="000000"/>
          <w:sz w:val="21"/>
          <w:szCs w:val="21"/>
        </w:rPr>
        <w:t xml:space="preserve"> 0.0</w:t>
      </w:r>
      <w:r>
        <w:rPr>
          <w:rStyle w:val="normaltextrun"/>
          <w:rFonts w:ascii="Arial" w:hAnsi="Arial" w:cs="Arial"/>
          <w:color w:val="000000"/>
          <w:sz w:val="21"/>
          <w:szCs w:val="21"/>
        </w:rPr>
        <w:t>37</w:t>
      </w:r>
      <w:r w:rsidR="00641127" w:rsidRPr="00641127">
        <w:rPr>
          <w:rStyle w:val="normaltextrun"/>
          <w:rFonts w:ascii="Arial" w:hAnsi="Arial" w:cs="Arial"/>
          <w:color w:val="000000"/>
          <w:sz w:val="21"/>
          <w:szCs w:val="21"/>
        </w:rPr>
        <w:t xml:space="preserve">. While GDP </w:t>
      </w:r>
      <w:r>
        <w:rPr>
          <w:rStyle w:val="normaltextrun"/>
          <w:rFonts w:ascii="Arial" w:hAnsi="Arial" w:cs="Arial"/>
          <w:color w:val="000000"/>
          <w:sz w:val="21"/>
          <w:szCs w:val="21"/>
        </w:rPr>
        <w:t>seems to be</w:t>
      </w:r>
      <w:r w:rsidR="00641127" w:rsidRPr="00641127">
        <w:rPr>
          <w:rStyle w:val="normaltextrun"/>
          <w:rFonts w:ascii="Arial" w:hAnsi="Arial" w:cs="Arial"/>
          <w:color w:val="000000"/>
          <w:sz w:val="21"/>
          <w:szCs w:val="21"/>
        </w:rPr>
        <w:t xml:space="preserve"> the strongest individual predictor among these three variables, all three factors combined explain only a </w:t>
      </w:r>
      <w:r>
        <w:rPr>
          <w:rStyle w:val="normaltextrun"/>
          <w:rFonts w:ascii="Arial" w:hAnsi="Arial" w:cs="Arial"/>
          <w:color w:val="000000"/>
          <w:sz w:val="21"/>
          <w:szCs w:val="21"/>
        </w:rPr>
        <w:t xml:space="preserve">small </w:t>
      </w:r>
      <w:r w:rsidR="00641127" w:rsidRPr="00641127">
        <w:rPr>
          <w:rStyle w:val="normaltextrun"/>
          <w:rFonts w:ascii="Arial" w:hAnsi="Arial" w:cs="Arial"/>
          <w:color w:val="000000"/>
          <w:sz w:val="21"/>
          <w:szCs w:val="21"/>
        </w:rPr>
        <w:t xml:space="preserve">portion of rental price variation. This finding reinforces that the Swiss rental market is </w:t>
      </w:r>
      <w:r>
        <w:rPr>
          <w:rStyle w:val="normaltextrun"/>
          <w:rFonts w:ascii="Arial" w:hAnsi="Arial" w:cs="Arial"/>
          <w:color w:val="000000"/>
          <w:sz w:val="21"/>
          <w:szCs w:val="21"/>
        </w:rPr>
        <w:t>influenced</w:t>
      </w:r>
      <w:r w:rsidR="00641127" w:rsidRPr="00641127">
        <w:rPr>
          <w:rStyle w:val="normaltextrun"/>
          <w:rFonts w:ascii="Arial" w:hAnsi="Arial" w:cs="Arial"/>
          <w:color w:val="000000"/>
          <w:sz w:val="21"/>
          <w:szCs w:val="21"/>
        </w:rPr>
        <w:t xml:space="preserve"> by factors not captured in our model—</w:t>
      </w:r>
      <w:r>
        <w:rPr>
          <w:rStyle w:val="normaltextrun"/>
          <w:rFonts w:ascii="Arial" w:hAnsi="Arial" w:cs="Arial"/>
          <w:color w:val="000000"/>
          <w:sz w:val="21"/>
          <w:szCs w:val="21"/>
        </w:rPr>
        <w:t xml:space="preserve"> i.e. </w:t>
      </w:r>
      <w:r w:rsidR="00641127" w:rsidRPr="00641127">
        <w:rPr>
          <w:rStyle w:val="normaltextrun"/>
          <w:rFonts w:ascii="Arial" w:hAnsi="Arial" w:cs="Arial"/>
          <w:color w:val="000000"/>
          <w:sz w:val="21"/>
          <w:szCs w:val="21"/>
        </w:rPr>
        <w:t>proximity to city centers, transportation hubs, and amenities</w:t>
      </w:r>
      <w:r>
        <w:rPr>
          <w:rStyle w:val="normaltextrun"/>
          <w:rFonts w:ascii="Arial" w:hAnsi="Arial" w:cs="Arial"/>
          <w:color w:val="000000"/>
          <w:sz w:val="21"/>
          <w:szCs w:val="21"/>
        </w:rPr>
        <w:t>,</w:t>
      </w:r>
      <w:r w:rsidR="00641127" w:rsidRPr="00641127">
        <w:rPr>
          <w:rStyle w:val="normaltextrun"/>
          <w:rFonts w:ascii="Arial" w:hAnsi="Arial" w:cs="Arial"/>
          <w:color w:val="000000"/>
          <w:sz w:val="21"/>
          <w:szCs w:val="21"/>
        </w:rPr>
        <w:t xml:space="preserve"> </w:t>
      </w:r>
      <w:r>
        <w:rPr>
          <w:rStyle w:val="normaltextrun"/>
          <w:rFonts w:ascii="Arial" w:hAnsi="Arial" w:cs="Arial"/>
          <w:color w:val="000000"/>
          <w:sz w:val="21"/>
          <w:szCs w:val="21"/>
        </w:rPr>
        <w:t>market</w:t>
      </w:r>
      <w:r w:rsidR="00641127" w:rsidRPr="00641127">
        <w:rPr>
          <w:rStyle w:val="normaltextrun"/>
          <w:rFonts w:ascii="Arial" w:hAnsi="Arial" w:cs="Arial"/>
          <w:color w:val="000000"/>
          <w:sz w:val="21"/>
          <w:szCs w:val="21"/>
        </w:rPr>
        <w:t xml:space="preserve"> </w:t>
      </w:r>
      <w:r>
        <w:rPr>
          <w:rStyle w:val="normaltextrun"/>
          <w:rFonts w:ascii="Arial" w:hAnsi="Arial" w:cs="Arial"/>
          <w:color w:val="000000"/>
          <w:sz w:val="21"/>
          <w:szCs w:val="21"/>
        </w:rPr>
        <w:t>demand</w:t>
      </w:r>
      <w:r w:rsidR="00641127" w:rsidRPr="00641127">
        <w:rPr>
          <w:rStyle w:val="normaltextrun"/>
          <w:rFonts w:ascii="Arial" w:hAnsi="Arial" w:cs="Arial"/>
          <w:color w:val="000000"/>
          <w:sz w:val="21"/>
          <w:szCs w:val="21"/>
        </w:rPr>
        <w:t xml:space="preserve">, and </w:t>
      </w:r>
      <w:r>
        <w:rPr>
          <w:rStyle w:val="normaltextrun"/>
          <w:rFonts w:ascii="Arial" w:hAnsi="Arial" w:cs="Arial"/>
          <w:color w:val="000000"/>
          <w:sz w:val="21"/>
          <w:szCs w:val="21"/>
        </w:rPr>
        <w:t>other factors</w:t>
      </w:r>
      <w:r w:rsidR="00641127" w:rsidRPr="00641127">
        <w:rPr>
          <w:rStyle w:val="normaltextrun"/>
          <w:rFonts w:ascii="Arial" w:hAnsi="Arial" w:cs="Arial"/>
          <w:color w:val="000000"/>
          <w:sz w:val="21"/>
          <w:szCs w:val="21"/>
        </w:rPr>
        <w:t xml:space="preserve"> that transcend both economic indicators and basic housing attributes.</w:t>
      </w:r>
    </w:p>
    <w:p w14:paraId="2B597B44" w14:textId="15E1BEE8" w:rsidR="009A4C55" w:rsidRDefault="009A4C55" w:rsidP="0092395D">
      <w:pPr>
        <w:pStyle w:val="berschrift1"/>
        <w:numPr>
          <w:ilvl w:val="1"/>
          <w:numId w:val="4"/>
        </w:numPr>
        <w:ind w:left="426" w:hanging="426"/>
      </w:pPr>
      <w:r>
        <w:t>Model</w:t>
      </w:r>
    </w:p>
    <w:p w14:paraId="2A8D960D" w14:textId="7DD27461" w:rsidR="0018212A" w:rsidRPr="0018212A" w:rsidRDefault="001D1B24" w:rsidP="001D1B24">
      <w:pPr>
        <w:rPr>
          <w:rFonts w:ascii="Arial" w:hAnsi="Arial" w:cs="Arial"/>
          <w:sz w:val="21"/>
          <w:szCs w:val="21"/>
        </w:rPr>
      </w:pPr>
      <w:r w:rsidRPr="0018212A">
        <w:rPr>
          <w:rFonts w:ascii="Arial" w:hAnsi="Arial" w:cs="Arial"/>
          <w:sz w:val="21"/>
          <w:szCs w:val="21"/>
        </w:rPr>
        <w:t xml:space="preserve">Two models were </w:t>
      </w:r>
      <w:r w:rsidR="0018212A" w:rsidRPr="0018212A">
        <w:rPr>
          <w:rFonts w:ascii="Arial" w:hAnsi="Arial" w:cs="Arial"/>
          <w:sz w:val="21"/>
          <w:szCs w:val="21"/>
        </w:rPr>
        <w:t>constructed</w:t>
      </w:r>
      <w:r w:rsidRPr="0018212A">
        <w:rPr>
          <w:rFonts w:ascii="Arial" w:hAnsi="Arial" w:cs="Arial"/>
          <w:sz w:val="21"/>
          <w:szCs w:val="21"/>
        </w:rPr>
        <w:t xml:space="preserve"> to predict monthly rental prices for apartments and houses across Swiss cantons</w:t>
      </w:r>
      <w:r w:rsidR="0018212A" w:rsidRPr="0018212A">
        <w:rPr>
          <w:rFonts w:ascii="Arial" w:hAnsi="Arial" w:cs="Arial"/>
          <w:sz w:val="21"/>
          <w:szCs w:val="21"/>
        </w:rPr>
        <w:t xml:space="preserve">: </w:t>
      </w:r>
      <w:proofErr w:type="spellStart"/>
      <w:r w:rsidR="0018212A" w:rsidRPr="0018212A">
        <w:rPr>
          <w:rFonts w:ascii="Arial" w:hAnsi="Arial" w:cs="Arial"/>
          <w:sz w:val="21"/>
          <w:szCs w:val="21"/>
        </w:rPr>
        <w:t>LightGBM</w:t>
      </w:r>
      <w:proofErr w:type="spellEnd"/>
      <w:r w:rsidR="0018212A" w:rsidRPr="0018212A">
        <w:rPr>
          <w:rFonts w:ascii="Arial" w:hAnsi="Arial" w:cs="Arial"/>
          <w:sz w:val="21"/>
          <w:szCs w:val="21"/>
        </w:rPr>
        <w:t xml:space="preserve"> and </w:t>
      </w:r>
      <w:proofErr w:type="spellStart"/>
      <w:r w:rsidR="0018212A" w:rsidRPr="0018212A">
        <w:rPr>
          <w:rFonts w:ascii="Arial" w:hAnsi="Arial" w:cs="Arial"/>
          <w:sz w:val="21"/>
          <w:szCs w:val="21"/>
        </w:rPr>
        <w:t>CatBoost</w:t>
      </w:r>
      <w:proofErr w:type="spellEnd"/>
      <w:r w:rsidR="0018212A" w:rsidRPr="0018212A">
        <w:rPr>
          <w:rFonts w:ascii="Arial" w:hAnsi="Arial" w:cs="Arial"/>
          <w:sz w:val="21"/>
          <w:szCs w:val="21"/>
        </w:rPr>
        <w:t xml:space="preserve"> (model.py). Several features were engineered, including a derived price-per-m² metric, city extraction from location text, and a binary flag indicating whether a listing is in its canton's capital. A</w:t>
      </w:r>
      <w:r w:rsidR="0018212A">
        <w:rPr>
          <w:rFonts w:ascii="Arial" w:hAnsi="Arial" w:cs="Arial"/>
          <w:sz w:val="21"/>
          <w:szCs w:val="21"/>
        </w:rPr>
        <w:t xml:space="preserve">dditionally, we’ve filtered out </w:t>
      </w:r>
      <w:r w:rsidR="0018212A" w:rsidRPr="0018212A">
        <w:rPr>
          <w:rFonts w:ascii="Arial" w:hAnsi="Arial" w:cs="Arial"/>
          <w:sz w:val="21"/>
          <w:szCs w:val="21"/>
        </w:rPr>
        <w:t>luxury properties above 5,000 CHF/month</w:t>
      </w:r>
      <w:r w:rsidR="0018212A">
        <w:rPr>
          <w:rFonts w:ascii="Arial" w:hAnsi="Arial" w:cs="Arial"/>
          <w:sz w:val="21"/>
          <w:szCs w:val="21"/>
        </w:rPr>
        <w:t xml:space="preserve"> (top </w:t>
      </w:r>
      <w:r w:rsidR="0018212A" w:rsidRPr="0018212A">
        <w:rPr>
          <w:rFonts w:ascii="Arial" w:hAnsi="Arial" w:cs="Arial"/>
          <w:sz w:val="21"/>
          <w:szCs w:val="21"/>
        </w:rPr>
        <w:t>4% of listings</w:t>
      </w:r>
      <w:r w:rsidR="0018212A">
        <w:rPr>
          <w:rFonts w:ascii="Arial" w:hAnsi="Arial" w:cs="Arial"/>
          <w:sz w:val="21"/>
          <w:szCs w:val="21"/>
        </w:rPr>
        <w:t>)</w:t>
      </w:r>
      <w:r w:rsidR="0018212A" w:rsidRPr="0018212A">
        <w:rPr>
          <w:rFonts w:ascii="Arial" w:hAnsi="Arial" w:cs="Arial"/>
          <w:sz w:val="21"/>
          <w:szCs w:val="21"/>
        </w:rPr>
        <w:t xml:space="preserve"> </w:t>
      </w:r>
      <w:r w:rsidR="0018212A">
        <w:rPr>
          <w:rFonts w:ascii="Arial" w:hAnsi="Arial" w:cs="Arial"/>
          <w:sz w:val="21"/>
          <w:szCs w:val="21"/>
        </w:rPr>
        <w:t>to adjust model performance</w:t>
      </w:r>
      <w:r w:rsidR="0018212A" w:rsidRPr="0018212A">
        <w:rPr>
          <w:rFonts w:ascii="Arial" w:hAnsi="Arial" w:cs="Arial"/>
          <w:sz w:val="21"/>
          <w:szCs w:val="21"/>
        </w:rPr>
        <w:t>. Cities with fewer than 20 listings are grouped into an "Other" category to reduce noise from 994 unique cities down to a manageable set. Both models are trained on four features</w:t>
      </w:r>
      <w:r w:rsidR="00130292">
        <w:rPr>
          <w:rFonts w:ascii="Arial" w:hAnsi="Arial" w:cs="Arial"/>
          <w:sz w:val="21"/>
          <w:szCs w:val="21"/>
        </w:rPr>
        <w:t xml:space="preserve">: </w:t>
      </w:r>
      <w:r w:rsidR="0018212A" w:rsidRPr="0018212A">
        <w:rPr>
          <w:rFonts w:ascii="Arial" w:hAnsi="Arial" w:cs="Arial"/>
          <w:sz w:val="21"/>
          <w:szCs w:val="21"/>
        </w:rPr>
        <w:t>canton, city, living area, and number of rooms</w:t>
      </w:r>
      <w:r w:rsidR="00130292">
        <w:rPr>
          <w:rFonts w:ascii="Arial" w:hAnsi="Arial" w:cs="Arial"/>
          <w:sz w:val="21"/>
          <w:szCs w:val="21"/>
        </w:rPr>
        <w:t xml:space="preserve">, </w:t>
      </w:r>
      <w:r w:rsidR="0018212A" w:rsidRPr="0018212A">
        <w:rPr>
          <w:rFonts w:ascii="Arial" w:hAnsi="Arial" w:cs="Arial"/>
          <w:sz w:val="21"/>
          <w:szCs w:val="21"/>
        </w:rPr>
        <w:t xml:space="preserve">with </w:t>
      </w:r>
      <w:proofErr w:type="spellStart"/>
      <w:r w:rsidR="0018212A" w:rsidRPr="0018212A">
        <w:rPr>
          <w:rFonts w:ascii="Arial" w:hAnsi="Arial" w:cs="Arial"/>
          <w:sz w:val="21"/>
          <w:szCs w:val="21"/>
        </w:rPr>
        <w:t>CatBoost</w:t>
      </w:r>
      <w:proofErr w:type="spellEnd"/>
      <w:r w:rsidR="0018212A" w:rsidRPr="0018212A">
        <w:rPr>
          <w:rFonts w:ascii="Arial" w:hAnsi="Arial" w:cs="Arial"/>
          <w:sz w:val="21"/>
          <w:szCs w:val="21"/>
        </w:rPr>
        <w:t xml:space="preserve"> handling the categorical variables natively and </w:t>
      </w:r>
      <w:proofErr w:type="spellStart"/>
      <w:r w:rsidR="0018212A" w:rsidRPr="0018212A">
        <w:rPr>
          <w:rFonts w:ascii="Arial" w:hAnsi="Arial" w:cs="Arial"/>
          <w:sz w:val="21"/>
          <w:szCs w:val="21"/>
        </w:rPr>
        <w:t>LightGBM</w:t>
      </w:r>
      <w:proofErr w:type="spellEnd"/>
      <w:r w:rsidR="0018212A" w:rsidRPr="0018212A">
        <w:rPr>
          <w:rFonts w:ascii="Arial" w:hAnsi="Arial" w:cs="Arial"/>
          <w:sz w:val="21"/>
          <w:szCs w:val="21"/>
        </w:rPr>
        <w:t xml:space="preserve"> requiring explicit category encoding. Model performance is evaluated using MAE, RMSE, and R², and results are compared </w:t>
      </w:r>
      <w:r w:rsidR="00130292">
        <w:rPr>
          <w:rFonts w:ascii="Arial" w:hAnsi="Arial" w:cs="Arial"/>
          <w:sz w:val="21"/>
          <w:szCs w:val="21"/>
        </w:rPr>
        <w:t>for app selection, with</w:t>
      </w:r>
      <w:r w:rsidR="0018212A" w:rsidRPr="0018212A">
        <w:rPr>
          <w:rFonts w:ascii="Arial" w:hAnsi="Arial" w:cs="Arial"/>
          <w:sz w:val="21"/>
          <w:szCs w:val="21"/>
        </w:rPr>
        <w:t xml:space="preserve"> </w:t>
      </w:r>
      <w:proofErr w:type="spellStart"/>
      <w:r w:rsidR="0018212A" w:rsidRPr="0018212A">
        <w:rPr>
          <w:rFonts w:ascii="Arial" w:hAnsi="Arial" w:cs="Arial"/>
          <w:sz w:val="21"/>
          <w:szCs w:val="21"/>
        </w:rPr>
        <w:t>CatBoost</w:t>
      </w:r>
      <w:proofErr w:type="spellEnd"/>
      <w:r w:rsidR="0018212A" w:rsidRPr="0018212A">
        <w:rPr>
          <w:rFonts w:ascii="Arial" w:hAnsi="Arial" w:cs="Arial"/>
          <w:sz w:val="21"/>
          <w:szCs w:val="21"/>
        </w:rPr>
        <w:t xml:space="preserve"> </w:t>
      </w:r>
      <w:r w:rsidR="00130292">
        <w:rPr>
          <w:rFonts w:ascii="Arial" w:hAnsi="Arial" w:cs="Arial"/>
          <w:sz w:val="21"/>
          <w:szCs w:val="21"/>
        </w:rPr>
        <w:t>being</w:t>
      </w:r>
      <w:r w:rsidR="0018212A" w:rsidRPr="0018212A">
        <w:rPr>
          <w:rFonts w:ascii="Arial" w:hAnsi="Arial" w:cs="Arial"/>
          <w:sz w:val="21"/>
          <w:szCs w:val="21"/>
        </w:rPr>
        <w:t xml:space="preserve"> selected as the final model based on superior metrics. </w:t>
      </w:r>
    </w:p>
    <w:p w14:paraId="6E90DC73" w14:textId="00302615" w:rsidR="0018212A" w:rsidRPr="0018212A" w:rsidRDefault="0018212A" w:rsidP="001D1B24">
      <w:pPr>
        <w:rPr>
          <w:rFonts w:ascii="Arial" w:hAnsi="Arial" w:cs="Arial"/>
          <w:sz w:val="21"/>
          <w:szCs w:val="21"/>
        </w:rPr>
      </w:pPr>
      <w:r w:rsidRPr="0018212A">
        <w:rPr>
          <w:rFonts w:ascii="Arial" w:hAnsi="Arial" w:cs="Arial"/>
          <w:sz w:val="21"/>
          <w:szCs w:val="21"/>
        </w:rPr>
        <w:t xml:space="preserve">A </w:t>
      </w:r>
      <w:proofErr w:type="spellStart"/>
      <w:r w:rsidRPr="0018212A">
        <w:rPr>
          <w:rFonts w:ascii="Arial" w:hAnsi="Arial" w:cs="Arial"/>
          <w:sz w:val="21"/>
          <w:szCs w:val="21"/>
        </w:rPr>
        <w:t>Streamlit</w:t>
      </w:r>
      <w:proofErr w:type="spellEnd"/>
      <w:r w:rsidRPr="0018212A">
        <w:rPr>
          <w:rFonts w:ascii="Arial" w:hAnsi="Arial" w:cs="Arial"/>
          <w:sz w:val="21"/>
          <w:szCs w:val="21"/>
        </w:rPr>
        <w:t>-based web application is then constructed (app.py)</w:t>
      </w:r>
      <w:r>
        <w:rPr>
          <w:rFonts w:ascii="Arial" w:hAnsi="Arial" w:cs="Arial"/>
          <w:sz w:val="21"/>
          <w:szCs w:val="21"/>
        </w:rPr>
        <w:t xml:space="preserve"> </w:t>
      </w:r>
      <w:r w:rsidR="00130292">
        <w:rPr>
          <w:rFonts w:ascii="Arial" w:hAnsi="Arial" w:cs="Arial"/>
          <w:sz w:val="21"/>
          <w:szCs w:val="21"/>
        </w:rPr>
        <w:t>for widespread application given the tool were to be rolled out to the public. Selection of canton, living area (</w:t>
      </w:r>
      <w:r w:rsidR="00130292" w:rsidRPr="0018212A">
        <w:rPr>
          <w:rFonts w:ascii="Arial" w:hAnsi="Arial" w:cs="Arial"/>
          <w:sz w:val="21"/>
          <w:szCs w:val="21"/>
        </w:rPr>
        <w:t>m²</w:t>
      </w:r>
      <w:r w:rsidR="00130292">
        <w:rPr>
          <w:rFonts w:ascii="Arial" w:hAnsi="Arial" w:cs="Arial"/>
          <w:sz w:val="21"/>
          <w:szCs w:val="21"/>
        </w:rPr>
        <w:t xml:space="preserve">) and room count are allowed to run against the </w:t>
      </w:r>
      <w:proofErr w:type="spellStart"/>
      <w:r w:rsidR="00130292">
        <w:rPr>
          <w:rFonts w:ascii="Arial" w:hAnsi="Arial" w:cs="Arial"/>
          <w:sz w:val="21"/>
          <w:szCs w:val="21"/>
        </w:rPr>
        <w:t>CatBoost</w:t>
      </w:r>
      <w:proofErr w:type="spellEnd"/>
      <w:r w:rsidR="00130292">
        <w:rPr>
          <w:rFonts w:ascii="Arial" w:hAnsi="Arial" w:cs="Arial"/>
          <w:sz w:val="21"/>
          <w:szCs w:val="21"/>
        </w:rPr>
        <w:t xml:space="preserve"> model and offer a prediction of rental prices for the user. </w:t>
      </w:r>
    </w:p>
    <w:p w14:paraId="69D3815D" w14:textId="78424792" w:rsidR="009A4C55" w:rsidRDefault="009A4C55" w:rsidP="00644845">
      <w:pPr>
        <w:pStyle w:val="berschrift1"/>
        <w:numPr>
          <w:ilvl w:val="1"/>
          <w:numId w:val="4"/>
        </w:numPr>
        <w:ind w:left="426" w:hanging="426"/>
      </w:pPr>
      <w:r>
        <w:t>Discussion</w:t>
      </w:r>
    </w:p>
    <w:p w14:paraId="19D3AA34" w14:textId="6EB400C0" w:rsidR="00D33698" w:rsidRPr="00D33698" w:rsidRDefault="00D33698" w:rsidP="001A3138">
      <w:pPr>
        <w:jc w:val="both"/>
        <w:rPr>
          <w:rFonts w:ascii="Arial" w:hAnsi="Arial" w:cs="Arial"/>
          <w:sz w:val="21"/>
          <w:szCs w:val="21"/>
        </w:rPr>
      </w:pPr>
      <w:r>
        <w:rPr>
          <w:rFonts w:ascii="Arial" w:hAnsi="Arial" w:cs="Arial"/>
          <w:sz w:val="21"/>
          <w:szCs w:val="21"/>
        </w:rPr>
        <w:t>What are the limitations of our analysis? What are the next steps and future outlook?</w:t>
      </w:r>
    </w:p>
    <w:p w14:paraId="565E3612" w14:textId="77777777" w:rsidR="00A61CE8" w:rsidRDefault="0029115F" w:rsidP="001A3138">
      <w:pPr>
        <w:jc w:val="both"/>
        <w:rPr>
          <w:rFonts w:ascii="Arial" w:hAnsi="Arial" w:cs="Arial"/>
          <w:b/>
          <w:bCs/>
          <w:color w:val="EE0000"/>
          <w:sz w:val="21"/>
          <w:szCs w:val="21"/>
        </w:rPr>
      </w:pPr>
      <w:r>
        <w:rPr>
          <w:rFonts w:ascii="Arial" w:hAnsi="Arial" w:cs="Arial"/>
          <w:b/>
          <w:bCs/>
          <w:color w:val="EE0000"/>
          <w:sz w:val="21"/>
          <w:szCs w:val="21"/>
        </w:rPr>
        <w:t>SVENJA</w:t>
      </w:r>
    </w:p>
    <w:p w14:paraId="629A4929" w14:textId="00166EB8" w:rsidR="004A51EC" w:rsidRPr="004A51EC" w:rsidRDefault="004A51EC" w:rsidP="004A51EC">
      <w:pPr>
        <w:pStyle w:val="Listenabsatz"/>
        <w:numPr>
          <w:ilvl w:val="0"/>
          <w:numId w:val="6"/>
        </w:numPr>
        <w:jc w:val="both"/>
        <w:rPr>
          <w:rFonts w:ascii="Arial" w:hAnsi="Arial" w:cs="Arial"/>
          <w:color w:val="EE0000"/>
          <w:sz w:val="20"/>
          <w:szCs w:val="20"/>
        </w:rPr>
      </w:pPr>
      <w:r w:rsidRPr="004A51EC">
        <w:rPr>
          <w:rFonts w:ascii="Arial" w:hAnsi="Arial" w:cs="Arial"/>
          <w:color w:val="EE0000"/>
          <w:sz w:val="20"/>
          <w:szCs w:val="20"/>
        </w:rPr>
        <w:t>RQ:</w:t>
      </w:r>
    </w:p>
    <w:p w14:paraId="7CD583F2" w14:textId="2349CEA2" w:rsidR="004A51EC" w:rsidRPr="008B7061" w:rsidRDefault="008B7061" w:rsidP="008B7061">
      <w:pPr>
        <w:pStyle w:val="Listenabsatz"/>
        <w:numPr>
          <w:ilvl w:val="1"/>
          <w:numId w:val="2"/>
        </w:numPr>
        <w:jc w:val="both"/>
        <w:rPr>
          <w:rFonts w:ascii="Arial" w:hAnsi="Arial" w:cs="Arial"/>
          <w:color w:val="000000" w:themeColor="text1"/>
          <w:sz w:val="20"/>
          <w:szCs w:val="20"/>
        </w:rPr>
      </w:pPr>
      <w:r w:rsidRPr="008B7061">
        <w:rPr>
          <w:rFonts w:ascii="Arial" w:hAnsi="Arial" w:cs="Arial"/>
          <w:color w:val="000000" w:themeColor="text1"/>
          <w:sz w:val="20"/>
          <w:szCs w:val="20"/>
        </w:rPr>
        <w:t>Scatter plot and partial R</w:t>
      </w:r>
      <w:r w:rsidRPr="008B7061">
        <w:rPr>
          <w:rFonts w:ascii="Arial" w:hAnsi="Arial" w:cs="Arial"/>
          <w:color w:val="000000" w:themeColor="text1"/>
          <w:sz w:val="20"/>
          <w:szCs w:val="20"/>
          <w:vertAlign w:val="superscript"/>
        </w:rPr>
        <w:t xml:space="preserve">2 </w:t>
      </w:r>
      <w:r w:rsidRPr="008B7061">
        <w:rPr>
          <w:rFonts w:ascii="Arial" w:hAnsi="Arial" w:cs="Arial"/>
          <w:color w:val="000000" w:themeColor="text1"/>
          <w:sz w:val="20"/>
          <w:szCs w:val="20"/>
        </w:rPr>
        <w:t>shows that there is a positive but weak relationship between GDP per capita and rental prices per square meter</w:t>
      </w:r>
      <w:r w:rsidRPr="008B7061">
        <w:rPr>
          <w:rFonts w:ascii="Arial" w:hAnsi="Arial" w:cs="Arial"/>
          <w:color w:val="000000" w:themeColor="text1"/>
          <w:sz w:val="20"/>
          <w:szCs w:val="20"/>
          <w:vertAlign w:val="superscript"/>
        </w:rPr>
        <w:t xml:space="preserve"> </w:t>
      </w:r>
    </w:p>
    <w:p w14:paraId="2F96D31B" w14:textId="77777777" w:rsidR="004A51EC" w:rsidRPr="004A51EC" w:rsidRDefault="004A51EC" w:rsidP="004A51EC">
      <w:pPr>
        <w:pStyle w:val="Listenabsatz"/>
        <w:jc w:val="both"/>
        <w:rPr>
          <w:rFonts w:ascii="Arial" w:hAnsi="Arial" w:cs="Arial"/>
          <w:color w:val="000000" w:themeColor="text1"/>
          <w:sz w:val="18"/>
          <w:szCs w:val="18"/>
        </w:rPr>
      </w:pPr>
    </w:p>
    <w:p w14:paraId="0AA6A100" w14:textId="48092C7A" w:rsidR="004A51EC" w:rsidRDefault="004A51EC" w:rsidP="008B7061">
      <w:pPr>
        <w:pStyle w:val="Listenabsatz"/>
        <w:numPr>
          <w:ilvl w:val="0"/>
          <w:numId w:val="6"/>
        </w:numPr>
        <w:jc w:val="both"/>
        <w:rPr>
          <w:rFonts w:ascii="Arial" w:hAnsi="Arial" w:cs="Arial"/>
          <w:color w:val="EE0000"/>
          <w:sz w:val="20"/>
          <w:szCs w:val="20"/>
        </w:rPr>
      </w:pPr>
      <w:r w:rsidRPr="004A51EC">
        <w:rPr>
          <w:rFonts w:ascii="Arial" w:hAnsi="Arial" w:cs="Arial"/>
          <w:color w:val="EE0000"/>
          <w:sz w:val="20"/>
          <w:szCs w:val="20"/>
        </w:rPr>
        <w:t>RQ:</w:t>
      </w:r>
    </w:p>
    <w:p w14:paraId="4AE760A9" w14:textId="37C14956" w:rsidR="008B7061" w:rsidRPr="008B7061" w:rsidRDefault="008B7061" w:rsidP="008B7061">
      <w:pPr>
        <w:pStyle w:val="Listenabsatz"/>
        <w:numPr>
          <w:ilvl w:val="1"/>
          <w:numId w:val="2"/>
        </w:numPr>
        <w:jc w:val="both"/>
        <w:rPr>
          <w:rFonts w:ascii="Arial" w:hAnsi="Arial" w:cs="Arial"/>
          <w:color w:val="000000" w:themeColor="text1"/>
          <w:sz w:val="20"/>
          <w:szCs w:val="20"/>
        </w:rPr>
      </w:pPr>
      <w:r w:rsidRPr="008B7061">
        <w:rPr>
          <w:rFonts w:ascii="Arial" w:hAnsi="Arial" w:cs="Arial"/>
          <w:color w:val="000000" w:themeColor="text1"/>
          <w:sz w:val="20"/>
          <w:szCs w:val="20"/>
        </w:rPr>
        <w:lastRenderedPageBreak/>
        <w:t>Housing characteristics do add some explanatory power, with living area standing out as the most informative variable</w:t>
      </w:r>
    </w:p>
    <w:p w14:paraId="3F2628D9" w14:textId="214CC85E" w:rsidR="008B7061" w:rsidRPr="008B7061" w:rsidRDefault="008B7061" w:rsidP="008B7061">
      <w:pPr>
        <w:pStyle w:val="Listenabsatz"/>
        <w:numPr>
          <w:ilvl w:val="1"/>
          <w:numId w:val="2"/>
        </w:numPr>
        <w:jc w:val="both"/>
        <w:rPr>
          <w:rFonts w:ascii="Arial" w:hAnsi="Arial" w:cs="Arial"/>
          <w:color w:val="000000" w:themeColor="text1"/>
          <w:sz w:val="20"/>
          <w:szCs w:val="20"/>
        </w:rPr>
      </w:pPr>
      <w:r w:rsidRPr="008B7061">
        <w:rPr>
          <w:rFonts w:ascii="Arial" w:hAnsi="Arial" w:cs="Arial"/>
          <w:color w:val="000000" w:themeColor="text1"/>
          <w:sz w:val="20"/>
          <w:szCs w:val="20"/>
        </w:rPr>
        <w:t>Negative/inverse relationship between apartment size and price per square meter (smaller apartments have a higher price per m2; which probably reflects the concentration of smaller apartments in high-demand urban areas and also fixed costs …</w:t>
      </w:r>
    </w:p>
    <w:p w14:paraId="33AC4D7F" w14:textId="4BD079B1" w:rsidR="008B7061" w:rsidRPr="008B7061" w:rsidRDefault="008B7061" w:rsidP="008B7061">
      <w:pPr>
        <w:pStyle w:val="Listenabsatz"/>
        <w:numPr>
          <w:ilvl w:val="1"/>
          <w:numId w:val="2"/>
        </w:numPr>
        <w:jc w:val="both"/>
        <w:rPr>
          <w:rFonts w:ascii="Arial" w:hAnsi="Arial" w:cs="Arial"/>
          <w:color w:val="000000" w:themeColor="text1"/>
          <w:sz w:val="20"/>
          <w:szCs w:val="20"/>
        </w:rPr>
      </w:pPr>
      <w:r w:rsidRPr="008B7061">
        <w:rPr>
          <w:rFonts w:ascii="Arial" w:hAnsi="Arial" w:cs="Arial"/>
          <w:color w:val="000000" w:themeColor="text1"/>
          <w:sz w:val="20"/>
          <w:szCs w:val="20"/>
        </w:rPr>
        <w:t xml:space="preserve"> Room numbers showed a limited additional effect</w:t>
      </w:r>
    </w:p>
    <w:p w14:paraId="2D9A9468" w14:textId="41D331F4" w:rsidR="004A51EC" w:rsidRDefault="004A51EC" w:rsidP="004A51EC">
      <w:pPr>
        <w:pStyle w:val="Listenabsatz"/>
        <w:numPr>
          <w:ilvl w:val="0"/>
          <w:numId w:val="6"/>
        </w:numPr>
        <w:jc w:val="both"/>
        <w:rPr>
          <w:rFonts w:ascii="Arial" w:hAnsi="Arial" w:cs="Arial"/>
          <w:color w:val="EE0000"/>
          <w:sz w:val="20"/>
          <w:szCs w:val="20"/>
        </w:rPr>
      </w:pPr>
      <w:r w:rsidRPr="004A51EC">
        <w:rPr>
          <w:rFonts w:ascii="Arial" w:hAnsi="Arial" w:cs="Arial"/>
          <w:color w:val="EE0000"/>
          <w:sz w:val="20"/>
          <w:szCs w:val="20"/>
        </w:rPr>
        <w:t>RQ:</w:t>
      </w:r>
    </w:p>
    <w:p w14:paraId="67E4A1CE" w14:textId="2525253F" w:rsidR="008B7061" w:rsidRPr="008B7061" w:rsidRDefault="008B7061" w:rsidP="008B7061">
      <w:pPr>
        <w:pStyle w:val="Listenabsatz"/>
        <w:numPr>
          <w:ilvl w:val="1"/>
          <w:numId w:val="2"/>
        </w:numPr>
        <w:jc w:val="both"/>
        <w:rPr>
          <w:rFonts w:ascii="Arial" w:hAnsi="Arial" w:cs="Arial"/>
          <w:color w:val="000000" w:themeColor="text1"/>
          <w:sz w:val="20"/>
          <w:szCs w:val="20"/>
        </w:rPr>
      </w:pPr>
      <w:r>
        <w:rPr>
          <w:rFonts w:ascii="Arial" w:hAnsi="Arial" w:cs="Arial"/>
          <w:color w:val="000000" w:themeColor="text1"/>
          <w:sz w:val="20"/>
          <w:szCs w:val="20"/>
        </w:rPr>
        <w:t xml:space="preserve">The full model incorporating GDP, living area, number of rooms explains </w:t>
      </w:r>
      <w:proofErr w:type="gramStart"/>
      <w:r>
        <w:rPr>
          <w:rFonts w:ascii="Arial" w:hAnsi="Arial" w:cs="Arial"/>
          <w:color w:val="000000" w:themeColor="text1"/>
          <w:sz w:val="20"/>
          <w:szCs w:val="20"/>
        </w:rPr>
        <w:t>approx..</w:t>
      </w:r>
      <w:proofErr w:type="gramEnd"/>
      <w:r>
        <w:rPr>
          <w:rFonts w:ascii="Arial" w:hAnsi="Arial" w:cs="Arial"/>
          <w:color w:val="000000" w:themeColor="text1"/>
          <w:sz w:val="20"/>
          <w:szCs w:val="20"/>
        </w:rPr>
        <w:t xml:space="preserve"> 7% of the variance in log price per square meter</w:t>
      </w:r>
    </w:p>
    <w:p w14:paraId="55FB1E68" w14:textId="77777777" w:rsidR="004A51EC" w:rsidRPr="004A51EC" w:rsidRDefault="004A51EC" w:rsidP="004A51EC">
      <w:pPr>
        <w:ind w:left="360"/>
        <w:jc w:val="both"/>
        <w:rPr>
          <w:rFonts w:ascii="Arial" w:hAnsi="Arial" w:cs="Arial"/>
          <w:color w:val="EE0000"/>
          <w:sz w:val="20"/>
          <w:szCs w:val="20"/>
        </w:rPr>
      </w:pPr>
    </w:p>
    <w:p w14:paraId="544585B9" w14:textId="0D46209F" w:rsidR="00BE072F" w:rsidRPr="00A61CE8" w:rsidRDefault="008E6B5E" w:rsidP="00A61CE8">
      <w:pPr>
        <w:pStyle w:val="berschrift1"/>
        <w:rPr>
          <w:color w:val="EE0000"/>
        </w:rPr>
      </w:pPr>
      <w:r>
        <w:t>Conclusions</w:t>
      </w:r>
    </w:p>
    <w:p w14:paraId="773E6971" w14:textId="20AB9BCB" w:rsidR="00D33698" w:rsidRPr="00D33698" w:rsidRDefault="00D33698" w:rsidP="001A3138">
      <w:pPr>
        <w:jc w:val="both"/>
        <w:rPr>
          <w:rFonts w:ascii="Arial" w:hAnsi="Arial" w:cs="Arial"/>
          <w:sz w:val="21"/>
          <w:szCs w:val="21"/>
        </w:rPr>
      </w:pPr>
      <w:r>
        <w:rPr>
          <w:rFonts w:ascii="Arial" w:hAnsi="Arial" w:cs="Arial"/>
          <w:sz w:val="21"/>
          <w:szCs w:val="21"/>
        </w:rPr>
        <w:t>Answers to our research questions and why</w:t>
      </w:r>
    </w:p>
    <w:p w14:paraId="455BFB6B" w14:textId="62BF3D53" w:rsidR="0029115F" w:rsidRPr="0029115F" w:rsidRDefault="0029115F" w:rsidP="001A3138">
      <w:pPr>
        <w:jc w:val="both"/>
        <w:rPr>
          <w:rFonts w:ascii="Arial" w:hAnsi="Arial" w:cs="Arial"/>
          <w:b/>
          <w:bCs/>
          <w:color w:val="EE0000"/>
          <w:sz w:val="21"/>
          <w:szCs w:val="21"/>
        </w:rPr>
      </w:pPr>
      <w:r>
        <w:rPr>
          <w:rFonts w:ascii="Arial" w:hAnsi="Arial" w:cs="Arial"/>
          <w:b/>
          <w:bCs/>
          <w:color w:val="EE0000"/>
          <w:sz w:val="21"/>
          <w:szCs w:val="21"/>
        </w:rPr>
        <w:t>SVENJA</w:t>
      </w:r>
    </w:p>
    <w:sectPr w:rsidR="0029115F" w:rsidRPr="002911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EEB8C" w14:textId="77777777" w:rsidR="00076206" w:rsidRDefault="00076206" w:rsidP="00A14097">
      <w:pPr>
        <w:spacing w:after="0" w:line="240" w:lineRule="auto"/>
      </w:pPr>
      <w:r>
        <w:separator/>
      </w:r>
    </w:p>
  </w:endnote>
  <w:endnote w:type="continuationSeparator" w:id="0">
    <w:p w14:paraId="39FE288A" w14:textId="77777777" w:rsidR="00076206" w:rsidRDefault="00076206" w:rsidP="00A14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06F82" w14:textId="77777777" w:rsidR="00076206" w:rsidRDefault="00076206" w:rsidP="00A14097">
      <w:pPr>
        <w:spacing w:after="0" w:line="240" w:lineRule="auto"/>
      </w:pPr>
      <w:r>
        <w:separator/>
      </w:r>
    </w:p>
  </w:footnote>
  <w:footnote w:type="continuationSeparator" w:id="0">
    <w:p w14:paraId="2A43BBE4" w14:textId="77777777" w:rsidR="00076206" w:rsidRDefault="00076206" w:rsidP="00A14097">
      <w:pPr>
        <w:spacing w:after="0" w:line="240" w:lineRule="auto"/>
      </w:pPr>
      <w:r>
        <w:continuationSeparator/>
      </w:r>
    </w:p>
  </w:footnote>
  <w:footnote w:id="1">
    <w:p w14:paraId="233D8955" w14:textId="4997040C" w:rsidR="00A45133" w:rsidRDefault="00A45133">
      <w:pPr>
        <w:pStyle w:val="Funotentext"/>
      </w:pPr>
      <w:r>
        <w:rPr>
          <w:rStyle w:val="Funotenzeichen"/>
        </w:rPr>
        <w:footnoteRef/>
      </w:r>
      <w:r>
        <w:t xml:space="preserve"> </w:t>
      </w:r>
      <w:r w:rsidR="00774250">
        <w:t xml:space="preserve">Figure 1 </w:t>
      </w:r>
      <w:r>
        <w:t>Source: data_processing.py ln</w:t>
      </w:r>
      <w:r w:rsidR="00774250">
        <w:t>290</w:t>
      </w:r>
    </w:p>
  </w:footnote>
  <w:footnote w:id="2">
    <w:p w14:paraId="26968BCD" w14:textId="7B87E7F1" w:rsidR="00A45133" w:rsidRDefault="00A45133">
      <w:pPr>
        <w:pStyle w:val="Funotentext"/>
      </w:pPr>
      <w:r>
        <w:rPr>
          <w:rStyle w:val="Funotenzeichen"/>
        </w:rPr>
        <w:footnoteRef/>
      </w:r>
      <w:r>
        <w:t xml:space="preserve"> </w:t>
      </w:r>
      <w:r w:rsidR="00774250">
        <w:t xml:space="preserve">Figure 2 </w:t>
      </w:r>
      <w:r>
        <w:t>Source: data_processing.py ln170</w:t>
      </w:r>
    </w:p>
  </w:footnote>
  <w:footnote w:id="3">
    <w:p w14:paraId="1134F1A6" w14:textId="2CDD1108" w:rsidR="00A45133" w:rsidRDefault="00A45133">
      <w:pPr>
        <w:pStyle w:val="Funotentext"/>
      </w:pPr>
      <w:r>
        <w:rPr>
          <w:rStyle w:val="Funotenzeichen"/>
        </w:rPr>
        <w:footnoteRef/>
      </w:r>
      <w:r>
        <w:t xml:space="preserve"> </w:t>
      </w:r>
      <w:r w:rsidR="00774250">
        <w:t xml:space="preserve">Figure 3 </w:t>
      </w:r>
      <w:r>
        <w:t>Source: data_processing.py ln</w:t>
      </w:r>
      <w:r w:rsidR="00774250">
        <w:t>638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19F6"/>
    <w:multiLevelType w:val="multilevel"/>
    <w:tmpl w:val="DC16B62A"/>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Arial" w:eastAsiaTheme="minorHAnsi" w:hAnsi="Arial" w:cs="Arial" w:hint="default"/>
        <w:color w:val="000000" w:themeColor="text1"/>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9DE1F46"/>
    <w:multiLevelType w:val="hybridMultilevel"/>
    <w:tmpl w:val="806C19F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E6D04A4"/>
    <w:multiLevelType w:val="multilevel"/>
    <w:tmpl w:val="0218CA84"/>
    <w:lvl w:ilvl="0">
      <w:start w:val="1"/>
      <w:numFmt w:val="decimal"/>
      <w:pStyle w:val="berschrift1"/>
      <w:lvlText w:val="%1."/>
      <w:lvlJc w:val="left"/>
      <w:pPr>
        <w:ind w:left="360" w:hanging="360"/>
      </w:pPr>
      <w:rPr>
        <w:color w:val="000000" w:themeColor="text1"/>
        <w:sz w:val="22"/>
        <w:szCs w:val="22"/>
      </w:rPr>
    </w:lvl>
    <w:lvl w:ilvl="1">
      <w:start w:val="1"/>
      <w:numFmt w:val="decimal"/>
      <w:lvlText w:val="%1.%2."/>
      <w:lvlJc w:val="left"/>
      <w:pPr>
        <w:ind w:left="792" w:hanging="432"/>
      </w:pPr>
      <w:rPr>
        <w:b/>
        <w:bCs/>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F0A4C18"/>
    <w:multiLevelType w:val="multilevel"/>
    <w:tmpl w:val="D80E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10880"/>
    <w:multiLevelType w:val="hybridMultilevel"/>
    <w:tmpl w:val="3C62CE10"/>
    <w:lvl w:ilvl="0" w:tplc="A290FB96">
      <w:start w:val="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CB123A7"/>
    <w:multiLevelType w:val="multilevel"/>
    <w:tmpl w:val="F672F6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EC5A00"/>
    <w:multiLevelType w:val="multilevel"/>
    <w:tmpl w:val="F80A2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1249916">
    <w:abstractNumId w:val="6"/>
  </w:num>
  <w:num w:numId="2" w16cid:durableId="524710100">
    <w:abstractNumId w:val="0"/>
  </w:num>
  <w:num w:numId="3" w16cid:durableId="665665569">
    <w:abstractNumId w:val="5"/>
  </w:num>
  <w:num w:numId="4" w16cid:durableId="830485210">
    <w:abstractNumId w:val="2"/>
  </w:num>
  <w:num w:numId="5" w16cid:durableId="597061144">
    <w:abstractNumId w:val="4"/>
  </w:num>
  <w:num w:numId="6" w16cid:durableId="679817417">
    <w:abstractNumId w:val="1"/>
  </w:num>
  <w:num w:numId="7" w16cid:durableId="11507513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180"/>
    <w:rsid w:val="0001787D"/>
    <w:rsid w:val="000325C9"/>
    <w:rsid w:val="00047196"/>
    <w:rsid w:val="00074AA3"/>
    <w:rsid w:val="00076206"/>
    <w:rsid w:val="000B2823"/>
    <w:rsid w:val="000C52BB"/>
    <w:rsid w:val="000F3AD1"/>
    <w:rsid w:val="00130292"/>
    <w:rsid w:val="00152C9F"/>
    <w:rsid w:val="0018212A"/>
    <w:rsid w:val="00186C31"/>
    <w:rsid w:val="00191C4C"/>
    <w:rsid w:val="001A3138"/>
    <w:rsid w:val="001D1B24"/>
    <w:rsid w:val="001F66DC"/>
    <w:rsid w:val="002008E1"/>
    <w:rsid w:val="00227CC1"/>
    <w:rsid w:val="002773F8"/>
    <w:rsid w:val="0028219B"/>
    <w:rsid w:val="0029115F"/>
    <w:rsid w:val="002C20CF"/>
    <w:rsid w:val="002D741D"/>
    <w:rsid w:val="002E5D91"/>
    <w:rsid w:val="002F5544"/>
    <w:rsid w:val="0030377B"/>
    <w:rsid w:val="003254E2"/>
    <w:rsid w:val="003D3D6D"/>
    <w:rsid w:val="003E32EB"/>
    <w:rsid w:val="004931CA"/>
    <w:rsid w:val="004963A4"/>
    <w:rsid w:val="004A51EC"/>
    <w:rsid w:val="004B601A"/>
    <w:rsid w:val="004F61D0"/>
    <w:rsid w:val="0052453B"/>
    <w:rsid w:val="005328C6"/>
    <w:rsid w:val="005330EE"/>
    <w:rsid w:val="005337A5"/>
    <w:rsid w:val="005367F5"/>
    <w:rsid w:val="00541EBD"/>
    <w:rsid w:val="005D370B"/>
    <w:rsid w:val="00604091"/>
    <w:rsid w:val="00607FD5"/>
    <w:rsid w:val="00640446"/>
    <w:rsid w:val="00641127"/>
    <w:rsid w:val="00644845"/>
    <w:rsid w:val="0067303E"/>
    <w:rsid w:val="00686713"/>
    <w:rsid w:val="006B528B"/>
    <w:rsid w:val="006C00BA"/>
    <w:rsid w:val="00711316"/>
    <w:rsid w:val="0076096D"/>
    <w:rsid w:val="00767330"/>
    <w:rsid w:val="00774250"/>
    <w:rsid w:val="00777D00"/>
    <w:rsid w:val="007A37C6"/>
    <w:rsid w:val="008145FD"/>
    <w:rsid w:val="00836563"/>
    <w:rsid w:val="00840C90"/>
    <w:rsid w:val="008818D9"/>
    <w:rsid w:val="008A1BA7"/>
    <w:rsid w:val="008B51B9"/>
    <w:rsid w:val="008B7061"/>
    <w:rsid w:val="008C0DDE"/>
    <w:rsid w:val="008E1ECC"/>
    <w:rsid w:val="008E6B5E"/>
    <w:rsid w:val="008F2551"/>
    <w:rsid w:val="00902ABB"/>
    <w:rsid w:val="00922943"/>
    <w:rsid w:val="0092395D"/>
    <w:rsid w:val="00980492"/>
    <w:rsid w:val="00981242"/>
    <w:rsid w:val="00990E9A"/>
    <w:rsid w:val="0099575C"/>
    <w:rsid w:val="00996E89"/>
    <w:rsid w:val="009A4C55"/>
    <w:rsid w:val="009E7348"/>
    <w:rsid w:val="00A14097"/>
    <w:rsid w:val="00A25740"/>
    <w:rsid w:val="00A26B23"/>
    <w:rsid w:val="00A33E00"/>
    <w:rsid w:val="00A45133"/>
    <w:rsid w:val="00A61CE8"/>
    <w:rsid w:val="00A719C2"/>
    <w:rsid w:val="00A72D47"/>
    <w:rsid w:val="00A83493"/>
    <w:rsid w:val="00AB0ADD"/>
    <w:rsid w:val="00AB5961"/>
    <w:rsid w:val="00AD64B0"/>
    <w:rsid w:val="00B0797A"/>
    <w:rsid w:val="00B27161"/>
    <w:rsid w:val="00B6593D"/>
    <w:rsid w:val="00B77C93"/>
    <w:rsid w:val="00B95E5A"/>
    <w:rsid w:val="00BA711D"/>
    <w:rsid w:val="00BB0788"/>
    <w:rsid w:val="00BD462B"/>
    <w:rsid w:val="00BE072F"/>
    <w:rsid w:val="00BE2E2A"/>
    <w:rsid w:val="00C045C4"/>
    <w:rsid w:val="00C2260F"/>
    <w:rsid w:val="00C3016B"/>
    <w:rsid w:val="00C36A6B"/>
    <w:rsid w:val="00D33698"/>
    <w:rsid w:val="00D6189E"/>
    <w:rsid w:val="00D83260"/>
    <w:rsid w:val="00D9040F"/>
    <w:rsid w:val="00DB4C21"/>
    <w:rsid w:val="00DD5F53"/>
    <w:rsid w:val="00DE2C70"/>
    <w:rsid w:val="00DF058A"/>
    <w:rsid w:val="00E346D8"/>
    <w:rsid w:val="00E463EE"/>
    <w:rsid w:val="00E616B1"/>
    <w:rsid w:val="00E63BBB"/>
    <w:rsid w:val="00EA50FA"/>
    <w:rsid w:val="00EE1990"/>
    <w:rsid w:val="00F01338"/>
    <w:rsid w:val="00F0729E"/>
    <w:rsid w:val="00F20A97"/>
    <w:rsid w:val="00F37496"/>
    <w:rsid w:val="00F83180"/>
    <w:rsid w:val="00FA0603"/>
    <w:rsid w:val="00FF6A10"/>
    <w:rsid w:val="01157070"/>
    <w:rsid w:val="110C7D04"/>
    <w:rsid w:val="1143AA27"/>
    <w:rsid w:val="207DEA66"/>
    <w:rsid w:val="2724FC90"/>
    <w:rsid w:val="29AA31DA"/>
    <w:rsid w:val="3DF62D98"/>
    <w:rsid w:val="49C896AE"/>
    <w:rsid w:val="5451B1B4"/>
    <w:rsid w:val="57609D99"/>
    <w:rsid w:val="5A29442C"/>
    <w:rsid w:val="5A836489"/>
    <w:rsid w:val="6284A3E7"/>
    <w:rsid w:val="675091C3"/>
    <w:rsid w:val="690D0A98"/>
    <w:rsid w:val="6B6DA4E0"/>
    <w:rsid w:val="78DC2171"/>
    <w:rsid w:val="79F9C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09662"/>
  <w15:chartTrackingRefBased/>
  <w15:docId w15:val="{5B57B872-CCBB-4E48-AF12-86559D2B1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Listenabsatz"/>
    <w:next w:val="Standard"/>
    <w:link w:val="berschrift1Zchn"/>
    <w:uiPriority w:val="9"/>
    <w:qFormat/>
    <w:rsid w:val="00980492"/>
    <w:pPr>
      <w:keepNext/>
      <w:keepLines/>
      <w:numPr>
        <w:numId w:val="4"/>
      </w:numPr>
      <w:spacing w:before="360" w:after="80"/>
      <w:outlineLvl w:val="0"/>
    </w:pPr>
    <w:rPr>
      <w:rFonts w:ascii="Arial" w:eastAsiaTheme="majorEastAsia" w:hAnsi="Arial" w:cs="Arial"/>
      <w:b/>
      <w:bCs/>
      <w:color w:val="000000" w:themeColor="text1"/>
      <w:sz w:val="22"/>
      <w:szCs w:val="22"/>
    </w:rPr>
  </w:style>
  <w:style w:type="paragraph" w:styleId="berschrift2">
    <w:name w:val="heading 2"/>
    <w:basedOn w:val="Standard"/>
    <w:next w:val="Standard"/>
    <w:link w:val="berschrift2Zchn"/>
    <w:uiPriority w:val="9"/>
    <w:semiHidden/>
    <w:unhideWhenUsed/>
    <w:qFormat/>
    <w:rsid w:val="00F83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8318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8318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8318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8318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8318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8318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8318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80492"/>
    <w:rPr>
      <w:rFonts w:ascii="Arial" w:eastAsiaTheme="majorEastAsia" w:hAnsi="Arial" w:cs="Arial"/>
      <w:b/>
      <w:bCs/>
      <w:color w:val="000000" w:themeColor="text1"/>
      <w:sz w:val="22"/>
      <w:szCs w:val="22"/>
    </w:rPr>
  </w:style>
  <w:style w:type="character" w:customStyle="1" w:styleId="berschrift2Zchn">
    <w:name w:val="Überschrift 2 Zchn"/>
    <w:basedOn w:val="Absatz-Standardschriftart"/>
    <w:link w:val="berschrift2"/>
    <w:uiPriority w:val="9"/>
    <w:semiHidden/>
    <w:rsid w:val="00F8318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8318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8318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8318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8318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8318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8318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83180"/>
    <w:rPr>
      <w:rFonts w:eastAsiaTheme="majorEastAsia" w:cstheme="majorBidi"/>
      <w:color w:val="272727" w:themeColor="text1" w:themeTint="D8"/>
    </w:rPr>
  </w:style>
  <w:style w:type="paragraph" w:styleId="Titel">
    <w:name w:val="Title"/>
    <w:basedOn w:val="Standard"/>
    <w:next w:val="Standard"/>
    <w:link w:val="TitelZchn"/>
    <w:uiPriority w:val="10"/>
    <w:qFormat/>
    <w:rsid w:val="00F83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8318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8318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8318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8318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83180"/>
    <w:rPr>
      <w:i/>
      <w:iCs/>
      <w:color w:val="404040" w:themeColor="text1" w:themeTint="BF"/>
    </w:rPr>
  </w:style>
  <w:style w:type="paragraph" w:styleId="Listenabsatz">
    <w:name w:val="List Paragraph"/>
    <w:basedOn w:val="Standard"/>
    <w:uiPriority w:val="34"/>
    <w:qFormat/>
    <w:rsid w:val="00F83180"/>
    <w:pPr>
      <w:ind w:left="720"/>
      <w:contextualSpacing/>
    </w:pPr>
  </w:style>
  <w:style w:type="character" w:styleId="IntensiveHervorhebung">
    <w:name w:val="Intense Emphasis"/>
    <w:basedOn w:val="Absatz-Standardschriftart"/>
    <w:uiPriority w:val="21"/>
    <w:qFormat/>
    <w:rsid w:val="00F83180"/>
    <w:rPr>
      <w:i/>
      <w:iCs/>
      <w:color w:val="0F4761" w:themeColor="accent1" w:themeShade="BF"/>
    </w:rPr>
  </w:style>
  <w:style w:type="paragraph" w:styleId="IntensivesZitat">
    <w:name w:val="Intense Quote"/>
    <w:basedOn w:val="Standard"/>
    <w:next w:val="Standard"/>
    <w:link w:val="IntensivesZitatZchn"/>
    <w:uiPriority w:val="30"/>
    <w:qFormat/>
    <w:rsid w:val="00F83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83180"/>
    <w:rPr>
      <w:i/>
      <w:iCs/>
      <w:color w:val="0F4761" w:themeColor="accent1" w:themeShade="BF"/>
    </w:rPr>
  </w:style>
  <w:style w:type="character" w:styleId="IntensiverVerweis">
    <w:name w:val="Intense Reference"/>
    <w:basedOn w:val="Absatz-Standardschriftart"/>
    <w:uiPriority w:val="32"/>
    <w:qFormat/>
    <w:rsid w:val="00F83180"/>
    <w:rPr>
      <w:b/>
      <w:bCs/>
      <w:smallCaps/>
      <w:color w:val="0F4761" w:themeColor="accent1" w:themeShade="BF"/>
      <w:spacing w:val="5"/>
    </w:rPr>
  </w:style>
  <w:style w:type="character" w:customStyle="1" w:styleId="normaltextrun">
    <w:name w:val="normaltextrun"/>
    <w:basedOn w:val="Absatz-Standardschriftart"/>
    <w:rsid w:val="009E7348"/>
  </w:style>
  <w:style w:type="character" w:customStyle="1" w:styleId="eop">
    <w:name w:val="eop"/>
    <w:basedOn w:val="Absatz-Standardschriftart"/>
    <w:rsid w:val="009E7348"/>
  </w:style>
  <w:style w:type="paragraph" w:customStyle="1" w:styleId="paragraph">
    <w:name w:val="paragraph"/>
    <w:basedOn w:val="Standard"/>
    <w:rsid w:val="00074AA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xw47173885">
    <w:name w:val="scxw47173885"/>
    <w:basedOn w:val="Absatz-Standardschriftart"/>
    <w:rsid w:val="00074AA3"/>
  </w:style>
  <w:style w:type="paragraph" w:customStyle="1" w:styleId="p1">
    <w:name w:val="p1"/>
    <w:basedOn w:val="Standard"/>
    <w:rsid w:val="000B2823"/>
    <w:pPr>
      <w:spacing w:after="0" w:line="240" w:lineRule="auto"/>
    </w:pPr>
    <w:rPr>
      <w:rFonts w:ascii="Helvetica" w:eastAsia="Times New Roman" w:hAnsi="Helvetica" w:cs="Times New Roman"/>
      <w:color w:val="000000"/>
      <w:kern w:val="0"/>
      <w:sz w:val="17"/>
      <w:szCs w:val="17"/>
      <w:lang w:val="de-CH" w:eastAsia="de-DE"/>
      <w14:ligatures w14:val="none"/>
    </w:rPr>
  </w:style>
  <w:style w:type="character" w:customStyle="1" w:styleId="apple-converted-space">
    <w:name w:val="apple-converted-space"/>
    <w:basedOn w:val="Absatz-Standardschriftart"/>
    <w:rsid w:val="000B2823"/>
  </w:style>
  <w:style w:type="paragraph" w:styleId="Funotentext">
    <w:name w:val="footnote text"/>
    <w:basedOn w:val="Standard"/>
    <w:link w:val="FunotentextZchn"/>
    <w:uiPriority w:val="99"/>
    <w:semiHidden/>
    <w:unhideWhenUsed/>
    <w:rsid w:val="00A14097"/>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A14097"/>
    <w:rPr>
      <w:sz w:val="20"/>
      <w:szCs w:val="20"/>
    </w:rPr>
  </w:style>
  <w:style w:type="character" w:styleId="Funotenzeichen">
    <w:name w:val="footnote reference"/>
    <w:basedOn w:val="Absatz-Standardschriftart"/>
    <w:uiPriority w:val="99"/>
    <w:semiHidden/>
    <w:unhideWhenUsed/>
    <w:rsid w:val="00A14097"/>
    <w:rPr>
      <w:vertAlign w:val="superscript"/>
    </w:rPr>
  </w:style>
  <w:style w:type="paragraph" w:styleId="StandardWeb">
    <w:name w:val="Normal (Web)"/>
    <w:basedOn w:val="Standard"/>
    <w:uiPriority w:val="99"/>
    <w:unhideWhenUsed/>
    <w:rsid w:val="00A26B23"/>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Hervorhebung">
    <w:name w:val="Emphasis"/>
    <w:basedOn w:val="Absatz-Standardschriftart"/>
    <w:uiPriority w:val="20"/>
    <w:qFormat/>
    <w:rsid w:val="00A26B23"/>
    <w:rPr>
      <w:i/>
      <w:iCs/>
    </w:rPr>
  </w:style>
  <w:style w:type="character" w:styleId="HTMLCode">
    <w:name w:val="HTML Code"/>
    <w:basedOn w:val="Absatz-Standardschriftart"/>
    <w:uiPriority w:val="99"/>
    <w:semiHidden/>
    <w:unhideWhenUsed/>
    <w:rsid w:val="00A26B23"/>
    <w:rPr>
      <w:rFonts w:ascii="Courier New" w:eastAsia="Times New Roman" w:hAnsi="Courier New" w:cs="Courier New"/>
      <w:sz w:val="20"/>
      <w:szCs w:val="20"/>
    </w:rPr>
  </w:style>
  <w:style w:type="character" w:styleId="Fett">
    <w:name w:val="Strong"/>
    <w:basedOn w:val="Absatz-Standardschriftart"/>
    <w:uiPriority w:val="22"/>
    <w:qFormat/>
    <w:rsid w:val="005245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CD4D7-EDA1-1F41-85F6-8BB051618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2167</Words>
  <Characters>11876</Characters>
  <Application>Microsoft Office Word</Application>
  <DocSecurity>0</DocSecurity>
  <Lines>185</Lines>
  <Paragraphs>61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Michael W.MSCIDS_F25.2401</dc:creator>
  <cp:keywords/>
  <dc:description/>
  <cp:lastModifiedBy>Ryf Svenja W.MSCIDS.2501</cp:lastModifiedBy>
  <cp:revision>62</cp:revision>
  <dcterms:created xsi:type="dcterms:W3CDTF">2026-03-18T12:21:00Z</dcterms:created>
  <dcterms:modified xsi:type="dcterms:W3CDTF">2026-04-07T19:16:00Z</dcterms:modified>
</cp:coreProperties>
</file>