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Akmuradov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Shatlyk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29 July 1997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152202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International Private Law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