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1E7" w:rsidRPr="006321E7" w:rsidRDefault="006321E7" w:rsidP="006321E7">
      <w:pPr>
        <w:autoSpaceDE w:val="0"/>
        <w:autoSpaceDN w:val="0"/>
        <w:adjustRightInd w:val="0"/>
        <w:spacing w:after="0" w:line="240" w:lineRule="auto"/>
        <w:jc w:val="both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 w:rsidRPr="006321E7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We develop &amp; maintain applications</w:t>
      </w: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, interfaces to customer-owned or third-party products and optimize and fine-tuning Databases and derivate apps. We use recognized methodologies and frameworks to guarantee optimal quality in our deliveries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 xml:space="preserve"> (PMI, Agile, </w:t>
      </w:r>
      <w:proofErr w:type="gramStart"/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Scrum,…</w:t>
      </w:r>
      <w:proofErr w:type="gramEnd"/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)</w:t>
      </w: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.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</w:p>
    <w:p w:rsidR="006321E7" w:rsidRPr="006321E7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6321E7" w:rsidRPr="006321E7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Financial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6321E7" w:rsidRPr="006321E7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6321E7" w:rsidRPr="006321E7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Health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6321E7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6321E7" w:rsidRPr="006321E7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Government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6321E7" w:rsidRPr="006321E7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6321E7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Education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6321E7" w:rsidRP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6321E7" w:rsidRP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Real Sector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6321E7" w:rsidRP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6321E7" w:rsidRP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Technology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6321E7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 w:rsidRP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Re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cords Management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114F1A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</w:p>
    <w:p w:rsidR="00114F1A" w:rsidRDefault="00114F1A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Development Languages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C, C++, C#, VC++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 xml:space="preserve">Java, 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 xml:space="preserve">JDeveloper, 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 xml:space="preserve">JBuilder, 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 xml:space="preserve">JS, </w:t>
      </w:r>
      <w:proofErr w:type="spellStart"/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Jfaces</w:t>
      </w:r>
      <w:proofErr w:type="spellEnd"/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Visual Studio, VB, .Net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Pr="00114F1A" w:rsidRDefault="00C07C51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Python, Django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</w:p>
    <w:p w:rsidR="00114F1A" w:rsidRDefault="00114F1A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 xml:space="preserve"> Environments DB, OS</w:t>
      </w:r>
    </w:p>
    <w:p w:rsidR="00114F1A" w:rsidRDefault="00114F1A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</w:p>
    <w:p w:rsidR="00114F1A" w:rsidRDefault="00C07C51" w:rsidP="00114F1A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MySQL, Maria DB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114F1A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Postgres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114F1A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MS SQL SERVER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114F1A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Oracle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Default="00C07C51" w:rsidP="00114F1A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lastRenderedPageBreak/>
        <w:t>&lt;p&gt;-</w:t>
      </w:r>
      <w:r w:rsidR="00114F1A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.NET, IIS</w:t>
      </w:r>
      <w:r w:rsidR="00BE23DF"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  <w:t>&lt;/p&gt;</w:t>
      </w:r>
    </w:p>
    <w:p w:rsidR="00114F1A" w:rsidRPr="0089173D" w:rsidRDefault="00C07C51" w:rsidP="00114F1A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</w:rPr>
      </w:pPr>
      <w:r w:rsidRPr="0089173D">
        <w:rPr>
          <w:rFonts w:ascii="AllianzSans-Bold" w:hAnsi="AllianzSans-Bold" w:cs="AllianzSans-Bold"/>
          <w:b/>
          <w:bCs/>
          <w:color w:val="000080"/>
          <w:sz w:val="36"/>
          <w:szCs w:val="36"/>
        </w:rPr>
        <w:t>&lt;p&gt;-</w:t>
      </w:r>
      <w:r w:rsidR="00114F1A" w:rsidRPr="0089173D">
        <w:rPr>
          <w:rFonts w:ascii="AllianzSans-Bold" w:hAnsi="AllianzSans-Bold" w:cs="AllianzSans-Bold"/>
          <w:b/>
          <w:bCs/>
          <w:color w:val="000080"/>
          <w:sz w:val="36"/>
          <w:szCs w:val="36"/>
        </w:rPr>
        <w:t>Apache, PHP</w:t>
      </w:r>
      <w:r w:rsidR="00BE23DF" w:rsidRPr="0089173D">
        <w:rPr>
          <w:rFonts w:ascii="AllianzSans-Bold" w:hAnsi="AllianzSans-Bold" w:cs="AllianzSans-Bold"/>
          <w:b/>
          <w:bCs/>
          <w:color w:val="000080"/>
          <w:sz w:val="36"/>
          <w:szCs w:val="36"/>
        </w:rPr>
        <w:t>&lt;/p&gt;</w:t>
      </w:r>
    </w:p>
    <w:p w:rsidR="00114F1A" w:rsidRPr="0089173D" w:rsidRDefault="00114F1A" w:rsidP="00114F1A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</w:rPr>
      </w:pPr>
    </w:p>
    <w:p w:rsidR="0089173D" w:rsidRPr="0089173D" w:rsidRDefault="0089173D" w:rsidP="00891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89173D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We produce IT Solutions to leverage user needs and company requirements. </w:t>
      </w:r>
      <w:r w:rsidRPr="0089173D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br/>
        <w:t xml:space="preserve">   We know Business, IT Services management, so, we understand customer pains.</w:t>
      </w:r>
      <w:r w:rsidRPr="0089173D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br/>
        <w:t xml:space="preserve">   We put customer and communication first previous to any </w:t>
      </w:r>
      <w:r w:rsidRPr="0089173D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development</w:t>
      </w:r>
      <w:bookmarkStart w:id="0" w:name="_GoBack"/>
      <w:bookmarkEnd w:id="0"/>
      <w:r w:rsidRPr="0089173D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>.</w:t>
      </w:r>
    </w:p>
    <w:p w:rsidR="00114F1A" w:rsidRPr="0089173D" w:rsidRDefault="00114F1A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</w:p>
    <w:p w:rsidR="0089173D" w:rsidRPr="0089173D" w:rsidRDefault="0089173D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  <w:lang w:val="en-US"/>
        </w:rPr>
      </w:pP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</w:rPr>
        <w:t>Desarrollo de Aplicaciones: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Hemos completado y entregado de forma satisfactoria proyectos de desarrollo de aplicaciones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innovadoras por la adopción de arquitecturas flexibles y escalables con alta</w:t>
      </w:r>
    </w:p>
    <w:p w:rsidR="006321E7" w:rsidRDefault="006321E7" w:rsidP="006321E7">
      <w:pPr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disponibilidad, seguridad y ciclos de vida con tiempo.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</w:rPr>
        <w:t>Mantenimiento de Aplicaciones: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Efectuamos mantenimiento a aplicativos del sector financiero, sector gobierno y sector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real con excelentes recursos, metodologías y un modelo de mejora continua con supervisión</w:t>
      </w:r>
    </w:p>
    <w:p w:rsidR="006321E7" w:rsidRDefault="006321E7" w:rsidP="006321E7">
      <w:pPr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y control con expertos manejadores de proyectos.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</w:rPr>
        <w:t>Interfaces a Productos de Terceros o Propios del Cliente: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Tenemos una amplísima experiencia en el desarrollo de interfaces (tipo ETL y transaccionales)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a sistemas de Información del Cliente o Productos de Terceros. Nuestro personal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 xml:space="preserve">ha implementado interfaces desde las formas más rudimentarias, a partir de </w:t>
      </w:r>
      <w:proofErr w:type="spellStart"/>
      <w:r>
        <w:rPr>
          <w:rFonts w:ascii="AllianzSans" w:hAnsi="AllianzSans" w:cs="AllianzSans"/>
          <w:color w:val="000080"/>
          <w:sz w:val="28"/>
          <w:szCs w:val="28"/>
        </w:rPr>
        <w:t>Printer</w:t>
      </w:r>
      <w:proofErr w:type="spellEnd"/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proofErr w:type="spellStart"/>
      <w:r>
        <w:rPr>
          <w:rFonts w:ascii="AllianzSans" w:hAnsi="AllianzSans" w:cs="AllianzSans"/>
          <w:color w:val="000080"/>
          <w:sz w:val="28"/>
          <w:szCs w:val="28"/>
        </w:rPr>
        <w:t>Spoolers</w:t>
      </w:r>
      <w:proofErr w:type="spellEnd"/>
      <w:r>
        <w:rPr>
          <w:rFonts w:ascii="AllianzSans" w:hAnsi="AllianzSans" w:cs="AllianzSans"/>
          <w:color w:val="000080"/>
          <w:sz w:val="28"/>
          <w:szCs w:val="28"/>
        </w:rPr>
        <w:t xml:space="preserve"> &amp;, COLD </w:t>
      </w:r>
      <w:proofErr w:type="spellStart"/>
      <w:r>
        <w:rPr>
          <w:rFonts w:ascii="AllianzSans" w:hAnsi="AllianzSans" w:cs="AllianzSans"/>
          <w:color w:val="000080"/>
          <w:sz w:val="28"/>
          <w:szCs w:val="28"/>
        </w:rPr>
        <w:t>Information</w:t>
      </w:r>
      <w:proofErr w:type="spellEnd"/>
      <w:r>
        <w:rPr>
          <w:rFonts w:ascii="AllianzSans" w:hAnsi="AllianzSans" w:cs="AllianzSans"/>
          <w:color w:val="000080"/>
          <w:sz w:val="28"/>
          <w:szCs w:val="28"/>
        </w:rPr>
        <w:t>, hasta más avanzados, como servicios consumibles y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publicados tipo SOA usando Buses de Servicios y/o de datos.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-Bold" w:hAnsi="AllianzSans-Bold" w:cs="AllianzSans-Bold"/>
          <w:b/>
          <w:bCs/>
          <w:color w:val="000080"/>
          <w:sz w:val="36"/>
          <w:szCs w:val="36"/>
        </w:rPr>
      </w:pPr>
      <w:r>
        <w:rPr>
          <w:rFonts w:ascii="AllianzSans-Bold" w:hAnsi="AllianzSans-Bold" w:cs="AllianzSans-Bold"/>
          <w:b/>
          <w:bCs/>
          <w:color w:val="000080"/>
          <w:sz w:val="36"/>
          <w:szCs w:val="36"/>
        </w:rPr>
        <w:t>Optimización y afinamiento de Bases de Datos y Aplicativos: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Tenemos una gran experiencia desarrollando y afinando Bases de Datos MS SQL SERVER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t>y ORACLE. De tal forma, podemos identificar problemas de rendimiento y desempeño,</w:t>
      </w:r>
    </w:p>
    <w:p w:rsidR="006321E7" w:rsidRDefault="006321E7" w:rsidP="006321E7">
      <w:pPr>
        <w:autoSpaceDE w:val="0"/>
        <w:autoSpaceDN w:val="0"/>
        <w:adjustRightInd w:val="0"/>
        <w:spacing w:after="0" w:line="240" w:lineRule="auto"/>
        <w:rPr>
          <w:rFonts w:ascii="AllianzSans" w:hAnsi="AllianzSans" w:cs="AllianzSans"/>
          <w:color w:val="000080"/>
          <w:sz w:val="28"/>
          <w:szCs w:val="28"/>
        </w:rPr>
      </w:pPr>
      <w:r>
        <w:rPr>
          <w:rFonts w:ascii="AllianzSans" w:hAnsi="AllianzSans" w:cs="AllianzSans"/>
          <w:color w:val="000080"/>
          <w:sz w:val="28"/>
          <w:szCs w:val="28"/>
        </w:rPr>
        <w:lastRenderedPageBreak/>
        <w:t xml:space="preserve">efectuar correcciones y aumentar de </w:t>
      </w:r>
      <w:proofErr w:type="spellStart"/>
      <w:r>
        <w:rPr>
          <w:rFonts w:ascii="AllianzSans" w:hAnsi="AllianzSans" w:cs="AllianzSans"/>
          <w:color w:val="000080"/>
          <w:sz w:val="28"/>
          <w:szCs w:val="28"/>
        </w:rPr>
        <w:t>fora</w:t>
      </w:r>
      <w:proofErr w:type="spellEnd"/>
      <w:r>
        <w:rPr>
          <w:rFonts w:ascii="AllianzSans" w:hAnsi="AllianzSans" w:cs="AllianzSans"/>
          <w:color w:val="000080"/>
          <w:sz w:val="28"/>
          <w:szCs w:val="28"/>
        </w:rPr>
        <w:t xml:space="preserve"> importante la velocidad de respuesta de los</w:t>
      </w:r>
    </w:p>
    <w:p w:rsidR="006321E7" w:rsidRDefault="006321E7" w:rsidP="006321E7">
      <w:r>
        <w:rPr>
          <w:rFonts w:ascii="AllianzSans" w:hAnsi="AllianzSans" w:cs="AllianzSans"/>
          <w:color w:val="000080"/>
          <w:sz w:val="28"/>
          <w:szCs w:val="28"/>
        </w:rPr>
        <w:t>sistemas correspondientes.</w:t>
      </w:r>
    </w:p>
    <w:sectPr w:rsidR="006321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lianz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lianz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yMzQxMTIxNTIxNDdS0lEKTi0uzszPAykwrAUARz2TZywAAAA="/>
  </w:docVars>
  <w:rsids>
    <w:rsidRoot w:val="006321E7"/>
    <w:rsid w:val="00114F1A"/>
    <w:rsid w:val="006321E7"/>
    <w:rsid w:val="0089173D"/>
    <w:rsid w:val="00BE23DF"/>
    <w:rsid w:val="00C0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093E2"/>
  <w15:chartTrackingRefBased/>
  <w15:docId w15:val="{64B6D869-BB75-424F-894A-7FD58D60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2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21E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2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Chavarro</dc:creator>
  <cp:keywords/>
  <dc:description/>
  <cp:lastModifiedBy>Mauricio Chavarro</cp:lastModifiedBy>
  <cp:revision>3</cp:revision>
  <dcterms:created xsi:type="dcterms:W3CDTF">2019-11-26T02:31:00Z</dcterms:created>
  <dcterms:modified xsi:type="dcterms:W3CDTF">2019-11-26T17:04:00Z</dcterms:modified>
</cp:coreProperties>
</file>