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 xml:space="preserve">{% for </w:t>
      </w:r>
      <w:r>
        <w:rPr>
          <w:lang w:val="en-US"/>
        </w:rPr>
        <w:t>item</w:t>
      </w:r>
      <w:r>
        <w:rPr>
          <w:lang w:val="en-US"/>
        </w:rPr>
        <w:t xml:space="preserve"> in </w:t>
      </w:r>
      <w:r>
        <w:rPr>
          <w:lang w:val="en-US"/>
        </w:rPr>
        <w:t>items</w:t>
      </w:r>
      <w:r>
        <w:rPr>
          <w:lang w:val="en-US"/>
        </w:rPr>
        <w:t xml:space="preserve"> %}</w:t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68"/>
        <w:gridCol w:w="3022"/>
        <w:gridCol w:w="603"/>
        <w:gridCol w:w="2157"/>
        <w:gridCol w:w="681"/>
        <w:gridCol w:w="3741"/>
      </w:tblGrid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buyer['банк'] }}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БИК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БИК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'] }}</w:t>
            </w:r>
          </w:p>
        </w:tc>
      </w:tr>
      <w:tr>
        <w:trPr>
          <w:trHeight w:val="161" w:hRule="atLeast"/>
        </w:trPr>
        <w:tc>
          <w:tcPr>
            <w:tcW w:w="6350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em w:val="none"/>
              </w:rPr>
              <w:t>Банк получателя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em w:val="none"/>
              </w:rPr>
              <w:t>Сч. №</w:t>
            </w:r>
          </w:p>
        </w:tc>
        <w:tc>
          <w:tcPr>
            <w:tcW w:w="374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buyer['кор. счет'] }}</w:t>
            </w:r>
          </w:p>
        </w:tc>
      </w:tr>
      <w:tr>
        <w:trPr/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ИНН</w:t>
            </w:r>
          </w:p>
        </w:tc>
        <w:tc>
          <w:tcPr>
            <w:tcW w:w="30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buyer['ИНН'] }}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КПП</w:t>
            </w:r>
          </w:p>
        </w:tc>
        <w:tc>
          <w:tcPr>
            <w:tcW w:w="21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КПП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'] }}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Сч. №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buyer['расч. счет'] }}</w:t>
            </w:r>
          </w:p>
        </w:tc>
      </w:tr>
      <w:tr>
        <w:trPr/>
        <w:tc>
          <w:tcPr>
            <w:tcW w:w="6350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buyer['полное наименование'] }}</w:t>
            </w:r>
          </w:p>
        </w:tc>
        <w:tc>
          <w:tcPr>
            <w:tcW w:w="68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  <w:tc>
          <w:tcPr>
            <w:tcW w:w="3741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</w:r>
          </w:p>
        </w:tc>
      </w:tr>
      <w:tr>
        <w:trPr/>
        <w:tc>
          <w:tcPr>
            <w:tcW w:w="635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Получатель</w:t>
            </w:r>
          </w:p>
        </w:tc>
        <w:tc>
          <w:tcPr>
            <w:tcW w:w="6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  <w:tc>
          <w:tcPr>
            <w:tcW w:w="37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408"/>
              </w:tabs>
              <w:jc w:val="left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</w:tr>
    </w:tbl>
    <w:p>
      <w:pPr>
        <w:pStyle w:val="Normal"/>
        <w:spacing w:lineRule="auto" w:line="312"/>
        <w:jc w:val="center"/>
        <w:rPr>
          <w:rFonts w:ascii="Arial Narrow" w:hAnsi="Arial Narrow"/>
          <w:sz w:val="16"/>
          <w:szCs w:val="16"/>
        </w:rPr>
      </w:pPr>
      <w:r>
        <w:rPr>
          <w:rFonts w:ascii="Arial Narrow" w:hAnsi="Arial Narrow"/>
          <w:sz w:val="16"/>
          <w:szCs w:val="16"/>
        </w:rPr>
      </w:r>
    </w:p>
    <w:p>
      <w:pPr>
        <w:pStyle w:val="Normal"/>
        <w:spacing w:lineRule="auto" w:line="312"/>
        <w:jc w:val="center"/>
        <w:rPr>
          <w:rFonts w:ascii="Arial" w:hAnsi="Arial"/>
        </w:rPr>
      </w:pPr>
      <w:r>
        <w:rPr>
          <w:rFonts w:ascii="Arial" w:hAnsi="Arial"/>
          <w:sz w:val="28"/>
        </w:rPr>
        <w:t xml:space="preserve">Счет на оплату № </w:t>
      </w:r>
      <w:r>
        <w:rPr>
          <w:rFonts w:ascii="Arial" w:hAnsi="Arial"/>
          <w:b/>
          <w:bCs/>
          <w:sz w:val="28"/>
          <w:u w:val="none"/>
        </w:rPr>
        <w:t xml:space="preserve">{{ </w:t>
      </w:r>
      <w:r>
        <w:rPr>
          <w:rFonts w:ascii="Arial" w:hAnsi="Arial"/>
          <w:b/>
          <w:bCs/>
          <w:sz w:val="28"/>
          <w:u w:val="none"/>
        </w:rPr>
        <w:t>item</w:t>
      </w:r>
      <w:r>
        <w:rPr>
          <w:rFonts w:ascii="Arial" w:hAnsi="Arial"/>
          <w:b/>
          <w:bCs/>
          <w:sz w:val="28"/>
          <w:szCs w:val="28"/>
          <w:u w:val="none"/>
        </w:rPr>
        <w:t xml:space="preserve">['номер </w:t>
      </w:r>
      <w:r>
        <w:rPr>
          <w:rFonts w:ascii="Arial" w:hAnsi="Arial"/>
          <w:b/>
          <w:bCs/>
          <w:sz w:val="28"/>
          <w:szCs w:val="28"/>
          <w:u w:val="none"/>
        </w:rPr>
        <w:t>счета</w:t>
      </w:r>
      <w:r>
        <w:rPr>
          <w:rFonts w:ascii="Arial" w:hAnsi="Arial"/>
          <w:b/>
          <w:bCs/>
          <w:sz w:val="28"/>
          <w:szCs w:val="28"/>
          <w:u w:val="none"/>
        </w:rPr>
        <w:t>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 xml:space="preserve">«{{ </w:t>
      </w:r>
      <w:r>
        <w:rPr>
          <w:rFonts w:ascii="Arial" w:hAnsi="Arial"/>
          <w:b/>
          <w:bCs/>
          <w:sz w:val="28"/>
          <w:szCs w:val="28"/>
          <w:u w:val="none"/>
        </w:rPr>
        <w:t>item</w:t>
      </w:r>
      <w:r>
        <w:rPr>
          <w:rFonts w:ascii="Arial" w:hAnsi="Arial"/>
          <w:b/>
          <w:bCs/>
          <w:sz w:val="28"/>
          <w:szCs w:val="28"/>
          <w:u w:val="none"/>
        </w:rPr>
        <w:t>['</w:t>
      </w:r>
      <w:r>
        <w:rPr>
          <w:rFonts w:ascii="Arial" w:hAnsi="Arial"/>
          <w:b/>
          <w:bCs/>
          <w:sz w:val="28"/>
          <w:szCs w:val="28"/>
          <w:u w:val="none"/>
        </w:rPr>
        <w:t xml:space="preserve">$дата </w:t>
      </w:r>
      <w:r>
        <w:rPr>
          <w:rFonts w:ascii="Arial" w:hAnsi="Arial"/>
          <w:b/>
          <w:bCs/>
          <w:sz w:val="28"/>
          <w:szCs w:val="28"/>
          <w:u w:val="none"/>
        </w:rPr>
        <w:t>счета</w:t>
      </w:r>
      <w:r>
        <w:rPr>
          <w:rFonts w:ascii="Arial" w:hAnsi="Arial"/>
          <w:b/>
          <w:bCs/>
          <w:sz w:val="28"/>
          <w:szCs w:val="28"/>
          <w:u w:val="none"/>
        </w:rPr>
        <w:t xml:space="preserve">'].day }}» {{ </w:t>
      </w:r>
      <w:r>
        <w:rPr>
          <w:rFonts w:ascii="Arial" w:hAnsi="Arial"/>
          <w:b/>
          <w:bCs/>
          <w:sz w:val="28"/>
          <w:szCs w:val="28"/>
          <w:u w:val="none"/>
        </w:rPr>
        <w:t>item</w:t>
      </w:r>
      <w:r>
        <w:rPr>
          <w:rFonts w:ascii="Arial" w:hAnsi="Arial"/>
          <w:b/>
          <w:bCs/>
          <w:sz w:val="28"/>
          <w:szCs w:val="28"/>
          <w:u w:val="none"/>
        </w:rPr>
        <w:t>['</w:t>
      </w:r>
      <w:r>
        <w:rPr>
          <w:rFonts w:ascii="Arial" w:hAnsi="Arial"/>
          <w:b/>
          <w:bCs/>
          <w:sz w:val="28"/>
          <w:szCs w:val="28"/>
          <w:u w:val="none"/>
        </w:rPr>
        <w:t xml:space="preserve">$дата </w:t>
      </w:r>
      <w:r>
        <w:rPr>
          <w:rFonts w:ascii="Arial" w:hAnsi="Arial"/>
          <w:b/>
          <w:bCs/>
          <w:sz w:val="28"/>
          <w:szCs w:val="28"/>
          <w:u w:val="none"/>
        </w:rPr>
        <w:t>счета</w:t>
      </w:r>
      <w:r>
        <w:rPr>
          <w:rFonts w:ascii="Arial" w:hAnsi="Arial"/>
          <w:b/>
          <w:bCs/>
          <w:sz w:val="28"/>
          <w:szCs w:val="28"/>
          <w:u w:val="none"/>
        </w:rPr>
        <w:t>']['месяц</w:t>
      </w:r>
      <w:r>
        <w:rPr>
          <w:rFonts w:ascii="Arial" w:hAnsi="Arial"/>
          <w:b/>
          <w:bCs/>
          <w:sz w:val="28"/>
          <w:szCs w:val="28"/>
          <w:u w:val="none"/>
        </w:rPr>
        <w:t>а</w:t>
      </w:r>
      <w:r>
        <w:rPr>
          <w:rFonts w:ascii="Arial" w:hAnsi="Arial"/>
          <w:b/>
          <w:bCs/>
          <w:sz w:val="28"/>
          <w:szCs w:val="28"/>
          <w:u w:val="none"/>
        </w:rPr>
        <w:t xml:space="preserve">'] }} {{ </w:t>
      </w:r>
      <w:r>
        <w:rPr>
          <w:rFonts w:ascii="Arial" w:hAnsi="Arial"/>
          <w:b/>
          <w:bCs/>
          <w:sz w:val="28"/>
          <w:szCs w:val="28"/>
          <w:u w:val="none"/>
        </w:rPr>
        <w:t>item</w:t>
      </w:r>
      <w:r>
        <w:rPr>
          <w:rFonts w:ascii="Arial" w:hAnsi="Arial"/>
          <w:b/>
          <w:bCs/>
          <w:sz w:val="28"/>
          <w:szCs w:val="28"/>
          <w:u w:val="none"/>
        </w:rPr>
        <w:t>['</w:t>
      </w:r>
      <w:r>
        <w:rPr>
          <w:rFonts w:ascii="Arial" w:hAnsi="Arial"/>
          <w:b/>
          <w:bCs/>
          <w:sz w:val="28"/>
          <w:szCs w:val="28"/>
          <w:u w:val="none"/>
        </w:rPr>
        <w:t xml:space="preserve">$дата </w:t>
      </w:r>
      <w:r>
        <w:rPr>
          <w:rFonts w:ascii="Arial" w:hAnsi="Arial"/>
          <w:b/>
          <w:bCs/>
          <w:sz w:val="28"/>
          <w:szCs w:val="28"/>
          <w:u w:val="none"/>
        </w:rPr>
        <w:t>счета</w:t>
      </w:r>
      <w:r>
        <w:rPr>
          <w:rFonts w:ascii="Arial" w:hAnsi="Arial"/>
          <w:b/>
          <w:bCs/>
          <w:sz w:val="28"/>
          <w:szCs w:val="28"/>
          <w:u w:val="none"/>
        </w:rPr>
        <w:t>'].year }}</w:t>
      </w:r>
      <w:r>
        <w:rPr>
          <w:rFonts w:ascii="Arial" w:hAnsi="Arial"/>
          <w:sz w:val="28"/>
          <w:szCs w:val="28"/>
          <w:u w:val="none"/>
        </w:rPr>
        <w:t xml:space="preserve"> г.</w:t>
      </w:r>
    </w:p>
    <w:tbl>
      <w:tblPr>
        <w:tblW w:w="10713" w:type="dxa"/>
        <w:jc w:val="left"/>
        <w:tblInd w:w="2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9"/>
        <w:gridCol w:w="9464"/>
      </w:tblGrid>
      <w:tr>
        <w:trPr/>
        <w:tc>
          <w:tcPr>
            <w:tcW w:w="124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Поставщик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(Исполнитель)</w:t>
            </w:r>
          </w:p>
        </w:tc>
        <w:tc>
          <w:tcPr>
            <w:tcW w:w="9464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{{ buyer['наименование'] }}, ИНН {{ buyer['ИНН'] }}, {{ buyer['юр. адрес'] 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buyer['почт. адрес'] 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or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buyer['адрес'] }}, тел. {{ buyer['тел'] 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and</w:t>
            </w:r>
            <w:r>
              <w:rPr>
                <w:rFonts w:ascii="Arial" w:hAnsi="Arial"/>
                <w:b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 xml:space="preserve"> buyer['тел'][0] }}</w:t>
            </w:r>
          </w:p>
        </w:tc>
      </w:tr>
      <w:tr>
        <w:trPr/>
        <w:tc>
          <w:tcPr>
            <w:tcW w:w="1249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Покупатель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(Заказчик)</w:t>
            </w:r>
          </w:p>
        </w:tc>
        <w:tc>
          <w:tcPr>
            <w:tcW w:w="9464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item['$контрагент']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.title }}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, ИНН </w:t>
            </w:r>
            <w:bookmarkStart w:id="0" w:name="__DdeLink__26363_319699560"/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item['$контрагент']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] and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item['$контрагент']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  <w:bookmarkEnd w:id="0"/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, 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item['$контрагент']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] and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item['$контрагент']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4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</w:t>
            </w:r>
          </w:p>
        </w:tc>
        <w:tc>
          <w:tcPr>
            <w:tcW w:w="946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Договор аренды № </w:t>
            </w:r>
            <w:r>
              <w:rPr>
                <w:rFonts w:ascii="Arial Narrow" w:hAnsi="Arial Narrow"/>
                <w:b/>
                <w:bCs/>
              </w:rPr>
              <w:t xml:space="preserve">{{ </w:t>
            </w:r>
            <w:r>
              <w:rPr>
                <w:rFonts w:ascii="Arial Narrow" w:hAnsi="Arial Narrow"/>
                <w:b/>
                <w:bCs/>
                <w:sz w:val="20"/>
                <w:szCs w:val="20"/>
                <w:u w:val="none"/>
              </w:rPr>
              <w:t>item['$договор']['номер']</w:t>
            </w:r>
            <w:r>
              <w:rPr>
                <w:rFonts w:ascii="Arial Narrow" w:hAnsi="Arial Narrow"/>
                <w:b/>
                <w:bCs/>
              </w:rPr>
              <w:t xml:space="preserve"> }} </w:t>
            </w:r>
            <w:r>
              <w:rPr>
                <w:rFonts w:ascii="Arial Narrow" w:hAnsi="Arial Narrow"/>
                <w:b w:val="false"/>
                <w:bCs w:val="false"/>
              </w:rPr>
              <w:t xml:space="preserve">от 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дата1'].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day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дата1'].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month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}}.{{ 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item['$договор']['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$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дата1'].</w:t>
            </w:r>
            <w:r>
              <w:rPr>
                <w:rFonts w:ascii="Arial Narrow" w:hAnsi="Arial Narrow"/>
                <w:b w:val="false"/>
                <w:bCs w:val="false"/>
                <w:sz w:val="20"/>
                <w:szCs w:val="20"/>
                <w:u w:val="none"/>
              </w:rPr>
              <w:t>year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7"/>
        <w:gridCol w:w="7031"/>
        <w:gridCol w:w="965"/>
        <w:gridCol w:w="501"/>
        <w:gridCol w:w="901"/>
        <w:gridCol w:w="1153"/>
      </w:tblGrid>
      <w:tr>
        <w:trPr>
          <w:trHeight w:val="454" w:hRule="atLeast"/>
        </w:trPr>
        <w:tc>
          <w:tcPr>
            <w:tcW w:w="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Товары (работы, услуги)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</w:t>
            </w:r>
            <w:r>
              <w:rPr>
                <w:sz w:val="12"/>
                <w:szCs w:val="12"/>
                <w:lang w:val="en-US"/>
              </w:rPr>
              <w:t>tr</w:t>
            </w:r>
            <w:r>
              <w:rPr>
                <w:sz w:val="12"/>
                <w:szCs w:val="12"/>
                <w:lang w:val="en-US"/>
              </w:rPr>
              <w:t xml:space="preserve"> for </w:t>
            </w:r>
            <w:r>
              <w:rPr>
                <w:sz w:val="12"/>
                <w:szCs w:val="12"/>
                <w:lang w:val="en-US"/>
              </w:rPr>
              <w:t>row</w:t>
            </w:r>
            <w:r>
              <w:rPr>
                <w:sz w:val="12"/>
                <w:szCs w:val="12"/>
                <w:lang w:val="en-US"/>
              </w:rPr>
              <w:t xml:space="preserve"> in </w:t>
            </w:r>
            <w:r>
              <w:rPr>
                <w:sz w:val="12"/>
                <w:szCs w:val="12"/>
                <w:lang w:val="en-US"/>
              </w:rPr>
              <w:t>i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 Narrow" w:hAnsi="Arial Narrow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1" w:name="__DdeLink__28051_1659167242"/>
            <w:bookmarkStart w:id="2" w:name="__DdeLink__28057_1659167242"/>
            <w:r>
              <w:rPr>
                <w:rFonts w:ascii="Arial Narrow" w:hAnsi="Arial Narrow"/>
                <w:sz w:val="16"/>
                <w:szCs w:val="16"/>
              </w:rPr>
              <w:t>{{ loop.index}}</w:t>
            </w:r>
            <w:bookmarkEnd w:id="1"/>
            <w:bookmarkEnd w:id="2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{% for nom in </w:t>
            </w:r>
            <w:bookmarkStart w:id="3" w:name="__DdeLink__26459_1659167242"/>
            <w:r>
              <w:rPr>
                <w:rFonts w:ascii="Arial Narrow" w:hAnsi="Arial Narrow"/>
                <w:sz w:val="16"/>
                <w:szCs w:val="16"/>
              </w:rPr>
              <w:t>row[</w:t>
            </w:r>
            <w:bookmarkStart w:id="4" w:name="__DdeLink__101_117090440121"/>
            <w:r>
              <w:rPr>
                <w:rFonts w:ascii="Arial Narrow" w:hAnsi="Arial Narrow"/>
                <w:sz w:val="16"/>
                <w:szCs w:val="16"/>
              </w:rPr>
              <w:t>'номенклатура'</w:t>
            </w:r>
            <w:bookmarkEnd w:id="4"/>
            <w:r>
              <w:rPr>
                <w:rFonts w:ascii="Arial Narrow" w:hAnsi="Arial Narrow"/>
                <w:sz w:val="16"/>
                <w:szCs w:val="16"/>
              </w:rPr>
              <w:t>]</w:t>
            </w:r>
            <w:bookmarkEnd w:id="3"/>
            <w:r>
              <w:rPr>
                <w:rFonts w:ascii="Arial Narrow" w:hAnsi="Arial Narrow"/>
                <w:sz w:val="16"/>
                <w:szCs w:val="16"/>
              </w:rPr>
              <w:t>[0:] %}</w:t>
            </w:r>
            <w:bookmarkStart w:id="5" w:name="__DdeLink__7471_16591672422"/>
            <w:bookmarkStart w:id="6" w:name="__DdeLink__7477_16591672422"/>
            <w:r>
              <w:rPr>
                <w:rFonts w:ascii="Arial Narrow" w:hAnsi="Arial Narrow"/>
                <w:sz w:val="16"/>
                <w:szCs w:val="16"/>
              </w:rPr>
              <w:t>{{ nom }}</w:t>
            </w:r>
            <w:bookmarkEnd w:id="5"/>
            <w:bookmarkEnd w:id="6"/>
            <w:r>
              <w:rPr>
                <w:rFonts w:ascii="Arial Narrow" w:hAnsi="Arial Narrow"/>
                <w:sz w:val="16"/>
                <w:szCs w:val="16"/>
              </w:rPr>
              <w:t xml:space="preserve"> {% endfor %}</w:t>
            </w:r>
          </w:p>
        </w:tc>
        <w:tc>
          <w:tcPr>
            <w:tcW w:w="96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row['количество'] or '' }}</w:t>
            </w:r>
          </w:p>
        </w:tc>
        <w:tc>
          <w:tcPr>
            <w:tcW w:w="5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row['ед.'] or '' }}</w:t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row['цена'] or '' }}</w:t>
            </w:r>
          </w:p>
        </w:tc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{%</w:t>
            </w:r>
            <w:r>
              <w:rPr>
                <w:sz w:val="12"/>
                <w:szCs w:val="12"/>
                <w:lang w:val="en-US"/>
              </w:rPr>
              <w:t>tr</w:t>
            </w:r>
            <w:r>
              <w:rPr>
                <w:sz w:val="12"/>
                <w:szCs w:val="12"/>
                <w:lang w:val="en-US"/>
              </w:rPr>
              <w:t xml:space="preserve">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48"/>
        <w:gridCol w:w="1924"/>
      </w:tblGrid>
      <w:tr>
        <w:trPr>
          <w:trHeight w:val="454" w:hRule="atLeast"/>
        </w:trPr>
        <w:tc>
          <w:tcPr>
            <w:tcW w:w="8848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24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{{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item['сумма']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}}</w:t>
            </w:r>
          </w:p>
        </w:tc>
      </w:tr>
      <w:tr>
        <w:trPr/>
        <w:tc>
          <w:tcPr>
            <w:tcW w:w="88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24" w:type="dxa"/>
            <w:tcBorders/>
            <w:shd w:fill="auto" w:val="clear"/>
          </w:tcPr>
          <w:p>
            <w:pPr>
              <w:pStyle w:val="Style20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884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Всего к оплате:</w:t>
            </w:r>
          </w:p>
        </w:tc>
        <w:tc>
          <w:tcPr>
            <w:tcW w:w="1924" w:type="dxa"/>
            <w:tcBorders/>
            <w:shd w:fill="auto" w:val="clear"/>
            <w:vAlign w:val="center"/>
          </w:tcPr>
          <w:p>
            <w:pPr>
              <w:pStyle w:val="Style20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{{ 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item['сумма']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}}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Всего наименований </w:t>
      </w:r>
      <w:r>
        <w:rPr>
          <w:rFonts w:ascii="Arial Narrow" w:hAnsi="Arial Narrow"/>
          <w:sz w:val="20"/>
          <w:szCs w:val="20"/>
        </w:rPr>
        <w:t>{{ item['всего позиций'] }}</w:t>
      </w:r>
      <w:r>
        <w:rPr>
          <w:rFonts w:ascii="Arial Narrow" w:hAnsi="Arial Narrow"/>
          <w:sz w:val="20"/>
          <w:szCs w:val="20"/>
        </w:rPr>
        <w:t xml:space="preserve">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>
          <w:sz w:val="14"/>
        </w:rPr>
      </w:pPr>
      <w:r>
        <w:rPr>
          <w:sz w:val="14"/>
        </w:rPr>
        <w:t>Оплата данного счета означает согласие с условиями поставки товара</w:t>
      </w:r>
      <w:r>
        <w:rPr>
          <w:sz w:val="14"/>
        </w:rPr>
        <w:t>(услуги)</w:t>
      </w:r>
      <w:r>
        <w:rPr>
          <w:sz w:val="14"/>
        </w:rPr>
        <w:t>.</w:t>
      </w:r>
    </w:p>
    <w:p>
      <w:pPr>
        <w:pStyle w:val="Normal"/>
        <w:rPr>
          <w:sz w:val="14"/>
        </w:rPr>
      </w:pPr>
      <w:r>
        <w:rPr>
          <w:sz w:val="14"/>
        </w:rPr>
        <w:t>Уведомление об оплате обязательно, в противном случае не гарантируется наличие товара на складе.</w:t>
      </w:r>
    </w:p>
    <w:p>
      <w:pPr>
        <w:pStyle w:val="Normal"/>
        <w:rPr>
          <w:sz w:val="14"/>
        </w:rPr>
      </w:pPr>
      <w:r>
        <w:rPr>
          <w:sz w:val="14"/>
        </w:rPr>
        <w:t>Товар отпускается по факту прихода денег на р/с Поставщика, самовывозом, при наличии доверенности и паспорта.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33"/>
        <w:gridCol w:w="9237"/>
      </w:tblGrid>
      <w:tr>
        <w:trPr>
          <w:trHeight w:val="681" w:hRule="atLeast"/>
        </w:trPr>
        <w:tc>
          <w:tcPr>
            <w:tcW w:w="1533" w:type="dxa"/>
            <w:tcBorders>
              <w:top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 Narrow" w:hAnsi="Arial Narrow"/>
                <w:b w:val="false"/>
                <w:b w:val="false"/>
                <w:bCs w:val="false"/>
              </w:rPr>
            </w:pPr>
            <w:r>
              <w:rPr>
                <w:rFonts w:ascii="Arial Narrow" w:hAnsi="Arial Narrow"/>
                <w:b w:val="false"/>
                <w:bCs w:val="false"/>
                <w:sz w:val="20"/>
                <w:szCs w:val="20"/>
              </w:rPr>
              <w:t>Предприниматель</w:t>
            </w:r>
          </w:p>
        </w:tc>
        <w:tc>
          <w:tcPr>
            <w:tcW w:w="923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/{{ buyer['расшифровка подписи'] }}/</w:t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sz w:val="20"/>
          <w:szCs w:val="20"/>
        </w:rPr>
      </w:pPr>
      <w:r>
        <w:rPr>
          <w:sz w:val="20"/>
          <w:szCs w:val="20"/>
          <w:lang w:val="en-US"/>
        </w:rPr>
        <w:t>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swiss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93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Style13">
    <w:name w:val="Основной шрифт абзаца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inux Libertine O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inux Libertine O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8504</TotalTime>
  <Application>LibreOffice/6.2.8.2$Linux_X86_64 LibreOffice_project/20$Build-2</Application>
  <Pages>2</Pages>
  <Words>244</Words>
  <Characters>1562</Characters>
  <CharactersWithSpaces>1753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2020-01-20T16:06:27Z</dcterms:modified>
  <cp:revision>97</cp:revision>
  <dc:subject>Бланки первичного учета</dc:subject>
  <dc:title>Накладная формата А5</dc:title>
</cp:coreProperties>
</file>