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400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h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rompt" w:hAnsi="Prompt" w:eastAsia="Prompt" w:cs="Prompt"/>
          <w:b w:val="0"/>
          <w:color w:val="7D8A9E"/>
          <w:sz w:val="24"/>
        </w:rPr>
        <w:t>คู่มือสรุปการทำงาน</w:t>
      </w:r>
    </w:p>
    <w:p>
      <w:pPr>
        <w:jc w:val="center"/>
      </w:pPr>
      <w:r>
        <w:rPr>
          <w:rFonts w:ascii="Prompt" w:hAnsi="Prompt" w:eastAsia="Prompt" w:cs="Prompt"/>
          <w:b/>
          <w:color w:val="0B6848"/>
          <w:sz w:val="52"/>
        </w:rPr>
        <w:t>ระบบหนังสือราชการ</w:t>
      </w:r>
    </w:p>
    <w:p>
      <w:pPr>
        <w:spacing w:after="320"/>
        <w:jc w:val="center"/>
      </w:pPr>
      <w:r>
        <w:rPr>
          <w:rFonts w:ascii="Prompt" w:hAnsi="Prompt" w:eastAsia="Prompt" w:cs="Prompt"/>
          <w:b w:val="0"/>
          <w:color w:val="2A333A"/>
          <w:sz w:val="26"/>
        </w:rPr>
        <w:t>โมดูลออกเอกสารราชการ ลงนามอิเล็กทรอนิกส์ และเชื่อมเลขสารบรรณ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3F1"/>
            <w:tcBorders>
              <w:top w:val="single" w:sz="4" w:space="0" w:color="0B6848"/>
              <w:left w:val="single" w:sz="4" w:space="0" w:color="0B6848"/>
              <w:bottom w:val="single" w:sz="4" w:space="0" w:color="0B6848"/>
              <w:right w:val="single" w:sz="4" w:space="0" w:color="0B6848"/>
            </w:tcBorders>
          </w:tcPr>
          <w:p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จำแค่นี้ก่อนก็ใช้ได้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โมดูลนี้ไม่ใช่ตู้เก็บไฟล์ทั่วไป แต่เป็นโรงพิมพ์เอกสารราชการของงานจัดซื้อ ระบบดึงข้อมูลจากใบขอซื้อ / ใบตรวจรับ / e-GP มาใส่แบบฟอร์ม Word แล้วแปลงเป็น PDF ส่งให้ผู้มีหน้าที่ลงนามตามลำดับ เมื่อลงนามครบ เอกสารนั้นจึงใช้เดินงานขั้นถัดไปได้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1. โมดูลนี้คืออะไร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งานจัดซื้อจัดจ้างภาครัฐต้องมีหนังสือราชการหลายฉบับ เช่น คำสั่งแต่งตั้งคณะกรรมการ รายงานขออนุมัติจัดซื้อ ประกาศผู้ชนะ และใบตรวจรับ เดิมเจ้าหน้าที่พิมพ์จากแบบฟอร์ม แล้วนำไปลงนามบนกระดาษ โมดูลหนังสือราชการทำหน้าที่นี้ในระบบ ERP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แต่ละฉบับในระบบจึงมี 3 ส่วนที่ต้องจำคู่กัน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1. ข้อมูลต้นทาง เช่น ใบขอซื้อ ใบสั่งซื้อ ใบรับมอบงาน หรือเอกสาร e-GP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2. แบบฟอร์ม Word ของประเภทนั้น ซึ่งระบบเติมข้อความ รายชื่อคณะกรรมการ และเลขที่สารบรรณให้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3. ไฟล์ PDF ที่ส่งเข้ากล่องอนุมัติ เพื่อให้ผู้เกี่ยวข้องเปิดดูและลงนามบนไฟล์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เข้าเมนูได้ที่ ระบบจัดซื้อจัดจ้าง → หนังสือราชการ → ภาพรวม หน้านี้เป็นแผงการ์ดตามประเภทเอกสาร กดการ์ดแล้วจะเห็นรายการของประเภทนั้น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2. อยู่ตรงไหนของงานจัดซื้อ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หนังสือราชการไม่ได้ทำงานคนเดียว แต่แทรกอยู่ในสายงานจัดซื้อ จุดที่สร้างเอกสารไม่ใช่ที่เดียวกันทั้งหมด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ช่วงงาน</w:t>
            </w:r>
          </w:p>
        </w:tc>
        <w:tc>
          <w:tcPr>
            <w:tcW w:type="dxa" w:w="419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เอกสารที่มักออก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จุดที่กดสร้าง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ก่อน/ระหว่างขอซื้อ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บันทึกข้อความอนุมัติขอซื้อ, ขอแต่งตั้งคณะกรรมการกำหนดคุณลักษณะ, แบบแสดงความบริสุทธิ์ใจ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หรือเมนูหนังสือราชการ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ขออนุมัติจัดซื้อ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รายงานขออนุมัติจัดซื้อจัดจ้างโดยวิธีเฉพาะเจาะจง, คำสั่งแต่งตั้งคณะกรรมการตรวจรับ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ใบขอซื้อ (ระบบสร้างคู่กันเมื่อส่งอนุมัติ) หรือสร้างเองจากแท็บเอกสาร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e-Bidding / คัดเลือกผู้ชนะ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รายงานผลการพิจารณา, ประกาศผู้ชนะการเสนอราคา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ชุดเอกสาร e-GP ของใบประกวดราคา</w:t>
            </w:r>
          </w:p>
        </w:tc>
      </w:tr>
      <w:tr>
        <w:tc>
          <w:tcPr>
            <w:tcW w:type="dxa" w:w="226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ตรวจรับพัสดุ</w:t>
            </w:r>
          </w:p>
        </w:tc>
        <w:tc>
          <w:tcPr>
            <w:tcW w:type="dxa" w:w="419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ใบตรวจรับการจัดซื้อ/จัดจ้าง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ใบรับมอบงาน (Work Acceptance)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ดังนั้นถ้าเปิดเมนูหนังสือราชการแล้วยังว่าง ไม่ได้แปลว่าระบบพัง ส่วนใหญ่เอกสารถูกสร้างจากใบขอซื้อ ใบตรวจรับ หรือ e-GP แล้วค่อยไปโผล่ที่ภาพรวม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3. ประเภทเอกสารในระบบ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ประเภทเอกสารเก็บในเมนู ประเภทเอกสาร ผู้จัดการระบบเพิ่มประเภทใหม่ได้ แต่ประเภทหลักที่มากับโรงพยาบาลมีดังนี้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ประเภท</w:t>
            </w:r>
          </w:p>
        </w:tc>
        <w:tc>
          <w:tcPr>
            <w:tcW w:type="dxa" w:w="3175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ใช้เมื่อใด</w:t>
            </w:r>
          </w:p>
        </w:tc>
        <w:tc>
          <w:tcPr>
            <w:tcW w:type="dxa" w:w="328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ใครลงนามโดยสรุป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คำสั่งแต่งตั้งคณะกรรมการตรวจรับพัสดุ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แต่งตั้งกรรมการตรวจรับของงานซื้อนั้น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เลขาฯ กลั่นกรอง แล้วผู้อำนวยการลงนาม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ขออนุมัติแต่งตั้งคณะกรรมการกำหนดคุณลักษณะ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แต่งตั้งกรรมการกำหนดรายละเอียด/ราคากลาง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เลขาฯ กลั่นกรอง แล้วผู้อำนวยการลงนาม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แบบแสดงความบริสุทธิ์ใจ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วงเงินมากกว่า 100,000 บาท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หัวหน้าเจ้าหน้าที่ → กรรมการ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รายงานขออนุมัติจัดซื้อโดยวิธีเฉพาะเจาะจง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ขออนุมัติวิธีจัดซื้อและวงเงิน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หัวหน้าเจ้าหน้าที่ → เลขาฯ → ผู้อำนวยการ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บันทึกข้อความอนุมัติขอซื้อ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บันทึกข้อความขออนุมัติซื้อ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หัวหน้าเจ้าหน้าที่ → เลขาฯ → ผู้อำนวยการ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รายงานผลการพิจารณาจัดซื้อจัดจ้าง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สรุปผลพิจารณาหลังเปิดซอง/คัดเลือก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 → หัวหน้าเจ้าหน้าที่ → เลขาฯ → ผู้อำนวยการ</w:t>
            </w:r>
          </w:p>
        </w:tc>
      </w:tr>
      <w:tr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ประกาศผู้ชนะการเสนอราคา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ประกาศผู้ชนะหลังอนุมัติผล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เลขาฯ กลั่นกรอง แล้วผู้อำนวยการลงนาม</w:t>
            </w:r>
          </w:p>
        </w:tc>
      </w:tr>
      <w:tr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ใบตรวจรับการจัดซื้อ/จัดจ้าง</w:t>
            </w:r>
          </w:p>
        </w:tc>
        <w:tc>
          <w:tcPr>
            <w:tcW w:type="dxa" w:w="3175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ตรวจรับพัสดุตามใบสั่งซื้อ</w:t>
            </w:r>
          </w:p>
        </w:tc>
        <w:tc>
          <w:tcPr>
            <w:tcW w:type="dxa" w:w="328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คณะกรรมการตรวจรับตามรายชื่อในเอกสาร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4. วงจรชีวิตของเอกสารทุกฉบับ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ไม่ว่าจะเป็นคำสั่ง รายงาน หรือใบตรวจรับ ขั้นตอนหลักเหมือนกัน ต่างกันที่ใครลงนามและเอกสารถูกสร้างจากจุดไหน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1. สร้างเอกสาร จากใบขอซื้อ / ใบรับมอบงาน / e-GP หรือจากเมนูหนังสือราชการ สถานะเริ่มต้นคือ ร่าง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2. ระบบดึงข้อมูลอัตโนมัติ เช่น หน่วยงาน เรียน รายการจัดซื้อ รายชื่อคณะกรรมการ ผู้ลงนามจากค่าตั้งต้นของโรงพยาบาล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3. ตรวจแก้ข้อความ ถ้าเป็นคำสั่งหรือรายงานที่ต้องมีกรรมการ กดดึงรายชื่อจากแท็บคณะกรรมการของใบขอซื้อ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4. ขอเลขจากระบบสารบรรณ เพื่อให้ช่อง “ที่” ในหนังสือมีเลขหนังสือราชการ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5. พิมพ์ PDF ระบบสร้างไฟล์ Word จากแบบฟอร์ม แล้วแปลงเป็น PDF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6. ส่งเพื่อลงนาม เอกสารเข้ากล่องอนุมัติ สถานะเป็น รออนุมัติ / รอลงนาม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7. ผู้มีหน้าที่เปิดไฟล์ลงนามตามลำดับ เลขาฯ ต้องกดตรวจสอบแล้ว ก่อนส่งต่อผู้อำนวยการ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8. ลงนามครบ สถานะเป็น อนุมัติแล้ว ลายเซ็นถูกประทับบน PDF และงานขั้นถัดไปจึงเดินต่อได้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494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สถานะเอกสาร</w:t>
            </w:r>
          </w:p>
        </w:tc>
        <w:tc>
          <w:tcPr>
            <w:tcW w:type="dxa" w:w="7370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ความหมาย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ร่าง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เพิ่งสร้าง ยังไม่พิมพ์ไฟล์หรือยังไม่ส่งลงนาม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สร้างไฟล์แล้ว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มีไฟล์ Word/PDF แล้ว แต่ยังไม่ส่งลงนาม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รออนุมัติ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อยู่ในกล่องอนุมัติ รอผู้ลงนามตามลำดับ</w:t>
            </w:r>
          </w:p>
        </w:tc>
      </w:tr>
      <w:tr>
        <w:tc>
          <w:tcPr>
            <w:tcW w:type="dxa" w:w="2494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อนุมัติแล้ว</w:t>
            </w:r>
          </w:p>
        </w:tc>
        <w:tc>
          <w:tcPr>
            <w:tcW w:type="dxa" w:w="7370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ลงนามครบ ใช้เป็นหลักฐานได้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ยกเลิก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ไม่ใช้ฉบับนี้แล้ว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3F1"/>
            <w:tcBorders>
              <w:top w:val="single" w:sz="4" w:space="0" w:color="0B6848"/>
              <w:left w:val="single" w:sz="4" w:space="0" w:color="0B6848"/>
              <w:bottom w:val="single" w:sz="4" w:space="0" w:color="0B6848"/>
              <w:right w:val="single" w:sz="4" w:space="0" w:color="0B6848"/>
            </w:tcBorders>
          </w:tcPr>
          <w:p>
            <w:r>
              <w:rPr>
                <w:rFonts w:ascii="Prompt" w:hAnsi="Prompt" w:eastAsia="Prompt" w:cs="Prompt"/>
                <w:b/>
                <w:color w:val="0B6848"/>
                <w:sz w:val="24"/>
              </w:rPr>
              <w:t>ลำดับที่มักผิด</w:t>
            </w:r>
          </w:p>
          <w:p>
            <w:pPr>
              <w:spacing w:after="80"/>
            </w:pPr>
            <w:r>
              <w:rPr>
                <w:rFonts w:ascii="Prompt" w:hAnsi="Prompt" w:eastAsia="Prompt" w:cs="Prompt"/>
                <w:b w:val="0"/>
                <w:color w:val="2A333A"/>
                <w:sz w:val="24"/>
              </w:rPr>
              <w:t>ต้องมีไฟล์ PDF ก่อนจึงส่งลงนามได้ และต้องขอเลขสารบรรณก่อนพิมพ์ ถ้าพิมพ์ก่อนขอเลข ช่อง “ที่” ในหนังสืออาจว่าง ถ้าต้องการแก้ข้อความหลังส่งลงนามแล้ว ต้องตีกลับหรือยกเลิกแล้วสร้างใหม่ ไม่ใช่แก้ไฟล์เดิมระหว่างรอลงนาม</w:t>
            </w:r>
          </w:p>
        </w:tc>
      </w:tr>
    </w:tbl>
    <w:p/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5. สร้างเอกสารจากจุดไหน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จากใบขอซื้อ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เปิดใบขอซื้อแล้วดูปุ่มหนังสือราชการที่หัวเอกสาร หรือเลือกประเภทแล้วสร้างจากแท็บที่เกี่ยวข้อง ระบบจะผูกเอกสารกับใบขอซื้อนั้น ถ้าเคยสร้างประเภทเดียวกันไว้แล้ว จะเปิดฉบับเดิม ไม่สร้างซ้ำ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เมื่อส่งใบขอซื้อให้อนุมัติ ระบบอาจสร้างชุดเอกสารอนุมัติให้อัตโนมัติ ได้แก่ คำสั่งแต่งตั้งคณะกรรมการตรวจรับ และรายงานขออนุมัติจัดซื้อโดยวิธีเฉพาะเจาะจง พร้อมพิมพ์ PDF และตั้งสถานะรออนุมัติ เพื่อให้ผู้อำนวยการลงนามเป็นชุด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จากใบรับมอบงาน / ตรวจรับ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ใบตรวจรับการจัดซื้อ/จัดจ้าง สร้างจากใบรับมอบงาน ระบบดึงรายชื่อคณะกรรมการตรวจรับและรายการพัสดุมาใส่แบบฟอร์ม คำสั่งแต่งตั้งและแบบแสดงความบริสุทธิ์ใจถ้าออกจากใบขอซื้อแล้ว ใบรับมอบงานจะชี้ไปฉบับนั้น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จากเอกสาร e-GP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รายงานผลการพิจารณา และประกาศผู้ชนะ สร้างจากแถวเอกสารในชุด e-GP ระบบสร้างหนังสือราชการคู่กับไฟล์นั้น แล้วส่งเข้ากล่องลงนามแบบเดียวกับเอกสารอื่น</w:t>
      </w:r>
    </w:p>
    <w:p>
      <w:pPr>
        <w:pStyle w:val="Heading2"/>
        <w:spacing w:before="240" w:after="160"/>
      </w:pPr>
      <w:r>
        <w:rPr>
          <w:rFonts w:ascii="Prompt" w:hAnsi="Prompt" w:eastAsia="Prompt" w:cs="Prompt"/>
          <w:b/>
          <w:color w:val="0B6848"/>
          <w:sz w:val="26"/>
        </w:rPr>
        <w:t>จากเมนูหนังสือราชการ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ใช้เมื่อต้องการดูรายการทั้งโรงพยาบาล หรือสร้างเอกสารที่ไม่ได้ผูกกับใบใดใบหนึ่งในขณะนั้น กดการ์ดประเภทที่ต้องการ แล้วกด สร้าง ถ้าเอกสารนั้นควรผูกกับใบขอซื้อ ให้เลือกใบขอซื้อในฟอร์มด้วย จะได้ดึงข้อมูลและขอเลขสารบรรณได้ถูกฉบับ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6. ภาพรวมหนังสือราชการ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หน้าภาพรวมเป็นจุดเข้าหลักหลังปรับเมนู การ์ดหนึ่งใบคือหนึ่งประเภทเอกสาร ตัวเลขบนการ์ดคือจำนวนฉบับของประเภทนั้น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กดการ์ดทั้งใบ เพื่อเปิดรายการเอกสารประเภทนั้น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กดตัวเลข ร่าง / รออนุมัติ / อนุมัติแล้ว เพื่อกรองเฉพาะสถานะนั้น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กดดูเอกสารทั้งหมด เพื่อเปิดรายการข้ามประเภท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ประเภทที่เพิ่มใหม่ในเมนูประเภทเอกสาร จะขึ้นเป็นการ์ดให้อัตโนมัติ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7. เลขสารบรรณ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หนังสือราชการต้องมีเลขที่ในช่อง “ที่” โมดูลนี้ไม่ป้อนเลขเองจากใจ แต่ขอเลขจากระบบสารบรรณของโรงพยาบาล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กดปุ่ม ขอเลขจากระบบสารบรรณ ที่หัวเอกสารของฉบับนั้น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แต่ละหนังสือราชการที่ผูกกับใบขอซื้อ ต้องขอเลขของตนเอง ห้ามใช้เลขใบขอซื้อไปใส่ทุกฉบับ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ข้อยกเว้น: เอกสารอนุมัติขอซื้อบางประเภทใช้เลขสารบรรณจากใบขอซื้อตามที่ระบบกำหนด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เมื่อขอเลขสำเร็จ จะมีงานสารบรรณคู่กัน กดเปิดงานสารบรรณจากฟอร์มเอกสารได้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8. การลงนามและบทบาท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การลงนามไม่ได้อยู่ที่เมนูหนังสือราชการอย่างเดียว ผู้ลงนามเปิดงานจากกล่องอนุมัติเอกสาร ระบบจะเปิดไฟล์ PDF ให้ลงนามบนหน้าจอ ลายเซ็นถูกประทับลงไฟล์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08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บทบาท</w:t>
            </w:r>
          </w:p>
        </w:tc>
        <w:tc>
          <w:tcPr>
            <w:tcW w:type="dxa" w:w="7257"/>
            <w:shd w:val="clear" w:color="auto" w:fill="0B6848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2"/>
              </w:rPr>
              <w:t>ทำอะไรในโมดูลนี้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เจ้าหน้าที่พัสดุ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สร้างเอกสาร ดึงรายชื่อ ขอเลขสารบรรณ พิมพ์ PDF ส่งเพื่อลงนาม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หัวหน้าเจ้าหน้าที่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ลงนามลำดับต้นของรายงาน/บันทึก/แบบแสดงความบริสุทธิ์ใจ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เลขาผู้อำนวยการ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กลั่นกรองก่อนถึงผู้อำนวยการ กดตรวจสอบแล้ว จึงส่งผู้อำนวยการ หรือตีกลับ</w:t>
            </w:r>
          </w:p>
        </w:tc>
      </w:tr>
      <w:tr>
        <w:tc>
          <w:tcPr>
            <w:tcW w:type="dxa" w:w="2608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ผู้อำนวยการ</w:t>
            </w:r>
          </w:p>
        </w:tc>
        <w:tc>
          <w:tcPr>
            <w:tcW w:type="dxa" w:w="7257"/>
            <w:shd w:val="clear" w:color="auto" w:fill="F6F8FA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ลงนามลำดับสุดท้ายของคำสั่ง รายงาน ประกาศผู้ชนะ</w:t>
            </w:r>
          </w:p>
        </w:tc>
      </w:tr>
      <w:tr>
        <w:tc>
          <w:tcPr>
            <w:tcW w:type="dxa" w:w="2608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คณะกรรมการตรวจรับ</w:t>
            </w:r>
          </w:p>
        </w:tc>
        <w:tc>
          <w:tcPr>
            <w:tcW w:type="dxa" w:w="7257"/>
            <w:shd w:val="clear" w:color="auto" w:fill="FFFFFF"/>
            <w:tcBorders>
              <w:top w:val="single" w:sz="4" w:space="0" w:color="D7DEE6"/>
              <w:left w:val="single" w:sz="4" w:space="0" w:color="D7DEE6"/>
              <w:bottom w:val="single" w:sz="4" w:space="0" w:color="D7DEE6"/>
              <w:right w:val="single" w:sz="4" w:space="0" w:color="D7DEE6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rompt" w:hAnsi="Prompt" w:eastAsia="Prompt" w:cs="Prompt"/>
                <w:b w:val="0"/>
                <w:color w:val="2A333A"/>
                <w:sz w:val="22"/>
              </w:rPr>
              <w:t>ลงนามใบตรวจรับตามหน้าที่ในรายชื่อ</w:t>
            </w:r>
          </w:p>
        </w:tc>
      </w:tr>
    </w:tbl>
    <w:p/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ปุ่มสำคัญบนฟอร์มเอกสารระหว่างรอลงนาม ได้แก่ เปิดไฟล์เพื่อลงนาม, ตรวจสอบแล้ว, ส่งผู้อำนวยการ, ตีกลับ เลขาฯ ต้องตรวจสอบก่อน จึงจะส่งต่อผู้อำนวยการได้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9. แบบฟอร์มและการตั้งค่า</w:t>
      </w:r>
    </w:p>
    <w:p>
      <w:pPr>
        <w:spacing w:after="160" w:line="276" w:lineRule="auto"/>
      </w:pPr>
      <w:r>
        <w:rPr>
          <w:rFonts w:ascii="Prompt" w:hAnsi="Prompt" w:eastAsia="Prompt" w:cs="Prompt"/>
          <w:b w:val="0"/>
          <w:color w:val="2A333A"/>
          <w:sz w:val="24"/>
        </w:rPr>
        <w:t>ข้อความในไฟล์ไม่ได้พิมพ์จากหน้าจอ HTML แต่มาจากแบบฟอร์ม Word ที่อัปโหลดในเมนู แบบฟอร์มเอกสาร แต่ละประเภทชี้ไปที่ไฟล์ Word ของตน เมื่อกดพิมพ์ PDF ระบบเติมข้อมูลลงช่องในแบบฟอร์มแล้วนำไปแปลงไฟล์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ผู้จัดการระบบแก้ชื่อประเภทได้ แต่รหัสประเภทของระบบห้ามเปลี่ยนหรือลบ ปิดการใช้งานแทน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ผู้ลงนาม คำขึ้นต้นหน่วยงาน และคำว่าเรียน มีค่าตั้งต้นที่ตั้งค่าบริษัท/โรงพยาบาล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ถ้าพิมพ์แล้วข้อความไม่ครบ ให้กลับไปแก้ข้อมูลต้นทางหรือกดสร้างข้อความจากข้อมูล แล้วพิมพ์ใหม่ก่อนส่งลงนาม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10. สิ่งที่โมดูลนี้ไม่ใช่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ไม่ใช่ระบบสารบรรณทั้งโรงพยาบาล สารบรรณมีโมดูลของตนเอง หนังสือราชการมาขอเลขจากตรงนั้น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ไม่ใช่คลังไฟล์แนบทั่วไป ของ e-GP ยังอยู่ที่แท็บเอกสารกระบวนการ e-GP ของใบขอซื้อ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ไม่ใช่ขั้นตอนจัดซื้อเอง การคัดเลือกผู้ขาย เปิด PO และตรวจรับ ยังทำในโมดูลจัดซื้อ/คลัง ตามเดิม</w:t>
      </w:r>
    </w:p>
    <w:p>
      <w:pPr>
        <w:pStyle w:val="ListBullet"/>
        <w:spacing w:after="60"/>
      </w:pPr>
      <w:r>
        <w:rPr>
          <w:rFonts w:ascii="Prompt" w:hAnsi="Prompt" w:eastAsia="Prompt" w:cs="Prompt"/>
          <w:b w:val="0"/>
          <w:color w:val="2A333A"/>
          <w:sz w:val="24"/>
        </w:rPr>
        <w:t>ไม่แทนการอนุมัติใบขอซื้อทั้งหมด ใบขอซื้อมีลำดับอนุมัติของตนเอง ส่วนหนังสือราชการเป็นการลงนามบนไฟล์เอกสาร</w:t>
      </w:r>
    </w:p>
    <w:p>
      <w:pPr>
        <w:pStyle w:val="Heading1"/>
        <w:spacing w:before="320" w:after="160"/>
        <w:pBdr>
          <w:bottom w:val="single" w:sz="12" w:space="6" w:color="0B6848"/>
        </w:pBdr>
      </w:pPr>
      <w:r>
        <w:rPr>
          <w:rFonts w:ascii="Prompt" w:hAnsi="Prompt" w:eastAsia="Prompt" w:cs="Prompt"/>
          <w:b/>
          <w:color w:val="0B6848"/>
          <w:sz w:val="32"/>
        </w:rPr>
        <w:t>11. ลำดับตรวจเมื่อเอกสารเดินไม่ครบ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1. เอกสารถูกสร้างหรือยัง ดูที่ภาพรวมหรือปุ่มนับหนังสือราชการบนใบขอซื้อ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2. มีเลขสารบรรณหรือยัง ถ้าช่อง “ที่” ว่าง ให้กดขอเลข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3. มีไฟล์ PDF หรือยัง ถ้ายัง ให้กดพิมพ์ PDF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4. ส่งลงนามหรือยัง สถานะต้องเป็นรออนุมัติ จึงจะอยู่ในกล่องผู้อนุมัติ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5. ค้างที่ใคร ดูตารางผู้ลงนามหรือกล่องอนุมัติ ถ้าค้างที่เลขาฯ ต้องกดตรวจสอบแล้วก่อนส่งผู้อำนวยการ</w:t>
      </w:r>
    </w:p>
    <w:p>
      <w:pPr>
        <w:spacing w:after="60"/>
        <w:ind w:left="425" w:hanging="283"/>
      </w:pPr>
      <w:r>
        <w:rPr>
          <w:rFonts w:ascii="Prompt" w:hAnsi="Prompt" w:eastAsia="Prompt" w:cs="Prompt"/>
          <w:b w:val="0"/>
          <w:color w:val="2A333A"/>
          <w:sz w:val="24"/>
        </w:rPr>
        <w:t>6. ลงนามครบหรือยัง เมื่อครบ สถานะเป็นอนุมัติแล้ว จึงใช้เป็นหลักฐานและเดินงานต่อ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mpt" w:hAnsi="Prompt" w:eastAsia="Prompt" w:cs="Prompt"/>
        <w:b w:val="0"/>
        <w:color w:val="7D8A9E"/>
        <w:sz w:val="18"/>
      </w:rPr>
      <w:t>กลุ่มงานพัสดุ  ·  ใช้ประกอบการอบรมและปฏิบัติงานจริง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rompt" w:hAnsi="Prompt" w:eastAsia="Prompt" w:cs="Prompt"/>
        <w:b w:val="0"/>
        <w:color w:val="7D8A9E"/>
        <w:sz w:val="18"/>
      </w:rPr>
      <w:t>โรงพยาบาลวชิระภูเก็ต  ·  คู่มือระบบหนังสือราชการ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