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68E" w:rsidRDefault="00231D47" w:rsidP="008B5D56">
      <w:pPr>
        <w:jc w:val="center"/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 xml:space="preserve">Tap Space Bar </w:t>
      </w:r>
      <w:proofErr w:type="gramStart"/>
      <w:r>
        <w:rPr>
          <w:sz w:val="48"/>
          <w:szCs w:val="48"/>
        </w:rPr>
        <w:t>And</w:t>
      </w:r>
      <w:proofErr w:type="gramEnd"/>
      <w:r>
        <w:rPr>
          <w:sz w:val="48"/>
          <w:szCs w:val="48"/>
        </w:rPr>
        <w:t xml:space="preserve"> Win</w:t>
      </w:r>
    </w:p>
    <w:p w:rsidR="009846BB" w:rsidRDefault="006E43E4" w:rsidP="008B5D56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Version </w:t>
      </w:r>
      <w:r w:rsidR="00D161E0">
        <w:rPr>
          <w:sz w:val="48"/>
          <w:szCs w:val="48"/>
        </w:rPr>
        <w:t>1</w:t>
      </w:r>
      <w:r w:rsidR="00231D47">
        <w:rPr>
          <w:sz w:val="48"/>
          <w:szCs w:val="48"/>
        </w:rPr>
        <w:t>.0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7309686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24B48" w:rsidRDefault="00C24B48">
          <w:pPr>
            <w:pStyle w:val="TOCHeading"/>
          </w:pPr>
          <w:r>
            <w:t>Contents</w:t>
          </w:r>
        </w:p>
        <w:p w:rsidR="006D335D" w:rsidRDefault="00C24B4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776668" w:history="1">
            <w:r w:rsidR="006D335D" w:rsidRPr="001156CA">
              <w:rPr>
                <w:rStyle w:val="Hyperlink"/>
                <w:noProof/>
              </w:rPr>
              <w:t>Overview</w:t>
            </w:r>
            <w:r w:rsidR="006D335D">
              <w:rPr>
                <w:noProof/>
                <w:webHidden/>
              </w:rPr>
              <w:tab/>
            </w:r>
            <w:r w:rsidR="006D335D">
              <w:rPr>
                <w:noProof/>
                <w:webHidden/>
              </w:rPr>
              <w:fldChar w:fldCharType="begin"/>
            </w:r>
            <w:r w:rsidR="006D335D">
              <w:rPr>
                <w:noProof/>
                <w:webHidden/>
              </w:rPr>
              <w:instrText xml:space="preserve"> PAGEREF _Toc428776668 \h </w:instrText>
            </w:r>
            <w:r w:rsidR="006D335D">
              <w:rPr>
                <w:noProof/>
                <w:webHidden/>
              </w:rPr>
            </w:r>
            <w:r w:rsidR="006D335D">
              <w:rPr>
                <w:noProof/>
                <w:webHidden/>
              </w:rPr>
              <w:fldChar w:fldCharType="separate"/>
            </w:r>
            <w:r w:rsidR="006D335D">
              <w:rPr>
                <w:noProof/>
                <w:webHidden/>
              </w:rPr>
              <w:t>1</w:t>
            </w:r>
            <w:r w:rsidR="006D335D">
              <w:rPr>
                <w:noProof/>
                <w:webHidden/>
              </w:rPr>
              <w:fldChar w:fldCharType="end"/>
            </w:r>
          </w:hyperlink>
        </w:p>
        <w:p w:rsidR="006D335D" w:rsidRDefault="006D335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776669" w:history="1">
            <w:r w:rsidRPr="001156CA">
              <w:rPr>
                <w:rStyle w:val="Hyperlink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_Toc428776669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35D" w:rsidRDefault="006D335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776670" w:history="1">
            <w:r w:rsidRPr="001156CA">
              <w:rPr>
                <w:rStyle w:val="Hyperlink"/>
                <w:noProof/>
              </w:rPr>
              <w:t>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_Toc428776670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35D" w:rsidRDefault="006D335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776671" w:history="1">
            <w:r w:rsidRPr="001156CA">
              <w:rPr>
                <w:rStyle w:val="Hyperlink"/>
                <w:noProof/>
              </w:rPr>
              <w:t>Art Style &amp;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_Toc428776671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35D" w:rsidRDefault="006D335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8776672" w:history="1">
            <w:r w:rsidRPr="001156CA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_Toc428776672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35D" w:rsidRDefault="006D335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776673" w:history="1">
            <w:r w:rsidRPr="001156CA">
              <w:rPr>
                <w:rStyle w:val="Hyperlink"/>
                <w:noProof/>
              </w:rPr>
              <w:t>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_Toc428776673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35D" w:rsidRDefault="006D335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776674" w:history="1">
            <w:r w:rsidRPr="001156CA">
              <w:rPr>
                <w:rStyle w:val="Hyperlink"/>
                <w:noProof/>
              </w:rPr>
              <w:t>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_Toc428776674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35D" w:rsidRDefault="006D335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776675" w:history="1">
            <w:r w:rsidRPr="001156CA">
              <w:rPr>
                <w:rStyle w:val="Hyperlink"/>
                <w:noProof/>
              </w:rPr>
              <w:t>Premium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_Toc428776675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35D" w:rsidRDefault="00C24B4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C24B48" w:rsidRDefault="004A54DC"/>
      </w:sdtContent>
    </w:sdt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4735"/>
      </w:tblGrid>
      <w:tr w:rsidR="00C24B48" w:rsidTr="00C24B48">
        <w:tc>
          <w:tcPr>
            <w:tcW w:w="1870" w:type="dxa"/>
          </w:tcPr>
          <w:p w:rsidR="00C24B48" w:rsidRPr="00C24B48" w:rsidRDefault="00C24B48" w:rsidP="008B5D56">
            <w:pPr>
              <w:jc w:val="center"/>
              <w:rPr>
                <w:sz w:val="24"/>
                <w:szCs w:val="24"/>
              </w:rPr>
            </w:pPr>
            <w:proofErr w:type="spellStart"/>
            <w:r w:rsidRPr="00C24B48">
              <w:rPr>
                <w:sz w:val="24"/>
                <w:szCs w:val="24"/>
              </w:rPr>
              <w:t>Ver</w:t>
            </w:r>
            <w:proofErr w:type="spellEnd"/>
            <w:r w:rsidRPr="00C24B48">
              <w:rPr>
                <w:sz w:val="24"/>
                <w:szCs w:val="24"/>
              </w:rPr>
              <w:t xml:space="preserve"> #</w:t>
            </w:r>
          </w:p>
        </w:tc>
        <w:tc>
          <w:tcPr>
            <w:tcW w:w="1870" w:type="dxa"/>
          </w:tcPr>
          <w:p w:rsidR="00C24B48" w:rsidRPr="00C24B48" w:rsidRDefault="00C24B48" w:rsidP="008B5D56">
            <w:pPr>
              <w:jc w:val="center"/>
              <w:rPr>
                <w:sz w:val="24"/>
                <w:szCs w:val="24"/>
              </w:rPr>
            </w:pPr>
            <w:r w:rsidRPr="00C24B48">
              <w:rPr>
                <w:sz w:val="24"/>
                <w:szCs w:val="24"/>
              </w:rPr>
              <w:t>Date</w:t>
            </w:r>
          </w:p>
        </w:tc>
        <w:tc>
          <w:tcPr>
            <w:tcW w:w="1870" w:type="dxa"/>
          </w:tcPr>
          <w:p w:rsidR="00C24B48" w:rsidRPr="00C24B48" w:rsidRDefault="00C24B48" w:rsidP="008B5D56">
            <w:pPr>
              <w:jc w:val="center"/>
              <w:rPr>
                <w:sz w:val="24"/>
                <w:szCs w:val="24"/>
              </w:rPr>
            </w:pPr>
            <w:r w:rsidRPr="00C24B48">
              <w:rPr>
                <w:sz w:val="24"/>
                <w:szCs w:val="24"/>
              </w:rPr>
              <w:t>Author</w:t>
            </w:r>
          </w:p>
        </w:tc>
        <w:tc>
          <w:tcPr>
            <w:tcW w:w="4735" w:type="dxa"/>
          </w:tcPr>
          <w:p w:rsidR="00C24B48" w:rsidRPr="00C24B48" w:rsidRDefault="00C24B48" w:rsidP="008B5D56">
            <w:pPr>
              <w:jc w:val="center"/>
              <w:rPr>
                <w:sz w:val="24"/>
                <w:szCs w:val="24"/>
              </w:rPr>
            </w:pPr>
            <w:r w:rsidRPr="00C24B48">
              <w:rPr>
                <w:sz w:val="24"/>
                <w:szCs w:val="24"/>
              </w:rPr>
              <w:t>Change details</w:t>
            </w:r>
          </w:p>
        </w:tc>
      </w:tr>
      <w:tr w:rsidR="00C24B48" w:rsidTr="00C24B48">
        <w:tc>
          <w:tcPr>
            <w:tcW w:w="1870" w:type="dxa"/>
          </w:tcPr>
          <w:p w:rsidR="00C24B48" w:rsidRPr="007615AA" w:rsidRDefault="00C24B48" w:rsidP="008B5D56">
            <w:pPr>
              <w:jc w:val="center"/>
              <w:rPr>
                <w:sz w:val="24"/>
                <w:szCs w:val="24"/>
              </w:rPr>
            </w:pPr>
            <w:r w:rsidRPr="007615AA">
              <w:rPr>
                <w:sz w:val="24"/>
                <w:szCs w:val="24"/>
              </w:rPr>
              <w:t>1.0</w:t>
            </w:r>
          </w:p>
        </w:tc>
        <w:tc>
          <w:tcPr>
            <w:tcW w:w="1870" w:type="dxa"/>
          </w:tcPr>
          <w:p w:rsidR="00C24B48" w:rsidRPr="007615AA" w:rsidRDefault="00231D47" w:rsidP="008B5D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C24B48" w:rsidRPr="007615A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31/2015</w:t>
            </w:r>
          </w:p>
        </w:tc>
        <w:tc>
          <w:tcPr>
            <w:tcW w:w="1870" w:type="dxa"/>
          </w:tcPr>
          <w:p w:rsidR="00C24B48" w:rsidRPr="007615AA" w:rsidRDefault="00231D47" w:rsidP="00231D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 Chen</w:t>
            </w:r>
          </w:p>
        </w:tc>
        <w:tc>
          <w:tcPr>
            <w:tcW w:w="4735" w:type="dxa"/>
          </w:tcPr>
          <w:p w:rsidR="00C24B48" w:rsidRPr="007615AA" w:rsidRDefault="00C24B48" w:rsidP="008B5D56">
            <w:pPr>
              <w:jc w:val="center"/>
              <w:rPr>
                <w:sz w:val="24"/>
                <w:szCs w:val="24"/>
              </w:rPr>
            </w:pPr>
            <w:r w:rsidRPr="007615AA">
              <w:rPr>
                <w:sz w:val="24"/>
                <w:szCs w:val="24"/>
              </w:rPr>
              <w:t>Wrote the first iteration of GDD</w:t>
            </w:r>
          </w:p>
        </w:tc>
      </w:tr>
    </w:tbl>
    <w:p w:rsidR="00C24B48" w:rsidRDefault="00C24B48" w:rsidP="00231D47">
      <w:pPr>
        <w:rPr>
          <w:sz w:val="48"/>
          <w:szCs w:val="48"/>
        </w:rPr>
      </w:pPr>
    </w:p>
    <w:p w:rsidR="00032D54" w:rsidRDefault="00032D54" w:rsidP="008B5D56">
      <w:pPr>
        <w:pStyle w:val="Heading1"/>
      </w:pPr>
      <w:bookmarkStart w:id="1" w:name="_Toc397949486"/>
      <w:bookmarkStart w:id="2" w:name="_Toc397942168"/>
      <w:bookmarkStart w:id="3" w:name="_Toc343334305"/>
      <w:bookmarkStart w:id="4" w:name="_Toc397950660"/>
      <w:bookmarkStart w:id="5" w:name="_Toc428776668"/>
      <w:r>
        <w:t>Overview</w:t>
      </w:r>
      <w:bookmarkEnd w:id="1"/>
      <w:bookmarkEnd w:id="2"/>
      <w:bookmarkEnd w:id="3"/>
      <w:bookmarkEnd w:id="4"/>
      <w:bookmarkEnd w:id="5"/>
    </w:p>
    <w:p w:rsidR="008C3D5B" w:rsidRDefault="008C3D5B" w:rsidP="00032D54">
      <w:r>
        <w:t xml:space="preserve">Tap Space Bar </w:t>
      </w:r>
      <w:proofErr w:type="gramStart"/>
      <w:r>
        <w:t>And</w:t>
      </w:r>
      <w:proofErr w:type="gramEnd"/>
      <w:r>
        <w:t xml:space="preserve"> Win is a simple but additive game. The purpose of building this game is to get familiar with Unreal Engine 4 and experience the whole game development cycle. Players will be impressed by how this small game can represent the nature of gaming.</w:t>
      </w:r>
    </w:p>
    <w:p w:rsidR="00032D54" w:rsidRPr="00032D54" w:rsidRDefault="00032D54" w:rsidP="00032D54">
      <w:r w:rsidRPr="00032D54">
        <w:rPr>
          <w:b/>
        </w:rPr>
        <w:t>Reference Games</w:t>
      </w:r>
      <w:r>
        <w:t xml:space="preserve">: </w:t>
      </w:r>
      <w:r w:rsidR="008C3D5B">
        <w:t>None</w:t>
      </w:r>
    </w:p>
    <w:p w:rsidR="00FF585B" w:rsidRDefault="00FF585B" w:rsidP="008B5D56">
      <w:pPr>
        <w:pStyle w:val="Heading1"/>
      </w:pPr>
      <w:bookmarkStart w:id="6" w:name="_Toc343334306"/>
      <w:bookmarkStart w:id="7" w:name="_Toc397942169"/>
      <w:bookmarkStart w:id="8" w:name="_Toc397949487"/>
      <w:bookmarkStart w:id="9" w:name="_Toc397950661"/>
      <w:bookmarkStart w:id="10" w:name="_Toc428776669"/>
      <w:r>
        <w:t>Gameplay</w:t>
      </w:r>
      <w:bookmarkEnd w:id="6"/>
      <w:bookmarkEnd w:id="7"/>
      <w:bookmarkEnd w:id="8"/>
      <w:bookmarkEnd w:id="9"/>
      <w:bookmarkEnd w:id="10"/>
    </w:p>
    <w:p w:rsidR="008C3D5B" w:rsidRPr="008C3D5B" w:rsidRDefault="008C3D5B" w:rsidP="008C3D5B">
      <w:r>
        <w:t xml:space="preserve">Players will see the title and authors of the game when enter. The space bar will show up </w:t>
      </w:r>
      <w:r w:rsidR="007C7A9D">
        <w:t>and wait for players input. Only tapping space bar can win the game. Tapping all other keys will lose the game. Then the game will exit gracefully.</w:t>
      </w:r>
    </w:p>
    <w:p w:rsidR="00AA54FC" w:rsidRDefault="00AA54FC" w:rsidP="00AA54FC">
      <w:pPr>
        <w:pStyle w:val="Heading1"/>
      </w:pPr>
      <w:bookmarkStart w:id="11" w:name="_Toc343334307"/>
      <w:bookmarkStart w:id="12" w:name="_Toc397942170"/>
      <w:bookmarkStart w:id="13" w:name="_Toc397949488"/>
      <w:bookmarkStart w:id="14" w:name="_Toc397950662"/>
      <w:bookmarkStart w:id="15" w:name="_Toc428776670"/>
      <w:r>
        <w:lastRenderedPageBreak/>
        <w:t>Story</w:t>
      </w:r>
      <w:bookmarkEnd w:id="11"/>
      <w:bookmarkEnd w:id="12"/>
      <w:bookmarkEnd w:id="13"/>
      <w:bookmarkEnd w:id="14"/>
      <w:bookmarkEnd w:id="15"/>
    </w:p>
    <w:p w:rsidR="007C7A9D" w:rsidRDefault="007C7A9D" w:rsidP="007C7A9D">
      <w:r>
        <w:t>We don’t need a story.</w:t>
      </w:r>
    </w:p>
    <w:p w:rsidR="008B0C42" w:rsidRDefault="008B0C42" w:rsidP="007C7A9D">
      <w:r>
        <w:rPr>
          <w:sz w:val="27"/>
          <w:szCs w:val="27"/>
        </w:rPr>
        <w:br/>
      </w:r>
      <w:bookmarkStart w:id="16" w:name="_Toc343334308"/>
      <w:bookmarkStart w:id="17" w:name="_Toc397942171"/>
      <w:bookmarkStart w:id="18" w:name="_Toc397949489"/>
      <w:bookmarkStart w:id="19" w:name="_Toc397950663"/>
      <w:bookmarkStart w:id="20" w:name="_Toc428776671"/>
      <w:r w:rsidRPr="007C7A9D">
        <w:rPr>
          <w:rStyle w:val="Heading1Char"/>
        </w:rPr>
        <w:t>Art Style &amp; Reference</w:t>
      </w:r>
      <w:bookmarkEnd w:id="16"/>
      <w:bookmarkEnd w:id="17"/>
      <w:bookmarkEnd w:id="18"/>
      <w:bookmarkEnd w:id="19"/>
      <w:bookmarkEnd w:id="20"/>
    </w:p>
    <w:p w:rsidR="00257DDF" w:rsidRPr="00257DDF" w:rsidRDefault="007C7A9D" w:rsidP="00257DDF">
      <w:r w:rsidRPr="007C7A9D"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Ming's Machine\Desktop\Tap_space_bar_and_win\main_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g's Machine\Desktop\Tap_space_bar_and_win\main_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C42" w:rsidRPr="00032D54" w:rsidRDefault="007C7A9D" w:rsidP="00792457">
      <w:pPr>
        <w:rPr>
          <w:b/>
        </w:rPr>
      </w:pPr>
      <w:r>
        <w:t>We will use the pure game art.</w:t>
      </w:r>
    </w:p>
    <w:p w:rsidR="00AA54FC" w:rsidRDefault="00AA54FC" w:rsidP="00AA54FC">
      <w:pPr>
        <w:pStyle w:val="Heading2"/>
      </w:pPr>
      <w:bookmarkStart w:id="21" w:name="_Toc343334309"/>
      <w:bookmarkStart w:id="22" w:name="_Toc397942172"/>
      <w:bookmarkStart w:id="23" w:name="_Toc397949490"/>
      <w:bookmarkStart w:id="24" w:name="_Toc397950664"/>
      <w:bookmarkStart w:id="25" w:name="_Toc428776672"/>
      <w:r>
        <w:t>Environment</w:t>
      </w:r>
      <w:bookmarkEnd w:id="21"/>
      <w:bookmarkEnd w:id="22"/>
      <w:bookmarkEnd w:id="23"/>
      <w:bookmarkEnd w:id="24"/>
      <w:bookmarkEnd w:id="25"/>
    </w:p>
    <w:p w:rsidR="00AA54FC" w:rsidRDefault="007C7A9D" w:rsidP="00AA54FC">
      <w:r>
        <w:t>The background should be dark or with starry night.</w:t>
      </w:r>
    </w:p>
    <w:p w:rsidR="00AA54FC" w:rsidRDefault="00AA54FC" w:rsidP="00AA54FC">
      <w:pPr>
        <w:pStyle w:val="Heading1"/>
      </w:pPr>
      <w:bookmarkStart w:id="26" w:name="_Toc343334311"/>
      <w:bookmarkStart w:id="27" w:name="_Toc397942174"/>
      <w:bookmarkStart w:id="28" w:name="_Toc397949492"/>
      <w:bookmarkStart w:id="29" w:name="_Toc397950666"/>
      <w:bookmarkStart w:id="30" w:name="_Toc428776673"/>
      <w:r>
        <w:t>Modes</w:t>
      </w:r>
      <w:bookmarkEnd w:id="26"/>
      <w:bookmarkEnd w:id="27"/>
      <w:bookmarkEnd w:id="28"/>
      <w:bookmarkEnd w:id="29"/>
      <w:bookmarkEnd w:id="30"/>
    </w:p>
    <w:p w:rsidR="00AA54FC" w:rsidRDefault="00E73AFF" w:rsidP="00AA54FC">
      <w:r>
        <w:t>Game mode</w:t>
      </w:r>
      <w:r w:rsidR="00AA54FC">
        <w:t xml:space="preserve"> is a </w:t>
      </w:r>
      <w:r>
        <w:t xml:space="preserve">key tapping </w:t>
      </w:r>
      <w:r w:rsidR="00AA54FC">
        <w:t xml:space="preserve">mode, where players will </w:t>
      </w:r>
      <w:r>
        <w:t>tap space bar to win or lose.</w:t>
      </w:r>
    </w:p>
    <w:p w:rsidR="00AA54FC" w:rsidRDefault="00AA54FC" w:rsidP="00AA54FC"/>
    <w:p w:rsidR="00AA54FC" w:rsidRDefault="00AA54FC" w:rsidP="00AA54FC">
      <w:pPr>
        <w:pStyle w:val="Heading1"/>
      </w:pPr>
      <w:bookmarkStart w:id="31" w:name="_Toc343334313"/>
      <w:bookmarkStart w:id="32" w:name="_Toc397942176"/>
      <w:bookmarkStart w:id="33" w:name="_Toc397949494"/>
      <w:bookmarkStart w:id="34" w:name="_Toc397950668"/>
      <w:bookmarkStart w:id="35" w:name="_Toc428776674"/>
      <w:r>
        <w:t>Levels</w:t>
      </w:r>
      <w:bookmarkEnd w:id="31"/>
      <w:bookmarkEnd w:id="32"/>
      <w:bookmarkEnd w:id="33"/>
      <w:bookmarkEnd w:id="34"/>
      <w:bookmarkEnd w:id="35"/>
    </w:p>
    <w:p w:rsidR="00EC5430" w:rsidRDefault="00E73AFF" w:rsidP="00AA54FC">
      <w:r>
        <w:t>Only one level in this game. Tap space bar!</w:t>
      </w:r>
    </w:p>
    <w:p w:rsidR="00E73AFF" w:rsidRDefault="00E73AFF" w:rsidP="00AA54FC">
      <w:r w:rsidRPr="00E73AFF"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 descr="C:\Users\Ming's Machine\Desktop\Tap_space_bar_and_win\win_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g's Machine\Desktop\Tap_space_bar_and_win\win_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430" w:rsidRDefault="00EC5430" w:rsidP="00AA54FC"/>
    <w:p w:rsidR="00EC5430" w:rsidRDefault="00E73AFF" w:rsidP="00AA54FC">
      <w:r>
        <w:t>Or if players tap the wrong key, then…</w:t>
      </w:r>
    </w:p>
    <w:p w:rsidR="00E73AFF" w:rsidRDefault="00E73AFF" w:rsidP="00AA54FC">
      <w:r w:rsidRPr="00E73AFF">
        <w:rPr>
          <w:noProof/>
        </w:rPr>
        <w:drawing>
          <wp:inline distT="0" distB="0" distL="0" distR="0">
            <wp:extent cx="5943600" cy="3343275"/>
            <wp:effectExtent l="0" t="0" r="0" b="9525"/>
            <wp:docPr id="9" name="Picture 9" descr="C:\Users\Ming's Machine\Desktop\Tap_space_bar_and_win\lose_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ng's Machine\Desktop\Tap_space_bar_and_win\lose_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AFF" w:rsidRDefault="00E73AFF" w:rsidP="00AA54FC"/>
    <w:p w:rsidR="00E73AFF" w:rsidRDefault="00E73AFF" w:rsidP="00AA54FC"/>
    <w:p w:rsidR="00E73AFF" w:rsidRDefault="00E73AFF" w:rsidP="00AA54FC">
      <w:r>
        <w:lastRenderedPageBreak/>
        <w:t>Then the game will exit…</w:t>
      </w:r>
    </w:p>
    <w:p w:rsidR="00E73AFF" w:rsidRDefault="00E73AFF" w:rsidP="00AA54FC">
      <w:r w:rsidRPr="00E73AFF"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Picture 5" descr="C:\Users\Ming's Machine\Desktop\Tap_space_bar_and_win\game_ex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g's Machine\Desktop\Tap_space_bar_and_win\game_exi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430" w:rsidRDefault="00E73AFF" w:rsidP="00E73AFF">
      <w:pPr>
        <w:pStyle w:val="Heading1"/>
      </w:pPr>
      <w:bookmarkStart w:id="36" w:name="_Toc428776675"/>
      <w:r>
        <w:t>Premium Version</w:t>
      </w:r>
      <w:bookmarkEnd w:id="36"/>
    </w:p>
    <w:p w:rsidR="00E73AFF" w:rsidRDefault="00E73AFF" w:rsidP="00E73AFF">
      <w:r>
        <w:t>Players can spend 1 cent to buy our premium</w:t>
      </w:r>
      <w:r w:rsidR="00B5739B">
        <w:t xml:space="preserve"> version. Players will have the freedom to choose whether repeat the game of exit the game.</w:t>
      </w:r>
    </w:p>
    <w:p w:rsidR="00B5739B" w:rsidRDefault="00B5739B" w:rsidP="00E73AFF">
      <w:r w:rsidRPr="00B5739B">
        <w:rPr>
          <w:noProof/>
        </w:rPr>
        <w:drawing>
          <wp:inline distT="0" distB="0" distL="0" distR="0">
            <wp:extent cx="5943600" cy="3343275"/>
            <wp:effectExtent l="0" t="0" r="0" b="9525"/>
            <wp:docPr id="10" name="Picture 10" descr="C:\Users\Ming's Machine\Desktop\Tap_space_bar_and_win\main_view_premi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ng's Machine\Desktop\Tap_space_bar_and_win\main_view_premiu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39B" w:rsidRDefault="00B5739B" w:rsidP="00E73AFF">
      <w:r w:rsidRPr="00B5739B"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1" name="Picture 11" descr="C:\Users\Ming's Machine\Desktop\Tap_space_bar_and_win\win_view_premi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ng's Machine\Desktop\Tap_space_bar_and_win\win_view_premiu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39B" w:rsidRPr="00E73AFF" w:rsidRDefault="00B5739B" w:rsidP="00E73AFF">
      <w:r w:rsidRPr="00B5739B">
        <w:rPr>
          <w:noProof/>
        </w:rPr>
        <w:drawing>
          <wp:inline distT="0" distB="0" distL="0" distR="0">
            <wp:extent cx="5943600" cy="3343275"/>
            <wp:effectExtent l="0" t="0" r="0" b="9525"/>
            <wp:docPr id="12" name="Picture 12" descr="C:\Users\Ming's Machine\Desktop\Tap_space_bar_and_win\lose_view_premi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ng's Machine\Desktop\Tap_space_bar_and_win\lose_view_premiu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481" w:rsidRDefault="00EC5481">
      <w:r>
        <w:t xml:space="preserve"> </w:t>
      </w:r>
    </w:p>
    <w:sectPr w:rsidR="00EC5481" w:rsidSect="00C9268E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4DC" w:rsidRDefault="004A54DC" w:rsidP="00EE4B78">
      <w:pPr>
        <w:spacing w:after="0" w:line="240" w:lineRule="auto"/>
      </w:pPr>
      <w:r>
        <w:separator/>
      </w:r>
    </w:p>
  </w:endnote>
  <w:endnote w:type="continuationSeparator" w:id="0">
    <w:p w:rsidR="004A54DC" w:rsidRDefault="004A54DC" w:rsidP="00EE4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5AA" w:rsidRDefault="00231D47">
    <w:pPr>
      <w:pStyle w:val="Footer"/>
    </w:pPr>
    <w:r>
      <w:t>Tap Space Bar and Win</w:t>
    </w:r>
    <w:r w:rsidR="007615AA">
      <w:t xml:space="preserve"> GDD © </w:t>
    </w:r>
    <w:r>
      <w:t>Ming Chen</w:t>
    </w:r>
  </w:p>
  <w:p w:rsidR="00AD012D" w:rsidRDefault="00AD01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4DC" w:rsidRDefault="004A54DC" w:rsidP="00EE4B78">
      <w:pPr>
        <w:spacing w:after="0" w:line="240" w:lineRule="auto"/>
      </w:pPr>
      <w:r>
        <w:separator/>
      </w:r>
    </w:p>
  </w:footnote>
  <w:footnote w:type="continuationSeparator" w:id="0">
    <w:p w:rsidR="004A54DC" w:rsidRDefault="004A54DC" w:rsidP="00EE4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614D41"/>
    <w:multiLevelType w:val="hybridMultilevel"/>
    <w:tmpl w:val="8A5C68B8"/>
    <w:lvl w:ilvl="0" w:tplc="D7AEC2C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B129D"/>
    <w:multiLevelType w:val="hybridMultilevel"/>
    <w:tmpl w:val="0D48DD8C"/>
    <w:lvl w:ilvl="0" w:tplc="C8E482B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7446F"/>
    <w:multiLevelType w:val="hybridMultilevel"/>
    <w:tmpl w:val="00F89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8209D"/>
    <w:multiLevelType w:val="hybridMultilevel"/>
    <w:tmpl w:val="4A9E21A0"/>
    <w:lvl w:ilvl="0" w:tplc="4036CC3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85B"/>
    <w:rsid w:val="00032D54"/>
    <w:rsid w:val="00062AF0"/>
    <w:rsid w:val="000E21EC"/>
    <w:rsid w:val="001A266C"/>
    <w:rsid w:val="001B3943"/>
    <w:rsid w:val="001B4A1E"/>
    <w:rsid w:val="00231D47"/>
    <w:rsid w:val="00237774"/>
    <w:rsid w:val="00257DDF"/>
    <w:rsid w:val="00262474"/>
    <w:rsid w:val="002C3BA4"/>
    <w:rsid w:val="002E04C2"/>
    <w:rsid w:val="002E73DC"/>
    <w:rsid w:val="00314365"/>
    <w:rsid w:val="00332CC4"/>
    <w:rsid w:val="003562CE"/>
    <w:rsid w:val="0040434D"/>
    <w:rsid w:val="004143D5"/>
    <w:rsid w:val="00437AB9"/>
    <w:rsid w:val="00463539"/>
    <w:rsid w:val="00485153"/>
    <w:rsid w:val="004A35EF"/>
    <w:rsid w:val="004A54DC"/>
    <w:rsid w:val="00503AA6"/>
    <w:rsid w:val="00516ABA"/>
    <w:rsid w:val="00536F02"/>
    <w:rsid w:val="00576F10"/>
    <w:rsid w:val="005F5518"/>
    <w:rsid w:val="00631742"/>
    <w:rsid w:val="006B1810"/>
    <w:rsid w:val="006D335D"/>
    <w:rsid w:val="006E43E4"/>
    <w:rsid w:val="007176E3"/>
    <w:rsid w:val="007203F1"/>
    <w:rsid w:val="007615AA"/>
    <w:rsid w:val="007842AD"/>
    <w:rsid w:val="00792457"/>
    <w:rsid w:val="007B7978"/>
    <w:rsid w:val="007C7A9D"/>
    <w:rsid w:val="007F252C"/>
    <w:rsid w:val="00833901"/>
    <w:rsid w:val="00885634"/>
    <w:rsid w:val="00887B22"/>
    <w:rsid w:val="008B0C42"/>
    <w:rsid w:val="008B5D56"/>
    <w:rsid w:val="008C3D5B"/>
    <w:rsid w:val="008C6D66"/>
    <w:rsid w:val="008F7BEF"/>
    <w:rsid w:val="0095673E"/>
    <w:rsid w:val="00983CDB"/>
    <w:rsid w:val="009846BB"/>
    <w:rsid w:val="00991EF6"/>
    <w:rsid w:val="009A6CF0"/>
    <w:rsid w:val="009C4AB3"/>
    <w:rsid w:val="009C4D5D"/>
    <w:rsid w:val="009D28C2"/>
    <w:rsid w:val="009F39B8"/>
    <w:rsid w:val="00A11DC6"/>
    <w:rsid w:val="00AA54FC"/>
    <w:rsid w:val="00AD012D"/>
    <w:rsid w:val="00AD05AD"/>
    <w:rsid w:val="00B01C59"/>
    <w:rsid w:val="00B509B1"/>
    <w:rsid w:val="00B5739B"/>
    <w:rsid w:val="00B969B4"/>
    <w:rsid w:val="00BA397C"/>
    <w:rsid w:val="00BC3CB7"/>
    <w:rsid w:val="00BD1F3D"/>
    <w:rsid w:val="00BF5653"/>
    <w:rsid w:val="00C21A6F"/>
    <w:rsid w:val="00C24B48"/>
    <w:rsid w:val="00C878B6"/>
    <w:rsid w:val="00C9268E"/>
    <w:rsid w:val="00C92C10"/>
    <w:rsid w:val="00D005B4"/>
    <w:rsid w:val="00D161E0"/>
    <w:rsid w:val="00D46BB3"/>
    <w:rsid w:val="00D83349"/>
    <w:rsid w:val="00D91F32"/>
    <w:rsid w:val="00D9551E"/>
    <w:rsid w:val="00DA181F"/>
    <w:rsid w:val="00DE27BA"/>
    <w:rsid w:val="00DF549F"/>
    <w:rsid w:val="00E53DAE"/>
    <w:rsid w:val="00E66D8E"/>
    <w:rsid w:val="00E73AFF"/>
    <w:rsid w:val="00EB53B0"/>
    <w:rsid w:val="00EC5430"/>
    <w:rsid w:val="00EC5481"/>
    <w:rsid w:val="00EE4B78"/>
    <w:rsid w:val="00EF1E31"/>
    <w:rsid w:val="00F27859"/>
    <w:rsid w:val="00FA3057"/>
    <w:rsid w:val="00FF142D"/>
    <w:rsid w:val="00FF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E1AE7-58A4-4309-B54A-E1BB303E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D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D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D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0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D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B5D5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B5D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E4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B78"/>
  </w:style>
  <w:style w:type="paragraph" w:styleId="Footer">
    <w:name w:val="footer"/>
    <w:basedOn w:val="Normal"/>
    <w:link w:val="FooterChar"/>
    <w:uiPriority w:val="99"/>
    <w:unhideWhenUsed/>
    <w:rsid w:val="00EE4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B78"/>
  </w:style>
  <w:style w:type="paragraph" w:styleId="TOCHeading">
    <w:name w:val="TOC Heading"/>
    <w:basedOn w:val="Heading1"/>
    <w:next w:val="Normal"/>
    <w:uiPriority w:val="39"/>
    <w:unhideWhenUsed/>
    <w:qFormat/>
    <w:rsid w:val="00EE4B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E4B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4B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E4B7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E4B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B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5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B0C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15A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15A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615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0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E39958-8518-4925-B763-9BC87AC37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Ming Chen</cp:lastModifiedBy>
  <cp:revision>6</cp:revision>
  <cp:lastPrinted>2012-11-17T19:00:00Z</cp:lastPrinted>
  <dcterms:created xsi:type="dcterms:W3CDTF">2014-09-15T21:31:00Z</dcterms:created>
  <dcterms:modified xsi:type="dcterms:W3CDTF">2015-08-31T14:29:00Z</dcterms:modified>
</cp:coreProperties>
</file>