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79" w:rsidRPr="00CA4F81" w:rsidRDefault="00A50F79" w:rsidP="00A50F79">
      <w:pPr>
        <w:tabs>
          <w:tab w:val="left" w:pos="2730"/>
          <w:tab w:val="left" w:pos="5040"/>
          <w:tab w:val="left" w:pos="7350"/>
        </w:tabs>
        <w:spacing w:line="360" w:lineRule="auto"/>
        <w:ind w:left="422" w:hangingChars="150" w:hanging="422"/>
        <w:jc w:val="center"/>
        <w:rPr>
          <w:rFonts w:ascii="Times New Roman" w:hAnsi="Times New Roman"/>
          <w:b/>
          <w:sz w:val="28"/>
          <w:szCs w:val="28"/>
        </w:rPr>
      </w:pPr>
      <w:r w:rsidRPr="00CA4F81">
        <w:rPr>
          <w:rFonts w:ascii="Times New Roman" w:hAnsi="Times New Roman" w:hint="eastAsia"/>
          <w:b/>
          <w:sz w:val="28"/>
          <w:szCs w:val="28"/>
        </w:rPr>
        <w:t>高一化学期末考试</w:t>
      </w:r>
    </w:p>
    <w:p w:rsidR="00651FF1" w:rsidRDefault="00A50F79">
      <w:pPr>
        <w:rPr>
          <w:rFonts w:ascii="Times New Roman" w:hAnsi="Times New Roman"/>
        </w:rPr>
      </w:pPr>
      <w:r w:rsidRPr="00CA4F81">
        <w:rPr>
          <w:rFonts w:ascii="Times New Roman" w:hAnsi="Times New Roman" w:hint="eastAsia"/>
        </w:rPr>
        <w:t>可能用到的相对原子质量</w:t>
      </w:r>
      <w:r>
        <w:rPr>
          <w:rFonts w:ascii="Times New Roman" w:hAnsi="Times New Roman" w:hint="eastAsia"/>
        </w:rPr>
        <w:t>：</w:t>
      </w:r>
      <w:r w:rsidRPr="00CA4F81">
        <w:rPr>
          <w:rFonts w:ascii="Times New Roman" w:hAnsi="Times New Roman" w:hint="eastAsia"/>
        </w:rPr>
        <w:t>H</w:t>
      </w:r>
      <w:r>
        <w:rPr>
          <w:rFonts w:ascii="Times New Roman" w:hAnsi="Times New Roman" w:hint="eastAsia"/>
        </w:rPr>
        <w:t>-</w:t>
      </w:r>
      <w:r w:rsidRPr="00CA4F81">
        <w:rPr>
          <w:rFonts w:ascii="Times New Roman" w:hAnsi="Times New Roman" w:hint="eastAsia"/>
        </w:rPr>
        <w:t>1 C</w:t>
      </w:r>
      <w:r>
        <w:rPr>
          <w:rFonts w:ascii="Times New Roman" w:hAnsi="Times New Roman" w:hint="eastAsia"/>
        </w:rPr>
        <w:t>-</w:t>
      </w:r>
      <w:r w:rsidRPr="00CA4F81">
        <w:rPr>
          <w:rFonts w:ascii="Times New Roman" w:hAnsi="Times New Roman" w:hint="eastAsia"/>
        </w:rPr>
        <w:t>12 N</w:t>
      </w:r>
      <w:r>
        <w:rPr>
          <w:rFonts w:ascii="Times New Roman" w:hAnsi="Times New Roman" w:hint="eastAsia"/>
        </w:rPr>
        <w:t>-</w:t>
      </w:r>
      <w:r w:rsidRPr="00CA4F81">
        <w:rPr>
          <w:rFonts w:ascii="Times New Roman" w:hAnsi="Times New Roman" w:hint="eastAsia"/>
        </w:rPr>
        <w:t>14</w:t>
      </w:r>
      <w:r>
        <w:rPr>
          <w:rFonts w:ascii="Times New Roman" w:hAnsi="Times New Roman" w:hint="eastAsia"/>
        </w:rPr>
        <w:t>O-</w:t>
      </w:r>
      <w:r w:rsidRPr="00CA4F81">
        <w:rPr>
          <w:rFonts w:ascii="Times New Roman" w:hAnsi="Times New Roman" w:hint="eastAsia"/>
        </w:rPr>
        <w:t>16 Na</w:t>
      </w:r>
      <w:r>
        <w:rPr>
          <w:rFonts w:ascii="Times New Roman" w:hAnsi="Times New Roman" w:hint="eastAsia"/>
        </w:rPr>
        <w:t>-</w:t>
      </w:r>
      <w:r w:rsidRPr="00CA4F81">
        <w:rPr>
          <w:rFonts w:ascii="Times New Roman" w:hAnsi="Times New Roman" w:hint="eastAsia"/>
        </w:rPr>
        <w:t>23 Mg</w:t>
      </w:r>
      <w:r>
        <w:rPr>
          <w:rFonts w:ascii="Times New Roman" w:hAnsi="Times New Roman" w:hint="eastAsia"/>
        </w:rPr>
        <w:t>-</w:t>
      </w:r>
      <w:r w:rsidRPr="00CA4F81">
        <w:rPr>
          <w:rFonts w:ascii="Times New Roman" w:hAnsi="Times New Roman" w:hint="eastAsia"/>
        </w:rPr>
        <w:t>24 A1</w:t>
      </w:r>
      <w:r>
        <w:rPr>
          <w:rFonts w:ascii="Times New Roman" w:hAnsi="Times New Roman" w:hint="eastAsia"/>
        </w:rPr>
        <w:t>-</w:t>
      </w:r>
      <w:r w:rsidRPr="00CA4F81">
        <w:rPr>
          <w:rFonts w:ascii="Times New Roman" w:hAnsi="Times New Roman" w:hint="eastAsia"/>
        </w:rPr>
        <w:t>27 C1</w:t>
      </w:r>
      <w:r>
        <w:rPr>
          <w:rFonts w:ascii="Times New Roman" w:hAnsi="Times New Roman" w:hint="eastAsia"/>
        </w:rPr>
        <w:t>-</w:t>
      </w:r>
      <w:r w:rsidRPr="00CA4F81">
        <w:rPr>
          <w:rFonts w:ascii="Times New Roman" w:hAnsi="Times New Roman" w:hint="eastAsia"/>
        </w:rPr>
        <w:t>35</w:t>
      </w:r>
      <w:r>
        <w:rPr>
          <w:rFonts w:ascii="Times New Roman" w:hAnsi="Times New Roman" w:hint="eastAsia"/>
        </w:rPr>
        <w:t>.</w:t>
      </w:r>
      <w:r w:rsidRPr="00CA4F81">
        <w:rPr>
          <w:rFonts w:ascii="Times New Roman" w:hAnsi="Times New Roman" w:hint="eastAsia"/>
        </w:rPr>
        <w:t>5 Ca</w:t>
      </w:r>
      <w:r>
        <w:rPr>
          <w:rFonts w:ascii="Times New Roman" w:hAnsi="Times New Roman" w:hint="eastAsia"/>
        </w:rPr>
        <w:t>-</w:t>
      </w:r>
      <w:r w:rsidRPr="00CA4F81">
        <w:rPr>
          <w:rFonts w:ascii="Times New Roman" w:hAnsi="Times New Roman" w:hint="eastAsia"/>
        </w:rPr>
        <w:t>40 Fe</w:t>
      </w:r>
      <w:r>
        <w:rPr>
          <w:rFonts w:ascii="Times New Roman" w:hAnsi="Times New Roman" w:hint="eastAsia"/>
        </w:rPr>
        <w:t>-5</w:t>
      </w:r>
      <w:r w:rsidRPr="00CA4F81">
        <w:rPr>
          <w:rFonts w:ascii="Times New Roman" w:hAnsi="Times New Roman" w:hint="eastAsia"/>
        </w:rPr>
        <w:t xml:space="preserve">6 </w:t>
      </w:r>
      <w:r>
        <w:rPr>
          <w:rFonts w:ascii="Times New Roman" w:hAnsi="Times New Roman" w:hint="eastAsia"/>
        </w:rPr>
        <w:t xml:space="preserve"> Cu-</w:t>
      </w:r>
      <w:r w:rsidRPr="00CA4F81">
        <w:rPr>
          <w:rFonts w:ascii="Times New Roman" w:hAnsi="Times New Roman" w:hint="eastAsia"/>
        </w:rPr>
        <w:t>64</w:t>
      </w:r>
    </w:p>
    <w:p w:rsidR="007743B6" w:rsidRDefault="00A50F79" w:rsidP="007743B6">
      <w:pPr>
        <w:rPr>
          <w:rFonts w:ascii="Times New Roman" w:hAnsi="Times New Roman"/>
          <w:b/>
        </w:rPr>
      </w:pPr>
      <w:r w:rsidRPr="0070537F">
        <w:rPr>
          <w:rFonts w:ascii="Times New Roman" w:hAnsi="Times New Roman" w:hint="eastAsia"/>
          <w:b/>
        </w:rPr>
        <w:t>一、选择题：本题共</w:t>
      </w:r>
      <w:r w:rsidRPr="0070537F">
        <w:rPr>
          <w:rFonts w:ascii="Times New Roman" w:hAnsi="Times New Roman" w:hint="eastAsia"/>
          <w:b/>
        </w:rPr>
        <w:t>1</w:t>
      </w:r>
      <w:r>
        <w:rPr>
          <w:rFonts w:ascii="Times New Roman" w:hAnsi="Times New Roman" w:hint="eastAsia"/>
          <w:b/>
        </w:rPr>
        <w:t>6</w:t>
      </w:r>
      <w:r w:rsidRPr="0070537F">
        <w:rPr>
          <w:rFonts w:ascii="Times New Roman" w:hAnsi="Times New Roman" w:hint="eastAsia"/>
          <w:b/>
        </w:rPr>
        <w:t>小题，每小题</w:t>
      </w:r>
      <w:r w:rsidRPr="0070537F">
        <w:rPr>
          <w:rFonts w:ascii="Times New Roman" w:hAnsi="Times New Roman" w:hint="eastAsia"/>
          <w:b/>
        </w:rPr>
        <w:t>3</w:t>
      </w:r>
      <w:r w:rsidRPr="0070537F">
        <w:rPr>
          <w:rFonts w:ascii="Times New Roman" w:hAnsi="Times New Roman" w:hint="eastAsia"/>
          <w:b/>
        </w:rPr>
        <w:t>分，共</w:t>
      </w:r>
      <w:r>
        <w:rPr>
          <w:rFonts w:ascii="Times New Roman" w:hAnsi="Times New Roman" w:hint="eastAsia"/>
          <w:b/>
        </w:rPr>
        <w:t>48</w:t>
      </w:r>
      <w:r w:rsidRPr="0070537F">
        <w:rPr>
          <w:rFonts w:ascii="Times New Roman" w:hAnsi="Times New Roman" w:hint="eastAsia"/>
          <w:b/>
        </w:rPr>
        <w:t>分。在每小题给出的四个选项中，只有一项是符合题目要求的。</w:t>
      </w:r>
    </w:p>
    <w:p w:rsidR="007743B6" w:rsidRPr="007743B6" w:rsidRDefault="007743B6" w:rsidP="007743B6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1</w:t>
      </w:r>
      <w:r>
        <w:rPr>
          <w:rFonts w:ascii="Times New Roman" w:hAnsi="Times New Roman" w:hint="eastAsia"/>
          <w:b/>
        </w:rPr>
        <w:t>、</w:t>
      </w:r>
      <w:r>
        <w:t>下列变化</w:t>
      </w:r>
      <w:r>
        <w:rPr>
          <w:rFonts w:hint="eastAsia"/>
        </w:rPr>
        <w:t>没有发生</w:t>
      </w:r>
      <w:r>
        <w:t>化学变化的是（）</w:t>
      </w:r>
    </w:p>
    <w:p w:rsidR="007743B6" w:rsidRDefault="007743B6" w:rsidP="007743B6">
      <w:pPr>
        <w:pStyle w:val="a7"/>
        <w:tabs>
          <w:tab w:val="left" w:pos="4142"/>
        </w:tabs>
        <w:spacing w:before="130"/>
        <w:ind w:left="542"/>
        <w:jc w:val="both"/>
        <w:rPr>
          <w:lang w:eastAsia="zh-CN"/>
        </w:rPr>
      </w:pPr>
      <w:r>
        <w:rPr>
          <w:rFonts w:ascii="Calibri" w:eastAsia="Calibri"/>
          <w:lang w:eastAsia="zh-CN"/>
        </w:rPr>
        <w:t>A.</w:t>
      </w:r>
      <w:r>
        <w:rPr>
          <w:rFonts w:hint="eastAsia"/>
          <w:lang w:eastAsia="zh-CN"/>
        </w:rPr>
        <w:t>氯气溶于水</w:t>
      </w:r>
      <w:r>
        <w:rPr>
          <w:lang w:eastAsia="zh-CN"/>
        </w:rPr>
        <w:tab/>
      </w:r>
      <w:r w:rsidRPr="002E1F2E">
        <w:rPr>
          <w:lang w:eastAsia="zh-CN"/>
        </w:rPr>
        <w:t>B.钢铁生锈</w:t>
      </w:r>
    </w:p>
    <w:p w:rsidR="007743B6" w:rsidRDefault="007743B6" w:rsidP="007743B6">
      <w:pPr>
        <w:pStyle w:val="a7"/>
        <w:tabs>
          <w:tab w:val="left" w:pos="4142"/>
        </w:tabs>
        <w:spacing w:before="10"/>
        <w:ind w:left="542"/>
        <w:jc w:val="both"/>
        <w:rPr>
          <w:lang w:eastAsia="zh-CN"/>
        </w:rPr>
      </w:pPr>
      <w:r w:rsidRPr="002E1F2E">
        <w:rPr>
          <w:lang w:eastAsia="zh-CN"/>
        </w:rPr>
        <w:t>C.</w:t>
      </w:r>
      <w:r>
        <w:rPr>
          <w:rFonts w:hint="eastAsia"/>
          <w:lang w:eastAsia="zh-CN"/>
        </w:rPr>
        <w:t>焰色试验</w:t>
      </w:r>
      <w:r>
        <w:rPr>
          <w:lang w:eastAsia="zh-CN"/>
        </w:rPr>
        <w:tab/>
      </w:r>
      <w:r w:rsidRPr="002E1F2E">
        <w:rPr>
          <w:lang w:eastAsia="zh-CN"/>
        </w:rPr>
        <w:t>D.</w:t>
      </w:r>
      <w:r>
        <w:rPr>
          <w:rFonts w:hint="eastAsia"/>
          <w:lang w:eastAsia="zh-CN"/>
        </w:rPr>
        <w:t>燃烧</w:t>
      </w:r>
    </w:p>
    <w:p w:rsidR="00A50F79" w:rsidRPr="00CA4F81" w:rsidRDefault="007743B6" w:rsidP="00A50F79">
      <w:pPr>
        <w:tabs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 w:rsidR="00A50F79">
        <w:rPr>
          <w:rFonts w:ascii="Times New Roman" w:hAnsi="Times New Roman" w:hint="eastAsia"/>
        </w:rPr>
        <w:t>．</w:t>
      </w:r>
      <w:r w:rsidR="00A50F79" w:rsidRPr="00CA4F81">
        <w:rPr>
          <w:rFonts w:ascii="Times New Roman" w:hAnsi="Times New Roman" w:hint="eastAsia"/>
        </w:rPr>
        <w:t>新冠肺炎疫情期间要戴口罩</w:t>
      </w:r>
      <w:r w:rsidR="00A50F79">
        <w:rPr>
          <w:rFonts w:ascii="Times New Roman" w:hAnsi="Times New Roman" w:hint="eastAsia"/>
        </w:rPr>
        <w:t>，</w:t>
      </w:r>
      <w:r w:rsidR="00A50F79" w:rsidRPr="00CA4F81">
        <w:rPr>
          <w:rFonts w:ascii="Times New Roman" w:hAnsi="Times New Roman" w:hint="eastAsia"/>
        </w:rPr>
        <w:t>勤洗手</w:t>
      </w:r>
      <w:r w:rsidR="00A50F79">
        <w:rPr>
          <w:rFonts w:ascii="Times New Roman" w:hAnsi="Times New Roman" w:hint="eastAsia"/>
        </w:rPr>
        <w:t>，</w:t>
      </w:r>
      <w:r w:rsidR="00A50F79" w:rsidRPr="00CA4F81">
        <w:rPr>
          <w:rFonts w:ascii="Times New Roman" w:hAnsi="Times New Roman" w:hint="eastAsia"/>
        </w:rPr>
        <w:t>下列有关说法正确的是</w:t>
      </w:r>
      <w:r w:rsidR="009E2502">
        <w:rPr>
          <w:rFonts w:ascii="Times New Roman" w:hAnsi="Times New Roman" w:hint="eastAsia"/>
        </w:rPr>
        <w:t>（</w:t>
      </w:r>
      <w:r w:rsidR="009E2502">
        <w:rPr>
          <w:rFonts w:ascii="Times New Roman" w:hAnsi="Times New Roman" w:hint="eastAsia"/>
        </w:rPr>
        <w:t xml:space="preserve">     </w:t>
      </w:r>
      <w:r w:rsidR="009E2502">
        <w:rPr>
          <w:rFonts w:ascii="Times New Roman" w:hAnsi="Times New Roman" w:hint="eastAsia"/>
        </w:rPr>
        <w:t>）</w:t>
      </w:r>
    </w:p>
    <w:p w:rsidR="00A50F79" w:rsidRPr="00CA4F81" w:rsidRDefault="00A50F79" w:rsidP="00A50F79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Pr="00CA4F81"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．</w:t>
      </w:r>
      <w:r w:rsidRPr="00CA4F81">
        <w:rPr>
          <w:rFonts w:ascii="Times New Roman" w:hAnsi="Times New Roman" w:hint="eastAsia"/>
        </w:rPr>
        <w:t>75%</w:t>
      </w:r>
      <w:r w:rsidRPr="00CA4F81">
        <w:rPr>
          <w:rFonts w:ascii="Times New Roman" w:hAnsi="Times New Roman" w:hint="eastAsia"/>
        </w:rPr>
        <w:t>的医用酒精常用于消毒</w:t>
      </w:r>
      <w:r>
        <w:rPr>
          <w:rFonts w:ascii="Times New Roman" w:hAnsi="Times New Roman" w:hint="eastAsia"/>
        </w:rPr>
        <w:t>，</w:t>
      </w:r>
      <w:r w:rsidRPr="00CA4F81">
        <w:rPr>
          <w:rFonts w:ascii="Times New Roman" w:hAnsi="Times New Roman" w:hint="eastAsia"/>
        </w:rPr>
        <w:t>用</w:t>
      </w:r>
      <w:r w:rsidRPr="00CA4F81">
        <w:rPr>
          <w:rFonts w:ascii="Times New Roman" w:hAnsi="Times New Roman" w:hint="eastAsia"/>
        </w:rPr>
        <w:t>95%</w:t>
      </w:r>
      <w:r w:rsidRPr="00CA4F81">
        <w:rPr>
          <w:rFonts w:ascii="Times New Roman" w:hAnsi="Times New Roman" w:hint="eastAsia"/>
        </w:rPr>
        <w:t>的酒精消毒效果更好</w:t>
      </w:r>
    </w:p>
    <w:p w:rsidR="00A50F79" w:rsidRPr="00CA4F81" w:rsidRDefault="00A50F79" w:rsidP="00A50F79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Pr="00CA4F81"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 w:rsidRPr="00CA4F81">
        <w:rPr>
          <w:rFonts w:ascii="Times New Roman" w:hAnsi="Times New Roman" w:hint="eastAsia"/>
        </w:rPr>
        <w:t>新型冠状病</w:t>
      </w:r>
      <w:r w:rsidR="00A13855">
        <w:rPr>
          <w:rFonts w:ascii="Times New Roman" w:hAnsi="Times New Roman" w:hint="eastAsia"/>
        </w:rPr>
        <w:t>毒</w:t>
      </w:r>
      <w:r w:rsidRPr="00CA4F81">
        <w:rPr>
          <w:rFonts w:ascii="Times New Roman" w:hAnsi="Times New Roman" w:hint="eastAsia"/>
        </w:rPr>
        <w:t>可能通过气溶胶传播</w:t>
      </w:r>
      <w:r>
        <w:rPr>
          <w:rFonts w:ascii="Times New Roman" w:hAnsi="Times New Roman" w:hint="eastAsia"/>
        </w:rPr>
        <w:t>，</w:t>
      </w:r>
      <w:r w:rsidRPr="00CA4F81">
        <w:rPr>
          <w:rFonts w:ascii="Times New Roman" w:hAnsi="Times New Roman" w:hint="eastAsia"/>
        </w:rPr>
        <w:t>说明病毒的粒子直径可能在纳米级范围内</w:t>
      </w:r>
    </w:p>
    <w:p w:rsidR="00A50F79" w:rsidRPr="00CA4F81" w:rsidRDefault="00A50F79" w:rsidP="00A50F79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Pr="00CA4F81"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</w:t>
      </w:r>
      <w:r w:rsidRPr="00CA4F81">
        <w:rPr>
          <w:rFonts w:ascii="Times New Roman" w:hAnsi="Times New Roman" w:hint="eastAsia"/>
        </w:rPr>
        <w:t>大量饮酒可以预防新型冠状病毒的感染</w:t>
      </w:r>
    </w:p>
    <w:p w:rsidR="007743B6" w:rsidRDefault="00A50F79" w:rsidP="007743B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Pr="00CA4F81"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．</w:t>
      </w:r>
      <w:r w:rsidRPr="00CA4F81">
        <w:rPr>
          <w:rFonts w:ascii="Times New Roman" w:hAnsi="Times New Roman" w:hint="eastAsia"/>
        </w:rPr>
        <w:t>公共场所用“</w:t>
      </w:r>
      <w:r w:rsidRPr="00CA4F81">
        <w:rPr>
          <w:rFonts w:ascii="Times New Roman" w:hAnsi="Times New Roman" w:hint="eastAsia"/>
        </w:rPr>
        <w:t>84</w:t>
      </w:r>
      <w:r w:rsidRPr="00CA4F81">
        <w:rPr>
          <w:rFonts w:ascii="Times New Roman" w:hAnsi="Times New Roman" w:hint="eastAsia"/>
        </w:rPr>
        <w:t>消毒液</w:t>
      </w:r>
      <w:r>
        <w:rPr>
          <w:rFonts w:ascii="Times New Roman" w:hAnsi="Times New Roman" w:hint="eastAsia"/>
        </w:rPr>
        <w:t>”</w:t>
      </w:r>
      <w:r w:rsidRPr="00CA4F81">
        <w:rPr>
          <w:rFonts w:ascii="Times New Roman" w:hAnsi="Times New Roman" w:hint="eastAsia"/>
        </w:rPr>
        <w:t>和“洁厕灵</w:t>
      </w:r>
      <w:r>
        <w:rPr>
          <w:rFonts w:ascii="Times New Roman" w:hAnsi="Times New Roman" w:hint="eastAsia"/>
        </w:rPr>
        <w:t>”</w:t>
      </w:r>
      <w:r w:rsidRPr="008E3AFE">
        <w:rPr>
          <w:rFonts w:ascii="宋体" w:hAnsi="宋体" w:hint="eastAsia"/>
        </w:rPr>
        <w:t>（</w:t>
      </w:r>
      <w:r w:rsidRPr="008E3AFE">
        <w:rPr>
          <w:rFonts w:ascii="Times New Roman" w:hAnsi="Times New Roman" w:hint="eastAsia"/>
        </w:rPr>
        <w:t>主要成分为盐酸</w:t>
      </w:r>
      <w:r w:rsidRPr="008E3AFE">
        <w:rPr>
          <w:rFonts w:ascii="宋体" w:hAnsi="宋体" w:hint="eastAsia"/>
        </w:rPr>
        <w:t>）</w:t>
      </w:r>
      <w:r w:rsidRPr="00CA4F81">
        <w:rPr>
          <w:rFonts w:ascii="Times New Roman" w:hAnsi="Times New Roman" w:hint="eastAsia"/>
        </w:rPr>
        <w:t>的混合溶液杀菌消毒效果会更好</w:t>
      </w:r>
    </w:p>
    <w:p w:rsidR="007743B6" w:rsidRPr="007743B6" w:rsidRDefault="007743B6" w:rsidP="007743B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、</w:t>
      </w:r>
      <w:r>
        <w:t>化学与生活密切相关，下列物质与其用途不符合的是（）</w:t>
      </w:r>
    </w:p>
    <w:p w:rsidR="007743B6" w:rsidRDefault="007743B6" w:rsidP="007743B6">
      <w:pPr>
        <w:pStyle w:val="a7"/>
        <w:spacing w:before="130"/>
        <w:ind w:left="542"/>
        <w:rPr>
          <w:lang w:eastAsia="zh-CN"/>
        </w:rPr>
      </w:pPr>
      <w:r w:rsidRPr="002E1F2E">
        <w:rPr>
          <w:lang w:eastAsia="zh-CN"/>
        </w:rPr>
        <w:t>A.</w:t>
      </w:r>
      <w:r w:rsidR="00642519" w:rsidRPr="002E1F2E">
        <w:rPr>
          <w:lang w:eastAsia="zh-CN"/>
        </w:rPr>
        <w:t>纯碱--治疗胃酸过多</w:t>
      </w:r>
      <w:r w:rsidR="009E2502">
        <w:rPr>
          <w:rFonts w:hint="eastAsia"/>
          <w:lang w:eastAsia="zh-CN"/>
        </w:rPr>
        <w:t xml:space="preserve">                    </w:t>
      </w:r>
      <w:r w:rsidRPr="002E1F2E">
        <w:rPr>
          <w:lang w:eastAsia="zh-CN"/>
        </w:rPr>
        <w:t>B.过氧化钠--漂白剂</w:t>
      </w:r>
    </w:p>
    <w:p w:rsidR="007743B6" w:rsidRDefault="007743B6" w:rsidP="007743B6">
      <w:pPr>
        <w:pStyle w:val="a7"/>
        <w:spacing w:before="130"/>
        <w:ind w:left="542"/>
        <w:rPr>
          <w:lang w:eastAsia="zh-CN"/>
        </w:rPr>
      </w:pPr>
      <w:r w:rsidRPr="002E1F2E">
        <w:rPr>
          <w:lang w:eastAsia="zh-CN"/>
        </w:rPr>
        <w:t>C.</w:t>
      </w:r>
      <w:r>
        <w:rPr>
          <w:lang w:eastAsia="zh-CN"/>
        </w:rPr>
        <w:t xml:space="preserve"> </w:t>
      </w:r>
      <w:r w:rsidRPr="002E1F2E">
        <w:rPr>
          <w:lang w:eastAsia="zh-CN"/>
        </w:rPr>
        <w:t>小苏打--制作馒头和面包的膨松剂</w:t>
      </w:r>
      <w:r w:rsidR="009E2502">
        <w:rPr>
          <w:rFonts w:hint="eastAsia"/>
          <w:lang w:eastAsia="zh-CN"/>
        </w:rPr>
        <w:t xml:space="preserve">       </w:t>
      </w:r>
      <w:r w:rsidRPr="002E1F2E">
        <w:rPr>
          <w:lang w:eastAsia="zh-CN"/>
        </w:rPr>
        <w:t>D.</w:t>
      </w:r>
      <w:r w:rsidR="00642519">
        <w:rPr>
          <w:lang w:eastAsia="zh-CN"/>
        </w:rPr>
        <w:t xml:space="preserve"> </w:t>
      </w:r>
      <w:r w:rsidR="00642519" w:rsidRPr="002E1F2E">
        <w:rPr>
          <w:lang w:eastAsia="zh-CN"/>
        </w:rPr>
        <w:t>次氯酸钠--消毒剂</w:t>
      </w:r>
      <w:r w:rsidR="00642519">
        <w:rPr>
          <w:rFonts w:hint="eastAsia"/>
          <w:lang w:eastAsia="zh-CN"/>
        </w:rPr>
        <w:t xml:space="preserve">  </w:t>
      </w:r>
    </w:p>
    <w:p w:rsidR="00A50F79" w:rsidRDefault="002768B8" w:rsidP="00A50F79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="00A50F79">
        <w:rPr>
          <w:rFonts w:ascii="Times New Roman" w:hAnsi="Times New Roman" w:hint="eastAsia"/>
        </w:rPr>
        <w:t>．</w:t>
      </w:r>
      <w:r w:rsidR="00A50F79" w:rsidRPr="00704F9C">
        <w:rPr>
          <w:rFonts w:ascii="Times New Roman" w:hAnsi="Times New Roman" w:hint="eastAsia"/>
        </w:rPr>
        <w:t>下列物质的分类正确的是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   </w:t>
      </w:r>
      <w:r>
        <w:rPr>
          <w:rFonts w:ascii="Times New Roman" w:hAnsi="Times New Roman" w:hint="eastAsia"/>
        </w:rPr>
        <w:t>）</w:t>
      </w:r>
    </w:p>
    <w:tbl>
      <w:tblPr>
        <w:tblStyle w:val="a5"/>
        <w:tblW w:w="0" w:type="auto"/>
        <w:tblInd w:w="534" w:type="dxa"/>
        <w:tblLook w:val="04A0"/>
      </w:tblPr>
      <w:tblGrid>
        <w:gridCol w:w="950"/>
        <w:gridCol w:w="1401"/>
        <w:gridCol w:w="1401"/>
        <w:gridCol w:w="1401"/>
        <w:gridCol w:w="1402"/>
        <w:gridCol w:w="1402"/>
      </w:tblGrid>
      <w:tr w:rsidR="00A50F79" w:rsidTr="0016593F">
        <w:trPr>
          <w:trHeight w:val="470"/>
        </w:trPr>
        <w:tc>
          <w:tcPr>
            <w:tcW w:w="950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选项</w:t>
            </w:r>
          </w:p>
        </w:tc>
        <w:tc>
          <w:tcPr>
            <w:tcW w:w="1401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酸</w:t>
            </w:r>
          </w:p>
        </w:tc>
        <w:tc>
          <w:tcPr>
            <w:tcW w:w="1401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碱</w:t>
            </w:r>
          </w:p>
        </w:tc>
        <w:tc>
          <w:tcPr>
            <w:tcW w:w="1401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盐</w:t>
            </w:r>
          </w:p>
        </w:tc>
        <w:tc>
          <w:tcPr>
            <w:tcW w:w="1402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酸性氧化物</w:t>
            </w:r>
          </w:p>
        </w:tc>
        <w:tc>
          <w:tcPr>
            <w:tcW w:w="1402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碱性氧化物</w:t>
            </w:r>
          </w:p>
        </w:tc>
      </w:tr>
      <w:tr w:rsidR="00A50F79" w:rsidTr="0016593F">
        <w:trPr>
          <w:trHeight w:val="630"/>
        </w:trPr>
        <w:tc>
          <w:tcPr>
            <w:tcW w:w="950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1401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HClO</w:t>
            </w:r>
          </w:p>
        </w:tc>
        <w:tc>
          <w:tcPr>
            <w:tcW w:w="1401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烧碱</w:t>
            </w:r>
          </w:p>
        </w:tc>
        <w:tc>
          <w:tcPr>
            <w:tcW w:w="1401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NaCl</w:t>
            </w:r>
          </w:p>
        </w:tc>
        <w:tc>
          <w:tcPr>
            <w:tcW w:w="1402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 w:rsidRPr="00F94B55">
              <w:rPr>
                <w:rFonts w:ascii="Times New Roman" w:eastAsiaTheme="minorEastAsia" w:hAnsi="Times New Roman" w:cstheme="minorBidi"/>
                <w:kern w:val="2"/>
                <w:position w:val="-12"/>
                <w:sz w:val="21"/>
                <w:szCs w:val="22"/>
              </w:rPr>
              <w:object w:dxaOrig="7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18pt" o:ole="">
                  <v:imagedata r:id="rId8" o:title=""/>
                </v:shape>
                <o:OLEObject Type="Embed" ProgID="Equation.DSMT4" ShapeID="_x0000_i1025" DrawAspect="Content" ObjectID="_1674134067" r:id="rId9"/>
              </w:object>
            </w:r>
          </w:p>
        </w:tc>
        <w:tc>
          <w:tcPr>
            <w:tcW w:w="1402" w:type="dxa"/>
          </w:tcPr>
          <w:p w:rsidR="00A50F79" w:rsidRDefault="00CE5945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Al</w:t>
            </w:r>
            <w:r w:rsidRPr="00642519">
              <w:rPr>
                <w:rFonts w:ascii="Times New Roman" w:eastAsia="Times New Roman" w:hAnsi="宋体" w:cs="宋体" w:hint="eastAsia"/>
                <w:sz w:val="13"/>
                <w:szCs w:val="21"/>
              </w:rPr>
              <w:t>2</w:t>
            </w:r>
            <w:r w:rsidR="00A50F79">
              <w:rPr>
                <w:rFonts w:ascii="Times New Roman" w:hAnsi="Times New Roman" w:hint="eastAsia"/>
              </w:rPr>
              <w:t>O</w:t>
            </w:r>
            <w:r w:rsidRPr="00642519">
              <w:rPr>
                <w:rFonts w:ascii="Times New Roman" w:eastAsia="Times New Roman" w:hAnsi="宋体" w:cs="宋体" w:hint="eastAsia"/>
                <w:sz w:val="13"/>
                <w:szCs w:val="21"/>
              </w:rPr>
              <w:t>3</w:t>
            </w:r>
          </w:p>
        </w:tc>
      </w:tr>
      <w:tr w:rsidR="00A50F79" w:rsidTr="0016593F">
        <w:trPr>
          <w:trHeight w:val="620"/>
        </w:trPr>
        <w:tc>
          <w:tcPr>
            <w:tcW w:w="950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1401" w:type="dxa"/>
          </w:tcPr>
          <w:p w:rsidR="00A50F79" w:rsidRDefault="00642519" w:rsidP="00642519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 w:rsidRPr="00F94B55">
              <w:rPr>
                <w:rFonts w:ascii="Times New Roman" w:eastAsiaTheme="minorEastAsia" w:hAnsi="Times New Roman" w:cstheme="minorBidi"/>
                <w:kern w:val="2"/>
                <w:position w:val="-12"/>
                <w:sz w:val="21"/>
                <w:szCs w:val="22"/>
              </w:rPr>
              <w:object w:dxaOrig="920" w:dyaOrig="360">
                <v:shape id="_x0000_i1049" type="#_x0000_t75" style="width:45.75pt;height:18pt" o:ole="">
                  <v:imagedata r:id="rId10" o:title=""/>
                </v:shape>
                <o:OLEObject Type="Embed" ProgID="Equation.DSMT4" ShapeID="_x0000_i1049" DrawAspect="Content" ObjectID="_1674134068" r:id="rId11"/>
              </w:object>
            </w:r>
          </w:p>
        </w:tc>
        <w:tc>
          <w:tcPr>
            <w:tcW w:w="1401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 w:rsidRPr="00F94B55">
              <w:rPr>
                <w:rFonts w:ascii="Times New Roman" w:eastAsiaTheme="minorEastAsia" w:hAnsi="Times New Roman" w:cstheme="minorBidi"/>
                <w:kern w:val="2"/>
                <w:position w:val="-12"/>
                <w:sz w:val="21"/>
                <w:szCs w:val="22"/>
              </w:rPr>
              <w:object w:dxaOrig="500" w:dyaOrig="360">
                <v:shape id="_x0000_i1026" type="#_x0000_t75" style="width:24.75pt;height:18pt" o:ole="">
                  <v:imagedata r:id="rId12" o:title=""/>
                </v:shape>
                <o:OLEObject Type="Embed" ProgID="Equation.DSMT4" ShapeID="_x0000_i1026" DrawAspect="Content" ObjectID="_1674134069" r:id="rId13"/>
              </w:object>
            </w:r>
          </w:p>
        </w:tc>
        <w:tc>
          <w:tcPr>
            <w:tcW w:w="1401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NaClO</w:t>
            </w:r>
          </w:p>
        </w:tc>
        <w:tc>
          <w:tcPr>
            <w:tcW w:w="1402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 w:rsidRPr="00F94B55">
              <w:rPr>
                <w:rFonts w:ascii="Times New Roman" w:eastAsiaTheme="minorEastAsia" w:hAnsi="Times New Roman" w:cstheme="minorBidi"/>
                <w:kern w:val="2"/>
                <w:position w:val="-12"/>
                <w:sz w:val="21"/>
                <w:szCs w:val="22"/>
              </w:rPr>
              <w:object w:dxaOrig="480" w:dyaOrig="360">
                <v:shape id="_x0000_i1027" type="#_x0000_t75" style="width:24pt;height:18pt" o:ole="">
                  <v:imagedata r:id="rId14" o:title=""/>
                </v:shape>
                <o:OLEObject Type="Embed" ProgID="Equation.DSMT4" ShapeID="_x0000_i1027" DrawAspect="Content" ObjectID="_1674134070" r:id="rId15"/>
              </w:object>
            </w:r>
          </w:p>
        </w:tc>
        <w:tc>
          <w:tcPr>
            <w:tcW w:w="1402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CaO</w:t>
            </w:r>
          </w:p>
        </w:tc>
      </w:tr>
      <w:tr w:rsidR="00A50F79" w:rsidTr="0016593F">
        <w:trPr>
          <w:trHeight w:val="620"/>
        </w:trPr>
        <w:tc>
          <w:tcPr>
            <w:tcW w:w="950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1401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HCl</w:t>
            </w:r>
          </w:p>
        </w:tc>
        <w:tc>
          <w:tcPr>
            <w:tcW w:w="1401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纯碱</w:t>
            </w:r>
          </w:p>
        </w:tc>
        <w:tc>
          <w:tcPr>
            <w:tcW w:w="1401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 w:rsidRPr="00F94B55">
              <w:rPr>
                <w:rFonts w:ascii="Times New Roman" w:eastAsiaTheme="minorEastAsia" w:hAnsi="Times New Roman" w:cstheme="minorBidi"/>
                <w:kern w:val="2"/>
                <w:position w:val="-12"/>
                <w:sz w:val="21"/>
                <w:szCs w:val="22"/>
              </w:rPr>
              <w:object w:dxaOrig="940" w:dyaOrig="360">
                <v:shape id="_x0000_i1028" type="#_x0000_t75" style="width:47.25pt;height:18pt" o:ole="">
                  <v:imagedata r:id="rId16" o:title=""/>
                </v:shape>
                <o:OLEObject Type="Embed" ProgID="Equation.DSMT4" ShapeID="_x0000_i1028" DrawAspect="Content" ObjectID="_1674134071" r:id="rId17"/>
              </w:object>
            </w:r>
          </w:p>
        </w:tc>
        <w:tc>
          <w:tcPr>
            <w:tcW w:w="1402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CO</w:t>
            </w:r>
          </w:p>
        </w:tc>
        <w:tc>
          <w:tcPr>
            <w:tcW w:w="1402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 w:rsidRPr="00F94B55">
              <w:rPr>
                <w:rFonts w:ascii="Times New Roman" w:eastAsiaTheme="minorEastAsia" w:hAnsi="Times New Roman" w:cstheme="minorBidi"/>
                <w:kern w:val="2"/>
                <w:position w:val="-12"/>
                <w:sz w:val="21"/>
                <w:szCs w:val="22"/>
              </w:rPr>
              <w:object w:dxaOrig="640" w:dyaOrig="360">
                <v:shape id="_x0000_i1029" type="#_x0000_t75" style="width:32.25pt;height:18pt" o:ole="">
                  <v:imagedata r:id="rId18" o:title=""/>
                </v:shape>
                <o:OLEObject Type="Embed" ProgID="Equation.DSMT4" ShapeID="_x0000_i1029" DrawAspect="Content" ObjectID="_1674134072" r:id="rId19"/>
              </w:object>
            </w:r>
          </w:p>
        </w:tc>
      </w:tr>
      <w:tr w:rsidR="00A50F79" w:rsidTr="0016593F">
        <w:trPr>
          <w:trHeight w:val="630"/>
        </w:trPr>
        <w:tc>
          <w:tcPr>
            <w:tcW w:w="950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1401" w:type="dxa"/>
          </w:tcPr>
          <w:p w:rsidR="00A50F79" w:rsidRDefault="0064251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 w:rsidRPr="00F94B55">
              <w:rPr>
                <w:rFonts w:ascii="Times New Roman" w:eastAsiaTheme="minorEastAsia" w:hAnsi="Times New Roman" w:cstheme="minorBidi"/>
                <w:kern w:val="2"/>
                <w:position w:val="-12"/>
                <w:sz w:val="21"/>
                <w:szCs w:val="22"/>
              </w:rPr>
              <w:object w:dxaOrig="660" w:dyaOrig="360">
                <v:shape id="_x0000_i1050" type="#_x0000_t75" style="width:33pt;height:18pt" o:ole="">
                  <v:imagedata r:id="rId20" o:title=""/>
                </v:shape>
                <o:OLEObject Type="Embed" ProgID="Equation.DSMT4" ShapeID="_x0000_i1050" DrawAspect="Content" ObjectID="_1674134073" r:id="rId21"/>
              </w:object>
            </w:r>
          </w:p>
        </w:tc>
        <w:tc>
          <w:tcPr>
            <w:tcW w:w="1401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火碱</w:t>
            </w:r>
          </w:p>
        </w:tc>
        <w:tc>
          <w:tcPr>
            <w:tcW w:w="1401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 w:rsidRPr="00F94B55">
              <w:rPr>
                <w:rFonts w:ascii="Times New Roman" w:eastAsiaTheme="minorEastAsia" w:hAnsi="Times New Roman" w:cstheme="minorBidi"/>
                <w:kern w:val="2"/>
                <w:position w:val="-12"/>
                <w:sz w:val="21"/>
                <w:szCs w:val="22"/>
              </w:rPr>
              <w:object w:dxaOrig="740" w:dyaOrig="360">
                <v:shape id="_x0000_i1030" type="#_x0000_t75" style="width:36.75pt;height:18pt" o:ole="">
                  <v:imagedata r:id="rId22" o:title=""/>
                </v:shape>
                <o:OLEObject Type="Embed" ProgID="Equation.DSMT4" ShapeID="_x0000_i1030" DrawAspect="Content" ObjectID="_1674134074" r:id="rId23"/>
              </w:object>
            </w:r>
          </w:p>
        </w:tc>
        <w:tc>
          <w:tcPr>
            <w:tcW w:w="1402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 w:rsidRPr="00F94B55">
              <w:rPr>
                <w:rFonts w:ascii="Times New Roman" w:eastAsiaTheme="minorEastAsia" w:hAnsi="Times New Roman" w:cstheme="minorBidi"/>
                <w:kern w:val="2"/>
                <w:position w:val="-12"/>
                <w:sz w:val="21"/>
                <w:szCs w:val="22"/>
              </w:rPr>
              <w:object w:dxaOrig="460" w:dyaOrig="360">
                <v:shape id="_x0000_i1031" type="#_x0000_t75" style="width:23.25pt;height:18pt" o:ole="">
                  <v:imagedata r:id="rId24" o:title=""/>
                </v:shape>
                <o:OLEObject Type="Embed" ProgID="Equation.DSMT4" ShapeID="_x0000_i1031" DrawAspect="Content" ObjectID="_1674134075" r:id="rId25"/>
              </w:object>
            </w:r>
          </w:p>
        </w:tc>
        <w:tc>
          <w:tcPr>
            <w:tcW w:w="1402" w:type="dxa"/>
          </w:tcPr>
          <w:p w:rsidR="00A50F79" w:rsidRDefault="00A50F79" w:rsidP="0016593F"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MgO</w:t>
            </w:r>
          </w:p>
        </w:tc>
      </w:tr>
    </w:tbl>
    <w:p w:rsidR="00A13855" w:rsidRDefault="00A13855" w:rsidP="00A13855">
      <w:pPr>
        <w:pStyle w:val="a7"/>
        <w:spacing w:before="21"/>
        <w:ind w:left="112"/>
        <w:rPr>
          <w:lang w:eastAsia="zh-CN"/>
        </w:rPr>
      </w:pPr>
      <w:r w:rsidRPr="00B22D70">
        <w:rPr>
          <w:lang w:eastAsia="zh-CN"/>
        </w:rPr>
        <w:t>5．</w:t>
      </w:r>
      <w:r>
        <w:rPr>
          <w:rFonts w:hint="eastAsia"/>
          <w:lang w:eastAsia="zh-CN"/>
        </w:rPr>
        <w:t>能导电且</w:t>
      </w:r>
      <w:r w:rsidRPr="00B22D70">
        <w:rPr>
          <w:lang w:eastAsia="zh-CN"/>
        </w:rPr>
        <w:t>属于电解质的是</w:t>
      </w:r>
      <w:r w:rsidR="002768B8">
        <w:rPr>
          <w:rFonts w:hint="eastAsia"/>
          <w:lang w:eastAsia="zh-CN"/>
        </w:rPr>
        <w:t>（    ）</w:t>
      </w:r>
    </w:p>
    <w:p w:rsidR="002768B8" w:rsidRDefault="002768B8" w:rsidP="00A13855">
      <w:pPr>
        <w:spacing w:line="360" w:lineRule="auto"/>
        <w:jc w:val="left"/>
        <w:textAlignment w:val="center"/>
      </w:pPr>
      <w:r>
        <w:rPr>
          <w:rFonts w:ascii="Times New Roman" w:hint="eastAsia"/>
        </w:rPr>
        <w:t xml:space="preserve">     </w:t>
      </w:r>
      <w:r w:rsidR="00A13855">
        <w:rPr>
          <w:rFonts w:ascii="Times New Roman" w:eastAsia="Times New Roman"/>
        </w:rPr>
        <w:t>A</w:t>
      </w:r>
      <w:r w:rsidR="00A13855">
        <w:t>．氯化钠</w:t>
      </w:r>
      <w:r w:rsidR="004C21DF">
        <w:rPr>
          <w:rFonts w:hint="eastAsia"/>
        </w:rPr>
        <w:t>晶体</w:t>
      </w:r>
      <w:r w:rsidR="00A13855">
        <w:tab/>
      </w:r>
      <w:r>
        <w:rPr>
          <w:rFonts w:hint="eastAsia"/>
        </w:rPr>
        <w:t xml:space="preserve">        </w:t>
      </w:r>
      <w:r w:rsidR="00A13855">
        <w:rPr>
          <w:rFonts w:ascii="Times New Roman" w:eastAsia="Times New Roman"/>
        </w:rPr>
        <w:t>B</w:t>
      </w:r>
      <w:r w:rsidR="00A13855">
        <w:t>．稀盐酸</w:t>
      </w:r>
      <w:r w:rsidR="00A13855">
        <w:tab/>
      </w:r>
    </w:p>
    <w:p w:rsidR="00A13855" w:rsidRDefault="002768B8" w:rsidP="00A13855">
      <w:pPr>
        <w:spacing w:line="360" w:lineRule="auto"/>
        <w:jc w:val="left"/>
        <w:textAlignment w:val="center"/>
        <w:rPr>
          <w:w w:val="95"/>
        </w:rPr>
      </w:pPr>
      <w:r>
        <w:rPr>
          <w:rFonts w:ascii="Times New Roman" w:hint="eastAsia"/>
        </w:rPr>
        <w:t xml:space="preserve">     </w:t>
      </w:r>
      <w:r w:rsidR="00A13855">
        <w:rPr>
          <w:rFonts w:ascii="Times New Roman" w:eastAsia="Times New Roman"/>
        </w:rPr>
        <w:t>C</w:t>
      </w:r>
      <w:r w:rsidR="00A13855">
        <w:t>．</w:t>
      </w:r>
      <w:r w:rsidR="004C21DF">
        <w:rPr>
          <w:rFonts w:hint="eastAsia"/>
        </w:rPr>
        <w:t>融化的硝酸钾</w:t>
      </w:r>
      <w:r w:rsidR="004C21DF">
        <w:rPr>
          <w:rFonts w:hint="eastAsia"/>
        </w:rPr>
        <w:t xml:space="preserve"> </w:t>
      </w:r>
      <w:r w:rsidR="00A13855">
        <w:tab/>
      </w:r>
      <w:r>
        <w:rPr>
          <w:rFonts w:hint="eastAsia"/>
        </w:rPr>
        <w:t xml:space="preserve">    </w:t>
      </w:r>
      <w:r w:rsidR="00A13855">
        <w:rPr>
          <w:rFonts w:ascii="Times New Roman" w:eastAsia="Times New Roman"/>
          <w:w w:val="95"/>
        </w:rPr>
        <w:t>D</w:t>
      </w:r>
      <w:r w:rsidR="00A13855">
        <w:rPr>
          <w:w w:val="95"/>
        </w:rPr>
        <w:t>．氯</w:t>
      </w:r>
      <w:r w:rsidR="00A13855">
        <w:rPr>
          <w:rFonts w:hint="eastAsia"/>
          <w:w w:val="95"/>
        </w:rPr>
        <w:t>水</w:t>
      </w:r>
    </w:p>
    <w:p w:rsidR="00D6382B" w:rsidRDefault="002768B8" w:rsidP="00A13855"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hint="eastAsia"/>
          <w:color w:val="000000"/>
        </w:rPr>
        <w:t xml:space="preserve"> 6</w:t>
      </w:r>
      <w:r w:rsidR="00D6382B">
        <w:rPr>
          <w:color w:val="000000"/>
        </w:rPr>
        <w:t xml:space="preserve">. </w:t>
      </w:r>
      <w:r w:rsidR="00D6382B">
        <w:rPr>
          <w:rFonts w:ascii="Times New Roman" w:eastAsia="Times New Roman" w:hAnsi="Times New Roman" w:cs="Times New Roman"/>
          <w:color w:val="000000"/>
        </w:rPr>
        <w:t>X</w:t>
      </w:r>
      <w:r w:rsidR="00D6382B">
        <w:rPr>
          <w:rFonts w:ascii="宋体" w:eastAsia="宋体" w:hAnsi="宋体" w:cs="宋体"/>
          <w:color w:val="000000"/>
        </w:rPr>
        <w:t>、</w:t>
      </w:r>
      <w:r w:rsidR="00D6382B">
        <w:rPr>
          <w:rFonts w:ascii="Times New Roman" w:eastAsia="Times New Roman" w:hAnsi="Times New Roman" w:cs="Times New Roman"/>
          <w:color w:val="000000"/>
        </w:rPr>
        <w:t>Y</w:t>
      </w:r>
      <w:r w:rsidR="00D6382B">
        <w:rPr>
          <w:rFonts w:ascii="宋体" w:eastAsia="宋体" w:hAnsi="宋体" w:cs="宋体"/>
          <w:color w:val="000000"/>
        </w:rPr>
        <w:t>、</w:t>
      </w:r>
      <w:r w:rsidR="00D6382B">
        <w:rPr>
          <w:rFonts w:ascii="Times New Roman" w:eastAsia="Times New Roman" w:hAnsi="Times New Roman" w:cs="Times New Roman"/>
          <w:color w:val="000000"/>
        </w:rPr>
        <w:t>Z</w:t>
      </w:r>
      <w:r w:rsidR="00D6382B">
        <w:rPr>
          <w:rFonts w:ascii="宋体" w:eastAsia="宋体" w:hAnsi="宋体" w:cs="宋体"/>
          <w:color w:val="000000"/>
        </w:rPr>
        <w:t>、</w:t>
      </w:r>
      <w:r w:rsidR="00D6382B">
        <w:rPr>
          <w:rFonts w:ascii="Times New Roman" w:eastAsia="Times New Roman" w:hAnsi="Times New Roman" w:cs="Times New Roman"/>
          <w:color w:val="000000"/>
        </w:rPr>
        <w:t>W</w:t>
      </w:r>
      <w:r w:rsidR="00D6382B">
        <w:rPr>
          <w:rFonts w:ascii="宋体" w:eastAsia="宋体" w:hAnsi="宋体" w:cs="宋体"/>
          <w:color w:val="000000"/>
        </w:rPr>
        <w:t>各代表一种物质</w:t>
      </w:r>
      <w:r w:rsidR="00D6382B">
        <w:rPr>
          <w:rFonts w:ascii="Times New Roman" w:eastAsia="Times New Roman" w:hAnsi="Times New Roman" w:cs="Times New Roman"/>
          <w:color w:val="000000"/>
        </w:rPr>
        <w:t>,</w:t>
      </w:r>
      <w:r w:rsidR="00D6382B">
        <w:rPr>
          <w:rFonts w:ascii="宋体" w:eastAsia="宋体" w:hAnsi="宋体" w:cs="宋体"/>
          <w:color w:val="000000"/>
        </w:rPr>
        <w:t>若</w:t>
      </w:r>
      <w:r w:rsidR="00D6382B">
        <w:rPr>
          <w:rFonts w:ascii="Times New Roman" w:eastAsia="Times New Roman" w:hAnsi="Times New Roman" w:cs="Times New Roman"/>
          <w:color w:val="000000"/>
        </w:rPr>
        <w:t>X+Y=Z+W</w:t>
      </w:r>
      <w:r w:rsidR="00D6382B">
        <w:rPr>
          <w:rFonts w:ascii="宋体" w:eastAsia="宋体" w:hAnsi="宋体" w:cs="宋体"/>
          <w:color w:val="000000"/>
        </w:rPr>
        <w:t>，则</w:t>
      </w:r>
      <w:r w:rsidR="00D6382B">
        <w:rPr>
          <w:rFonts w:ascii="Times New Roman" w:eastAsia="Times New Roman" w:hAnsi="Times New Roman" w:cs="Times New Roman"/>
          <w:color w:val="000000"/>
        </w:rPr>
        <w:t>X</w:t>
      </w:r>
      <w:r w:rsidR="00D6382B">
        <w:rPr>
          <w:rFonts w:ascii="宋体" w:eastAsia="宋体" w:hAnsi="宋体" w:cs="宋体"/>
          <w:color w:val="000000"/>
        </w:rPr>
        <w:t>和</w:t>
      </w:r>
      <w:r w:rsidR="00D6382B">
        <w:rPr>
          <w:rFonts w:ascii="Times New Roman" w:eastAsia="Times New Roman" w:hAnsi="Times New Roman" w:cs="Times New Roman"/>
          <w:color w:val="000000"/>
        </w:rPr>
        <w:t>Y</w:t>
      </w:r>
      <w:r w:rsidR="00D6382B">
        <w:rPr>
          <w:rFonts w:ascii="宋体" w:eastAsia="宋体" w:hAnsi="宋体" w:cs="宋体"/>
          <w:color w:val="000000"/>
        </w:rPr>
        <w:t>的反应不可能是</w:t>
      </w:r>
      <w:r w:rsidR="00D6382B">
        <w:rPr>
          <w:rFonts w:ascii="Times New Roman" w:eastAsia="Times New Roman" w:hAnsi="Times New Roman" w:cs="Times New Roman"/>
          <w:color w:val="000000"/>
        </w:rPr>
        <w:t>(    )</w:t>
      </w:r>
    </w:p>
    <w:p w:rsidR="00D6382B" w:rsidRDefault="009E2502" w:rsidP="00D6382B"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     </w:t>
      </w:r>
      <w:r w:rsidR="002768B8">
        <w:rPr>
          <w:rFonts w:ascii="宋体" w:eastAsia="宋体" w:hAnsi="宋体" w:cs="宋体" w:hint="eastAsia"/>
          <w:color w:val="000000"/>
        </w:rPr>
        <w:t xml:space="preserve"> </w:t>
      </w:r>
      <w:r w:rsidR="00D6382B">
        <w:rPr>
          <w:rFonts w:ascii="宋体" w:eastAsia="宋体" w:hAnsi="宋体" w:cs="宋体"/>
          <w:color w:val="000000"/>
        </w:rPr>
        <w:t>A.</w:t>
      </w:r>
      <w:r w:rsidR="00CE5945" w:rsidRPr="00CE5945">
        <w:rPr>
          <w:rFonts w:ascii="宋体" w:eastAsia="宋体" w:hAnsi="宋体" w:cs="宋体"/>
          <w:color w:val="000000"/>
        </w:rPr>
        <w:t xml:space="preserve"> </w:t>
      </w:r>
      <w:r w:rsidR="00CE5945">
        <w:rPr>
          <w:rFonts w:ascii="宋体" w:eastAsia="宋体" w:hAnsi="宋体" w:cs="宋体" w:hint="eastAsia"/>
          <w:color w:val="000000"/>
        </w:rPr>
        <w:t>酸</w:t>
      </w:r>
      <w:r w:rsidR="00CE5945">
        <w:rPr>
          <w:rFonts w:ascii="宋体" w:eastAsia="宋体" w:hAnsi="宋体" w:cs="宋体"/>
          <w:color w:val="000000"/>
        </w:rPr>
        <w:t>性氧化物和水的反应</w:t>
      </w:r>
      <w:r w:rsidR="00D6382B">
        <w:rPr>
          <w:rFonts w:ascii="宋体" w:eastAsia="宋体" w:hAnsi="宋体" w:cs="宋体"/>
          <w:color w:val="000000"/>
        </w:rPr>
        <w:tab/>
        <w:t>B. 酸与碱的反应</w:t>
      </w:r>
    </w:p>
    <w:p w:rsidR="002768B8" w:rsidRDefault="002768B8" w:rsidP="002768B8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 </w:t>
      </w:r>
      <w:r w:rsidR="009E2502">
        <w:rPr>
          <w:rFonts w:ascii="宋体" w:eastAsia="宋体" w:hAnsi="宋体" w:cs="宋体" w:hint="eastAsia"/>
          <w:color w:val="000000"/>
        </w:rPr>
        <w:t xml:space="preserve">     </w:t>
      </w:r>
      <w:r w:rsidR="00D6382B">
        <w:rPr>
          <w:rFonts w:ascii="宋体" w:eastAsia="宋体" w:hAnsi="宋体" w:cs="宋体"/>
          <w:color w:val="000000"/>
        </w:rPr>
        <w:t xml:space="preserve">C. </w:t>
      </w:r>
      <w:r w:rsidR="00CE5945">
        <w:rPr>
          <w:rFonts w:ascii="宋体" w:eastAsia="宋体" w:hAnsi="宋体" w:cs="宋体"/>
          <w:color w:val="000000"/>
        </w:rPr>
        <w:t>盐和盐的反应</w:t>
      </w:r>
      <w:r>
        <w:rPr>
          <w:rFonts w:ascii="宋体" w:eastAsia="宋体" w:hAnsi="宋体" w:cs="宋体" w:hint="eastAsia"/>
          <w:color w:val="000000"/>
        </w:rPr>
        <w:t xml:space="preserve">              </w:t>
      </w:r>
      <w:r w:rsidR="009E2502">
        <w:rPr>
          <w:rFonts w:ascii="宋体" w:eastAsia="宋体" w:hAnsi="宋体" w:cs="宋体" w:hint="eastAsia"/>
          <w:color w:val="000000"/>
        </w:rPr>
        <w:t xml:space="preserve">   </w:t>
      </w:r>
      <w:r w:rsidR="00CE5945">
        <w:rPr>
          <w:rFonts w:ascii="宋体" w:eastAsia="宋体" w:hAnsi="宋体" w:cs="宋体" w:hint="eastAsia"/>
          <w:color w:val="000000"/>
        </w:rPr>
        <w:t xml:space="preserve">       </w:t>
      </w:r>
      <w:r>
        <w:rPr>
          <w:rFonts w:ascii="宋体" w:eastAsia="宋体" w:hAnsi="宋体" w:cs="宋体" w:hint="eastAsia"/>
          <w:color w:val="000000"/>
        </w:rPr>
        <w:t xml:space="preserve"> </w:t>
      </w:r>
      <w:r w:rsidR="00D6382B">
        <w:rPr>
          <w:rFonts w:ascii="宋体" w:eastAsia="宋体" w:hAnsi="宋体" w:cs="宋体"/>
          <w:color w:val="000000"/>
        </w:rPr>
        <w:t>D. 酸性氧化物和碱的反应</w:t>
      </w:r>
    </w:p>
    <w:p w:rsidR="002768B8" w:rsidRPr="002768B8" w:rsidRDefault="002768B8" w:rsidP="002768B8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</w:rPr>
      </w:pPr>
      <w:r>
        <w:rPr>
          <w:rFonts w:ascii="宋体" w:eastAsia="宋体" w:hAnsi="宋体" w:cs="宋体" w:hint="eastAsia"/>
          <w:color w:val="000000"/>
        </w:rPr>
        <w:t xml:space="preserve">  </w:t>
      </w:r>
      <w:r>
        <w:rPr>
          <w:rFonts w:ascii="Times New Roman" w:hAnsi="Times New Roman" w:hint="eastAsia"/>
        </w:rPr>
        <w:t>7</w:t>
      </w:r>
      <w:r w:rsidR="004C21DF">
        <w:t>．</w:t>
      </w:r>
      <w:r w:rsidRPr="00226113">
        <w:rPr>
          <w:rFonts w:asciiTheme="majorEastAsia" w:eastAsiaTheme="majorEastAsia" w:hAnsiTheme="majorEastAsia"/>
          <w:szCs w:val="21"/>
        </w:rPr>
        <w:t>我国女科学家屠呦呦发现青蒿素（青蒿素的化学式：C</w:t>
      </w:r>
      <w:r w:rsidRPr="009E2502">
        <w:rPr>
          <w:rFonts w:ascii="Times New Roman" w:eastAsia="Times New Roman" w:hAnsi="宋体" w:cs="宋体"/>
          <w:kern w:val="0"/>
          <w:sz w:val="13"/>
          <w:szCs w:val="21"/>
        </w:rPr>
        <w:t>15</w:t>
      </w:r>
      <w:r w:rsidRPr="00226113">
        <w:rPr>
          <w:rFonts w:asciiTheme="majorEastAsia" w:eastAsiaTheme="majorEastAsia" w:hAnsiTheme="majorEastAsia"/>
          <w:szCs w:val="21"/>
        </w:rPr>
        <w:t>H</w:t>
      </w:r>
      <w:r w:rsidRPr="009E2502">
        <w:rPr>
          <w:rFonts w:ascii="Times New Roman" w:eastAsia="Times New Roman" w:hAnsi="宋体" w:cs="宋体"/>
          <w:kern w:val="0"/>
          <w:sz w:val="13"/>
          <w:szCs w:val="21"/>
        </w:rPr>
        <w:t>22</w:t>
      </w:r>
      <w:r w:rsidRPr="00226113">
        <w:rPr>
          <w:rFonts w:asciiTheme="majorEastAsia" w:eastAsiaTheme="majorEastAsia" w:hAnsiTheme="majorEastAsia"/>
          <w:szCs w:val="21"/>
        </w:rPr>
        <w:t>O</w:t>
      </w:r>
      <w:r w:rsidRPr="009E2502">
        <w:rPr>
          <w:rFonts w:ascii="Times New Roman" w:eastAsia="Times New Roman" w:hAnsi="宋体" w:cs="宋体"/>
          <w:kern w:val="0"/>
          <w:sz w:val="13"/>
          <w:szCs w:val="21"/>
        </w:rPr>
        <w:t>5</w:t>
      </w:r>
      <w:r w:rsidRPr="00226113">
        <w:rPr>
          <w:rFonts w:asciiTheme="majorEastAsia" w:eastAsiaTheme="majorEastAsia" w:hAnsiTheme="majorEastAsia"/>
          <w:szCs w:val="21"/>
        </w:rPr>
        <w:t>），它是一种用于治疗疟疾的药物，曾经挽救了数百万人的生命，成为我国获得诺贝尔科学奖的第一人。下列关于青蒿素的叙述错误的是（</w:t>
      </w:r>
      <w:r>
        <w:rPr>
          <w:rFonts w:asciiTheme="majorEastAsia" w:eastAsiaTheme="majorEastAsia" w:hAnsiTheme="majorEastAsia" w:hint="eastAsia"/>
          <w:szCs w:val="21"/>
        </w:rPr>
        <w:t xml:space="preserve">    </w:t>
      </w:r>
      <w:r w:rsidRPr="00226113">
        <w:rPr>
          <w:rFonts w:asciiTheme="majorEastAsia" w:eastAsiaTheme="majorEastAsia" w:hAnsiTheme="majorEastAsia"/>
          <w:szCs w:val="21"/>
        </w:rPr>
        <w:t>）</w:t>
      </w:r>
    </w:p>
    <w:p w:rsidR="002768B8" w:rsidRPr="00226113" w:rsidRDefault="002768B8" w:rsidP="009E2502">
      <w:pPr>
        <w:spacing w:before="148"/>
        <w:ind w:left="542"/>
        <w:rPr>
          <w:rFonts w:asciiTheme="majorEastAsia" w:eastAsiaTheme="majorEastAsia" w:hAnsiTheme="majorEastAsia"/>
        </w:rPr>
      </w:pPr>
      <w:r w:rsidRPr="00226113">
        <w:rPr>
          <w:rFonts w:asciiTheme="majorEastAsia" w:eastAsiaTheme="majorEastAsia" w:hAnsiTheme="majorEastAsia"/>
          <w:szCs w:val="21"/>
        </w:rPr>
        <w:t>A.青蒿素中碳元素的质量分数约为63.8%</w:t>
      </w:r>
      <w:r w:rsidR="009E2502">
        <w:rPr>
          <w:rFonts w:asciiTheme="majorEastAsia" w:eastAsiaTheme="majorEastAsia" w:hAnsiTheme="majorEastAsia" w:hint="eastAsia"/>
          <w:szCs w:val="21"/>
        </w:rPr>
        <w:t xml:space="preserve">      </w:t>
      </w:r>
      <w:r w:rsidRPr="00226113">
        <w:rPr>
          <w:rFonts w:asciiTheme="majorEastAsia" w:eastAsiaTheme="majorEastAsia" w:hAnsiTheme="majorEastAsia"/>
        </w:rPr>
        <w:t>B.青蒿素的一个分子中含有42 个原子</w:t>
      </w:r>
    </w:p>
    <w:p w:rsidR="002768B8" w:rsidRPr="00226113" w:rsidRDefault="002768B8" w:rsidP="002768B8">
      <w:pPr>
        <w:spacing w:before="130"/>
        <w:ind w:left="542"/>
        <w:rPr>
          <w:rFonts w:asciiTheme="majorEastAsia" w:eastAsiaTheme="majorEastAsia" w:hAnsiTheme="majorEastAsia"/>
          <w:szCs w:val="21"/>
        </w:rPr>
      </w:pPr>
      <w:r w:rsidRPr="00226113">
        <w:rPr>
          <w:rFonts w:asciiTheme="majorEastAsia" w:eastAsiaTheme="majorEastAsia" w:hAnsiTheme="majorEastAsia"/>
          <w:szCs w:val="21"/>
        </w:rPr>
        <w:lastRenderedPageBreak/>
        <w:t>C.0.1mol 青蒿素</w:t>
      </w:r>
      <w:r w:rsidR="00642519">
        <w:rPr>
          <w:rFonts w:asciiTheme="majorEastAsia" w:eastAsiaTheme="majorEastAsia" w:hAnsiTheme="majorEastAsia" w:hint="eastAsia"/>
          <w:szCs w:val="21"/>
        </w:rPr>
        <w:t>完全燃烧生成33.6L二氧化碳</w:t>
      </w:r>
      <w:r w:rsidR="009E2502">
        <w:rPr>
          <w:rFonts w:asciiTheme="majorEastAsia" w:eastAsiaTheme="majorEastAsia" w:hAnsiTheme="majorEastAsia" w:hint="eastAsia"/>
          <w:szCs w:val="21"/>
        </w:rPr>
        <w:t xml:space="preserve">          </w:t>
      </w:r>
      <w:r w:rsidRPr="00226113">
        <w:rPr>
          <w:rFonts w:asciiTheme="majorEastAsia" w:eastAsiaTheme="majorEastAsia" w:hAnsiTheme="majorEastAsia"/>
          <w:szCs w:val="21"/>
        </w:rPr>
        <w:t>D.青蒿素的摩尔质量为282g</w:t>
      </w:r>
      <w:r w:rsidR="00642519">
        <w:rPr>
          <w:rFonts w:asciiTheme="majorEastAsia" w:eastAsiaTheme="majorEastAsia" w:hAnsiTheme="majorEastAsia" w:hint="eastAsia"/>
          <w:szCs w:val="21"/>
        </w:rPr>
        <w:t>/mol</w:t>
      </w:r>
    </w:p>
    <w:p w:rsidR="004C21DF" w:rsidRDefault="004C21DF" w:rsidP="004C21DF">
      <w:pPr>
        <w:pStyle w:val="a7"/>
        <w:spacing w:before="24"/>
        <w:ind w:left="112"/>
        <w:rPr>
          <w:lang w:eastAsia="zh-CN"/>
        </w:rPr>
      </w:pPr>
      <w:r>
        <w:rPr>
          <w:rFonts w:ascii="Times New Roman" w:eastAsia="Times New Roman"/>
          <w:w w:val="95"/>
          <w:lang w:eastAsia="zh-CN"/>
        </w:rPr>
        <w:t>8</w:t>
      </w:r>
      <w:r>
        <w:rPr>
          <w:w w:val="95"/>
          <w:lang w:eastAsia="zh-CN"/>
        </w:rPr>
        <w:t>．下列离子方程式中，书写</w:t>
      </w:r>
      <w:r w:rsidR="00A70F22">
        <w:rPr>
          <w:rFonts w:hint="eastAsia"/>
          <w:w w:val="95"/>
          <w:lang w:eastAsia="zh-CN"/>
        </w:rPr>
        <w:t>不正确的</w:t>
      </w:r>
      <w:r>
        <w:rPr>
          <w:w w:val="95"/>
          <w:lang w:eastAsia="zh-CN"/>
        </w:rPr>
        <w:t>是</w:t>
      </w:r>
    </w:p>
    <w:p w:rsidR="004C21DF" w:rsidRDefault="009E2502" w:rsidP="004C21DF">
      <w:pPr>
        <w:pStyle w:val="a7"/>
        <w:spacing w:before="34"/>
        <w:rPr>
          <w:rFonts w:ascii="Arial" w:eastAsia="Arial" w:hAnsi="Arial"/>
          <w:lang w:eastAsia="zh-CN"/>
        </w:rPr>
      </w:pPr>
      <w:r>
        <w:rPr>
          <w:rFonts w:ascii="Times New Roman" w:eastAsiaTheme="minorEastAsia" w:hAnsi="Times New Roman" w:hint="eastAsia"/>
          <w:w w:val="95"/>
          <w:lang w:eastAsia="zh-CN"/>
        </w:rPr>
        <w:t xml:space="preserve">     </w:t>
      </w:r>
      <w:r w:rsidR="004C21DF">
        <w:rPr>
          <w:rFonts w:ascii="Times New Roman" w:eastAsia="Times New Roman" w:hAnsi="Times New Roman"/>
          <w:w w:val="95"/>
          <w:lang w:eastAsia="zh-CN"/>
        </w:rPr>
        <w:t>A</w:t>
      </w:r>
      <w:r w:rsidR="004C21DF">
        <w:rPr>
          <w:w w:val="95"/>
          <w:lang w:eastAsia="zh-CN"/>
        </w:rPr>
        <w:t>．</w:t>
      </w:r>
      <w:r w:rsidR="004C21DF" w:rsidRPr="00965399">
        <w:rPr>
          <w:lang w:eastAsia="zh-CN"/>
        </w:rPr>
        <w:t>将氯化钠溶液与硝酸银溶液混合</w:t>
      </w:r>
      <w:r w:rsidR="004C21DF">
        <w:rPr>
          <w:w w:val="95"/>
          <w:lang w:eastAsia="zh-CN"/>
        </w:rPr>
        <w:t>：</w:t>
      </w:r>
      <w:r w:rsidR="004C21DF">
        <w:rPr>
          <w:rFonts w:ascii="Times New Roman" w:eastAsia="Times New Roman" w:hAnsi="Times New Roman"/>
          <w:w w:val="95"/>
          <w:lang w:eastAsia="zh-CN"/>
        </w:rPr>
        <w:t>Ag</w:t>
      </w:r>
      <w:r w:rsidR="004C21DF">
        <w:rPr>
          <w:rFonts w:ascii="Times New Roman" w:eastAsia="Times New Roman" w:hAnsi="Times New Roman"/>
          <w:w w:val="95"/>
          <w:position w:val="7"/>
          <w:sz w:val="13"/>
          <w:lang w:eastAsia="zh-CN"/>
        </w:rPr>
        <w:t>+</w:t>
      </w:r>
      <w:r w:rsidR="004C21DF">
        <w:rPr>
          <w:w w:val="95"/>
          <w:lang w:eastAsia="zh-CN"/>
        </w:rPr>
        <w:t>＋</w:t>
      </w:r>
      <w:r w:rsidR="004C21DF">
        <w:rPr>
          <w:rFonts w:ascii="Times New Roman" w:eastAsia="Times New Roman" w:hAnsi="Times New Roman"/>
          <w:w w:val="95"/>
          <w:lang w:eastAsia="zh-CN"/>
        </w:rPr>
        <w:t>Clˉ</w:t>
      </w:r>
      <w:r w:rsidR="004C21DF">
        <w:rPr>
          <w:w w:val="95"/>
          <w:lang w:eastAsia="zh-CN"/>
        </w:rPr>
        <w:t>＝</w:t>
      </w:r>
      <w:r w:rsidR="004C21DF">
        <w:rPr>
          <w:rFonts w:ascii="Times New Roman" w:eastAsia="Times New Roman" w:hAnsi="Times New Roman"/>
          <w:w w:val="95"/>
          <w:lang w:eastAsia="zh-CN"/>
        </w:rPr>
        <w:t>AgCl</w:t>
      </w:r>
      <w:r w:rsidR="004C21DF">
        <w:rPr>
          <w:rFonts w:ascii="Arial" w:eastAsia="Arial" w:hAnsi="Arial"/>
          <w:w w:val="95"/>
          <w:lang w:eastAsia="zh-CN"/>
        </w:rPr>
        <w:t>↓</w:t>
      </w:r>
    </w:p>
    <w:p w:rsidR="004C21DF" w:rsidRPr="00642519" w:rsidRDefault="009E2502" w:rsidP="004C21DF">
      <w:pPr>
        <w:pStyle w:val="a7"/>
        <w:spacing w:before="18"/>
        <w:rPr>
          <w:rFonts w:ascii="Times New Roman" w:eastAsiaTheme="minorEastAsia" w:hAnsi="Times New Roman" w:hint="eastAsia"/>
          <w:lang w:eastAsia="zh-CN"/>
        </w:rPr>
      </w:pPr>
      <w:r>
        <w:rPr>
          <w:rFonts w:ascii="Times New Roman" w:eastAsiaTheme="minorEastAsia" w:hAnsi="Times New Roman" w:hint="eastAsia"/>
          <w:w w:val="95"/>
          <w:position w:val="2"/>
          <w:lang w:eastAsia="zh-CN"/>
        </w:rPr>
        <w:t xml:space="preserve">     </w:t>
      </w:r>
      <w:r w:rsidR="004C21DF">
        <w:rPr>
          <w:rFonts w:ascii="Times New Roman" w:eastAsia="Times New Roman" w:hAnsi="Times New Roman"/>
          <w:w w:val="95"/>
          <w:position w:val="2"/>
          <w:lang w:eastAsia="zh-CN"/>
        </w:rPr>
        <w:t>B</w:t>
      </w:r>
      <w:r w:rsidR="004C21DF">
        <w:rPr>
          <w:w w:val="95"/>
          <w:position w:val="2"/>
          <w:lang w:eastAsia="zh-CN"/>
        </w:rPr>
        <w:t>．</w:t>
      </w:r>
      <w:r w:rsidR="004C21DF" w:rsidRPr="00965399">
        <w:rPr>
          <w:lang w:eastAsia="zh-CN"/>
        </w:rPr>
        <w:t>稀硫酸和</w:t>
      </w:r>
      <w:r w:rsidR="00642519">
        <w:rPr>
          <w:rFonts w:hint="eastAsia"/>
          <w:lang w:eastAsia="zh-CN"/>
        </w:rPr>
        <w:t>小苏打</w:t>
      </w:r>
      <w:r w:rsidR="004C21DF" w:rsidRPr="00965399">
        <w:rPr>
          <w:lang w:eastAsia="zh-CN"/>
        </w:rPr>
        <w:t>溶液混合</w:t>
      </w:r>
      <w:r w:rsidR="004C21DF">
        <w:rPr>
          <w:w w:val="95"/>
          <w:position w:val="2"/>
          <w:lang w:eastAsia="zh-CN"/>
        </w:rPr>
        <w:t>：</w:t>
      </w:r>
      <w:r w:rsidR="00642519">
        <w:rPr>
          <w:rFonts w:ascii="Times New Roman" w:eastAsia="Times New Roman" w:hAnsi="Times New Roman"/>
          <w:w w:val="95"/>
          <w:position w:val="2"/>
          <w:lang w:eastAsia="zh-CN"/>
        </w:rPr>
        <w:t>H</w:t>
      </w:r>
      <w:r w:rsidR="00642519">
        <w:rPr>
          <w:rFonts w:ascii="Times New Roman" w:eastAsia="Times New Roman" w:hAnsi="Times New Roman"/>
          <w:w w:val="95"/>
          <w:position w:val="9"/>
          <w:sz w:val="13"/>
          <w:lang w:eastAsia="zh-CN"/>
        </w:rPr>
        <w:t>+</w:t>
      </w:r>
      <w:r w:rsidR="00642519">
        <w:rPr>
          <w:w w:val="95"/>
          <w:position w:val="2"/>
          <w:lang w:eastAsia="zh-CN"/>
        </w:rPr>
        <w:t>＋</w:t>
      </w:r>
      <w:r w:rsidR="00642519">
        <w:rPr>
          <w:rFonts w:ascii="Times New Roman" w:eastAsia="Times New Roman" w:hAnsi="Times New Roman"/>
          <w:w w:val="95"/>
          <w:position w:val="2"/>
          <w:lang w:eastAsia="zh-CN"/>
        </w:rPr>
        <w:t>H</w:t>
      </w:r>
      <w:r w:rsidR="00642519">
        <w:rPr>
          <w:rFonts w:ascii="Times New Roman" w:eastAsiaTheme="minorEastAsia" w:hAnsi="Times New Roman" w:hint="eastAsia"/>
          <w:w w:val="95"/>
          <w:position w:val="2"/>
          <w:lang w:eastAsia="zh-CN"/>
        </w:rPr>
        <w:t>ＣＯ</w:t>
      </w:r>
      <w:r w:rsidR="00642519" w:rsidRPr="00642519">
        <w:rPr>
          <w:rFonts w:ascii="Times New Roman" w:eastAsia="Times New Roman" w:hAnsi="Times New Roman" w:hint="eastAsia"/>
          <w:sz w:val="13"/>
          <w:lang w:eastAsia="zh-CN"/>
        </w:rPr>
        <w:t>３</w:t>
      </w:r>
      <w:r w:rsidR="00642519">
        <w:rPr>
          <w:rFonts w:ascii="Times New Roman" w:eastAsia="Times New Roman" w:hAnsi="Times New Roman"/>
          <w:w w:val="95"/>
          <w:position w:val="2"/>
          <w:lang w:eastAsia="zh-CN"/>
        </w:rPr>
        <w:t>ˉ</w:t>
      </w:r>
      <w:r w:rsidR="00642519">
        <w:rPr>
          <w:w w:val="95"/>
          <w:position w:val="2"/>
          <w:lang w:eastAsia="zh-CN"/>
        </w:rPr>
        <w:t>＝</w:t>
      </w:r>
      <w:r w:rsidR="00642519">
        <w:rPr>
          <w:rFonts w:ascii="Times New Roman" w:eastAsia="Times New Roman" w:hAnsi="Times New Roman"/>
          <w:w w:val="95"/>
          <w:position w:val="2"/>
          <w:lang w:eastAsia="zh-CN"/>
        </w:rPr>
        <w:t>H</w:t>
      </w:r>
      <w:r w:rsidR="00642519">
        <w:rPr>
          <w:rFonts w:ascii="Times New Roman" w:eastAsia="Times New Roman" w:hAnsi="Times New Roman"/>
          <w:w w:val="95"/>
          <w:sz w:val="13"/>
          <w:lang w:eastAsia="zh-CN"/>
        </w:rPr>
        <w:t>2</w:t>
      </w:r>
      <w:r w:rsidR="00642519">
        <w:rPr>
          <w:rFonts w:ascii="Times New Roman" w:eastAsia="Times New Roman" w:hAnsi="Times New Roman"/>
          <w:w w:val="95"/>
          <w:position w:val="2"/>
          <w:lang w:eastAsia="zh-CN"/>
        </w:rPr>
        <w:t>O</w:t>
      </w:r>
      <w:r w:rsidR="00642519">
        <w:rPr>
          <w:rFonts w:ascii="Times New Roman" w:eastAsiaTheme="minorEastAsia" w:hAnsi="Times New Roman" w:hint="eastAsia"/>
          <w:w w:val="95"/>
          <w:position w:val="2"/>
          <w:lang w:eastAsia="zh-CN"/>
        </w:rPr>
        <w:t xml:space="preserve">　＋　ＣＯ</w:t>
      </w:r>
      <w:r w:rsidR="00642519" w:rsidRPr="00642519">
        <w:rPr>
          <w:rFonts w:ascii="Times New Roman" w:eastAsia="Times New Roman" w:hAnsi="Times New Roman" w:hint="eastAsia"/>
          <w:sz w:val="13"/>
          <w:lang w:eastAsia="zh-CN"/>
        </w:rPr>
        <w:t>２</w:t>
      </w:r>
    </w:p>
    <w:p w:rsidR="004C21DF" w:rsidRDefault="009E2502" w:rsidP="004C21DF">
      <w:pPr>
        <w:pStyle w:val="a7"/>
        <w:spacing w:before="18"/>
        <w:rPr>
          <w:rFonts w:ascii="Times New Roman" w:eastAsia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position w:val="2"/>
          <w:lang w:eastAsia="zh-CN"/>
        </w:rPr>
        <w:t xml:space="preserve">    </w:t>
      </w:r>
      <w:r w:rsidR="004C21DF">
        <w:rPr>
          <w:rFonts w:ascii="Times New Roman" w:eastAsia="Times New Roman" w:hAnsi="Times New Roman"/>
          <w:position w:val="2"/>
          <w:lang w:eastAsia="zh-CN"/>
        </w:rPr>
        <w:t>C</w:t>
      </w:r>
      <w:r w:rsidR="004C21DF">
        <w:rPr>
          <w:position w:val="2"/>
          <w:lang w:eastAsia="zh-CN"/>
        </w:rPr>
        <w:t>．氯水和氯化亚铁溶液混合：</w:t>
      </w:r>
      <w:r w:rsidR="00642519">
        <w:rPr>
          <w:rFonts w:hint="eastAsia"/>
          <w:position w:val="2"/>
          <w:lang w:eastAsia="zh-CN"/>
        </w:rPr>
        <w:t>2</w:t>
      </w:r>
      <w:r w:rsidR="004C21DF">
        <w:rPr>
          <w:rFonts w:ascii="Times New Roman" w:eastAsia="Times New Roman" w:hAnsi="Times New Roman"/>
          <w:position w:val="2"/>
          <w:lang w:eastAsia="zh-CN"/>
        </w:rPr>
        <w:t>Fe</w:t>
      </w:r>
      <w:r w:rsidR="004C21DF">
        <w:rPr>
          <w:rFonts w:ascii="Times New Roman" w:eastAsia="Times New Roman" w:hAnsi="Times New Roman"/>
          <w:position w:val="9"/>
          <w:sz w:val="13"/>
          <w:lang w:eastAsia="zh-CN"/>
        </w:rPr>
        <w:t>2+</w:t>
      </w:r>
      <w:r w:rsidR="004C21DF">
        <w:rPr>
          <w:position w:val="2"/>
          <w:lang w:eastAsia="zh-CN"/>
        </w:rPr>
        <w:t>＋</w:t>
      </w:r>
      <w:r w:rsidR="004C21DF">
        <w:rPr>
          <w:rFonts w:ascii="Times New Roman" w:eastAsia="Times New Roman" w:hAnsi="Times New Roman"/>
          <w:position w:val="2"/>
          <w:lang w:eastAsia="zh-CN"/>
        </w:rPr>
        <w:t>Cl</w:t>
      </w:r>
      <w:r w:rsidR="004C21DF">
        <w:rPr>
          <w:rFonts w:ascii="Times New Roman" w:eastAsia="Times New Roman" w:hAnsi="Times New Roman"/>
          <w:sz w:val="13"/>
          <w:lang w:eastAsia="zh-CN"/>
        </w:rPr>
        <w:t>2</w:t>
      </w:r>
      <w:r w:rsidR="004C21DF">
        <w:rPr>
          <w:position w:val="2"/>
          <w:lang w:eastAsia="zh-CN"/>
        </w:rPr>
        <w:t>＝</w:t>
      </w:r>
      <w:r w:rsidR="00642519">
        <w:rPr>
          <w:rFonts w:hint="eastAsia"/>
          <w:position w:val="2"/>
          <w:lang w:eastAsia="zh-CN"/>
        </w:rPr>
        <w:t>2</w:t>
      </w:r>
      <w:r w:rsidR="004C21DF">
        <w:rPr>
          <w:rFonts w:ascii="Times New Roman" w:eastAsia="Times New Roman" w:hAnsi="Times New Roman"/>
          <w:position w:val="2"/>
          <w:lang w:eastAsia="zh-CN"/>
        </w:rPr>
        <w:t>Fe</w:t>
      </w:r>
      <w:r w:rsidR="004C21DF">
        <w:rPr>
          <w:rFonts w:ascii="Times New Roman" w:eastAsia="Times New Roman" w:hAnsi="Times New Roman"/>
          <w:position w:val="9"/>
          <w:sz w:val="13"/>
          <w:lang w:eastAsia="zh-CN"/>
        </w:rPr>
        <w:t>3+</w:t>
      </w:r>
      <w:r w:rsidR="004C21DF">
        <w:rPr>
          <w:position w:val="2"/>
          <w:lang w:eastAsia="zh-CN"/>
        </w:rPr>
        <w:t>＋</w:t>
      </w:r>
      <w:r w:rsidR="004C21DF">
        <w:rPr>
          <w:rFonts w:ascii="Times New Roman" w:eastAsia="Times New Roman" w:hAnsi="Times New Roman"/>
          <w:position w:val="2"/>
          <w:lang w:eastAsia="zh-CN"/>
        </w:rPr>
        <w:t>2Clˉ</w:t>
      </w:r>
    </w:p>
    <w:p w:rsidR="004C21DF" w:rsidRDefault="009E2502" w:rsidP="004C21DF">
      <w:pPr>
        <w:pStyle w:val="a7"/>
        <w:spacing w:before="18"/>
        <w:rPr>
          <w:rFonts w:ascii="Times New Roman" w:eastAsia="Times New Roman"/>
          <w:lang w:eastAsia="zh-CN"/>
        </w:rPr>
      </w:pPr>
      <w:r>
        <w:rPr>
          <w:rFonts w:ascii="Times New Roman" w:eastAsiaTheme="minorEastAsia" w:hint="eastAsia"/>
          <w:position w:val="2"/>
          <w:lang w:eastAsia="zh-CN"/>
        </w:rPr>
        <w:t xml:space="preserve">     </w:t>
      </w:r>
      <w:r w:rsidR="004C21DF">
        <w:rPr>
          <w:rFonts w:ascii="Times New Roman" w:eastAsia="Times New Roman"/>
          <w:position w:val="2"/>
          <w:lang w:eastAsia="zh-CN"/>
        </w:rPr>
        <w:t>D</w:t>
      </w:r>
      <w:r w:rsidR="004C21DF">
        <w:rPr>
          <w:position w:val="2"/>
          <w:lang w:eastAsia="zh-CN"/>
        </w:rPr>
        <w:t>．氢氧化铜加到盐酸中：</w:t>
      </w:r>
      <w:r w:rsidR="00642519">
        <w:rPr>
          <w:rFonts w:ascii="Times New Roman" w:eastAsia="Times New Roman" w:hAnsi="Times New Roman"/>
          <w:w w:val="95"/>
          <w:position w:val="2"/>
          <w:lang w:eastAsia="zh-CN"/>
        </w:rPr>
        <w:t>H</w:t>
      </w:r>
      <w:r w:rsidR="00642519">
        <w:rPr>
          <w:rFonts w:ascii="Times New Roman" w:eastAsia="Times New Roman" w:hAnsi="Times New Roman"/>
          <w:w w:val="95"/>
          <w:position w:val="9"/>
          <w:sz w:val="13"/>
          <w:lang w:eastAsia="zh-CN"/>
        </w:rPr>
        <w:t>+</w:t>
      </w:r>
      <w:r w:rsidR="00642519">
        <w:rPr>
          <w:w w:val="95"/>
          <w:position w:val="2"/>
          <w:lang w:eastAsia="zh-CN"/>
        </w:rPr>
        <w:t>＋</w:t>
      </w:r>
      <w:r w:rsidR="00642519">
        <w:rPr>
          <w:rFonts w:ascii="Times New Roman" w:eastAsia="Times New Roman" w:hAnsi="Times New Roman"/>
          <w:w w:val="95"/>
          <w:position w:val="2"/>
          <w:lang w:eastAsia="zh-CN"/>
        </w:rPr>
        <w:t>OHˉ</w:t>
      </w:r>
      <w:r w:rsidR="00642519">
        <w:rPr>
          <w:w w:val="95"/>
          <w:position w:val="2"/>
          <w:lang w:eastAsia="zh-CN"/>
        </w:rPr>
        <w:t>＝</w:t>
      </w:r>
      <w:r w:rsidR="00642519">
        <w:rPr>
          <w:rFonts w:ascii="Times New Roman" w:eastAsia="Times New Roman" w:hAnsi="Times New Roman"/>
          <w:w w:val="95"/>
          <w:position w:val="2"/>
          <w:lang w:eastAsia="zh-CN"/>
        </w:rPr>
        <w:t>H</w:t>
      </w:r>
      <w:r w:rsidR="00642519">
        <w:rPr>
          <w:rFonts w:ascii="Times New Roman" w:eastAsia="Times New Roman" w:hAnsi="Times New Roman"/>
          <w:w w:val="95"/>
          <w:sz w:val="13"/>
          <w:lang w:eastAsia="zh-CN"/>
        </w:rPr>
        <w:t>2</w:t>
      </w:r>
      <w:r w:rsidR="00642519">
        <w:rPr>
          <w:rFonts w:ascii="Times New Roman" w:eastAsia="Times New Roman" w:hAnsi="Times New Roman"/>
          <w:w w:val="95"/>
          <w:position w:val="2"/>
          <w:lang w:eastAsia="zh-CN"/>
        </w:rPr>
        <w:t>O</w:t>
      </w:r>
    </w:p>
    <w:p w:rsidR="00A50F79" w:rsidRPr="0004453D" w:rsidRDefault="002768B8" w:rsidP="00D6382B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9</w:t>
      </w:r>
      <w:r w:rsidR="00A50F79">
        <w:rPr>
          <w:rFonts w:ascii="Times New Roman" w:hAnsi="Times New Roman" w:hint="eastAsia"/>
        </w:rPr>
        <w:t>．</w:t>
      </w:r>
      <w:r w:rsidR="00A50F79" w:rsidRPr="0004453D">
        <w:rPr>
          <w:rFonts w:ascii="Times New Roman" w:hAnsi="Times New Roman" w:hint="eastAsia"/>
        </w:rPr>
        <w:t>在水溶液中</w:t>
      </w:r>
      <w:r w:rsidR="004C21DF">
        <w:rPr>
          <w:rFonts w:ascii="Times New Roman" w:hAnsi="Times New Roman" w:hint="eastAsia"/>
        </w:rPr>
        <w:t>因发生氧化还原反应不</w:t>
      </w:r>
      <w:r w:rsidR="00A50F79" w:rsidRPr="0004453D">
        <w:rPr>
          <w:rFonts w:ascii="Times New Roman" w:hAnsi="Times New Roman" w:hint="eastAsia"/>
        </w:rPr>
        <w:t>能大量共存的一组离子是</w:t>
      </w:r>
    </w:p>
    <w:p w:rsidR="00A50F79" w:rsidRPr="0004453D" w:rsidRDefault="00A50F79" w:rsidP="00A50F79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A</w:t>
      </w:r>
      <w:r>
        <w:rPr>
          <w:rFonts w:ascii="Times New Roman" w:hAnsi="Times New Roman" w:hint="eastAsia"/>
        </w:rPr>
        <w:t>．</w:t>
      </w:r>
      <w:r w:rsidRPr="00F94B55">
        <w:rPr>
          <w:rFonts w:ascii="Times New Roman" w:hAnsi="Times New Roman"/>
          <w:position w:val="-12"/>
        </w:rPr>
        <w:object w:dxaOrig="520" w:dyaOrig="380">
          <v:shape id="_x0000_i1032" type="#_x0000_t75" style="width:26.25pt;height:18.75pt" o:ole="">
            <v:imagedata r:id="rId26" o:title=""/>
          </v:shape>
          <o:OLEObject Type="Embed" ProgID="Equation.DSMT4" ShapeID="_x0000_i1032" DrawAspect="Content" ObjectID="_1674134076" r:id="rId27"/>
        </w:object>
      </w:r>
      <w:r w:rsidRPr="0004453D">
        <w:rPr>
          <w:rFonts w:ascii="Times New Roman" w:hAnsi="Times New Roman" w:hint="eastAsia"/>
        </w:rPr>
        <w:t>、</w:t>
      </w:r>
      <w:r w:rsidRPr="00F94B55">
        <w:rPr>
          <w:rFonts w:ascii="Times New Roman" w:hAnsi="Times New Roman"/>
          <w:position w:val="-6"/>
        </w:rPr>
        <w:object w:dxaOrig="520" w:dyaOrig="320">
          <v:shape id="_x0000_i1033" type="#_x0000_t75" style="width:26.25pt;height:15.75pt" o:ole="">
            <v:imagedata r:id="rId28" o:title=""/>
          </v:shape>
          <o:OLEObject Type="Embed" ProgID="Equation.DSMT4" ShapeID="_x0000_i1033" DrawAspect="Content" ObjectID="_1674134077" r:id="rId29"/>
        </w:object>
      </w:r>
      <w:r w:rsidRPr="0004453D">
        <w:rPr>
          <w:rFonts w:ascii="Times New Roman" w:hAnsi="Times New Roman" w:hint="eastAsia"/>
        </w:rPr>
        <w:t>、</w:t>
      </w:r>
      <w:r w:rsidRPr="00F94B55">
        <w:rPr>
          <w:rFonts w:ascii="Times New Roman" w:hAnsi="Times New Roman"/>
          <w:position w:val="-4"/>
        </w:rPr>
        <w:object w:dxaOrig="420" w:dyaOrig="300">
          <v:shape id="_x0000_i1034" type="#_x0000_t75" style="width:21pt;height:15pt" o:ole="">
            <v:imagedata r:id="rId30" o:title=""/>
          </v:shape>
          <o:OLEObject Type="Embed" ProgID="Equation.DSMT4" ShapeID="_x0000_i1034" DrawAspect="Content" ObjectID="_1674134078" r:id="rId31"/>
        </w:object>
      </w:r>
      <w:r w:rsidRPr="0004453D">
        <w:rPr>
          <w:rFonts w:ascii="Times New Roman" w:hAnsi="Times New Roman" w:hint="eastAsia"/>
        </w:rPr>
        <w:t>、</w:t>
      </w:r>
      <w:r w:rsidRPr="00F94B55">
        <w:rPr>
          <w:rFonts w:ascii="Times New Roman" w:hAnsi="Times New Roman"/>
          <w:position w:val="-12"/>
        </w:rPr>
        <w:object w:dxaOrig="540" w:dyaOrig="380">
          <v:shape id="_x0000_i1035" type="#_x0000_t75" style="width:27pt;height:18.75pt" o:ole="">
            <v:imagedata r:id="rId32" o:title=""/>
          </v:shape>
          <o:OLEObject Type="Embed" ProgID="Equation.DSMT4" ShapeID="_x0000_i1035" DrawAspect="Content" ObjectID="_1674134079" r:id="rId33"/>
        </w:object>
      </w:r>
      <w:r>
        <w:rPr>
          <w:rFonts w:ascii="Times New Roman" w:hAnsi="Times New Roman" w:hint="eastAsia"/>
        </w:rPr>
        <w:tab/>
        <w:t>B</w:t>
      </w:r>
      <w:r>
        <w:rPr>
          <w:rFonts w:ascii="Times New Roman" w:hAnsi="Times New Roman" w:hint="eastAsia"/>
        </w:rPr>
        <w:t>．</w:t>
      </w:r>
      <w:r w:rsidRPr="00F94B55">
        <w:rPr>
          <w:rFonts w:ascii="Times New Roman" w:hAnsi="Times New Roman"/>
          <w:position w:val="-6"/>
        </w:rPr>
        <w:object w:dxaOrig="480" w:dyaOrig="320">
          <v:shape id="_x0000_i1036" type="#_x0000_t75" style="width:24pt;height:15.75pt" o:ole="">
            <v:imagedata r:id="rId34" o:title=""/>
          </v:shape>
          <o:OLEObject Type="Embed" ProgID="Equation.DSMT4" ShapeID="_x0000_i1036" DrawAspect="Content" ObjectID="_1674134080" r:id="rId35"/>
        </w:object>
      </w:r>
      <w:r w:rsidRPr="0004453D">
        <w:rPr>
          <w:rFonts w:ascii="Times New Roman" w:hAnsi="Times New Roman" w:hint="eastAsia"/>
        </w:rPr>
        <w:t>、</w:t>
      </w:r>
      <w:r w:rsidRPr="00F94B55">
        <w:rPr>
          <w:rFonts w:ascii="Times New Roman" w:hAnsi="Times New Roman"/>
          <w:position w:val="-4"/>
        </w:rPr>
        <w:object w:dxaOrig="340" w:dyaOrig="300">
          <v:shape id="_x0000_i1037" type="#_x0000_t75" style="width:17.25pt;height:15pt" o:ole="">
            <v:imagedata r:id="rId36" o:title=""/>
          </v:shape>
          <o:OLEObject Type="Embed" ProgID="Equation.DSMT4" ShapeID="_x0000_i1037" DrawAspect="Content" ObjectID="_1674134081" r:id="rId37"/>
        </w:object>
      </w:r>
      <w:r w:rsidRPr="0004453D">
        <w:rPr>
          <w:rFonts w:ascii="Times New Roman" w:hAnsi="Times New Roman" w:hint="eastAsia"/>
        </w:rPr>
        <w:t>、</w:t>
      </w:r>
      <w:r w:rsidRPr="00F94B55">
        <w:rPr>
          <w:rFonts w:ascii="Times New Roman" w:hAnsi="Times New Roman"/>
          <w:position w:val="-6"/>
        </w:rPr>
        <w:object w:dxaOrig="380" w:dyaOrig="320">
          <v:shape id="_x0000_i1038" type="#_x0000_t75" style="width:18.75pt;height:15.75pt" o:ole="">
            <v:imagedata r:id="rId38" o:title=""/>
          </v:shape>
          <o:OLEObject Type="Embed" ProgID="Equation.DSMT4" ShapeID="_x0000_i1038" DrawAspect="Content" ObjectID="_1674134082" r:id="rId39"/>
        </w:object>
      </w:r>
      <w:r w:rsidRPr="0004453D">
        <w:rPr>
          <w:rFonts w:ascii="Times New Roman" w:hAnsi="Times New Roman" w:hint="eastAsia"/>
        </w:rPr>
        <w:t>、</w:t>
      </w:r>
      <w:r w:rsidR="004C21DF" w:rsidRPr="00F94B55">
        <w:rPr>
          <w:rFonts w:ascii="Times New Roman" w:hAnsi="Times New Roman"/>
          <w:position w:val="-12"/>
        </w:rPr>
        <w:object w:dxaOrig="680" w:dyaOrig="380">
          <v:shape id="_x0000_i1039" type="#_x0000_t75" style="width:33.75pt;height:18.75pt" o:ole="">
            <v:imagedata r:id="rId40" o:title=""/>
          </v:shape>
          <o:OLEObject Type="Embed" ProgID="Equation.DSMT4" ShapeID="_x0000_i1039" DrawAspect="Content" ObjectID="_1674134083" r:id="rId41"/>
        </w:object>
      </w:r>
    </w:p>
    <w:p w:rsidR="00A50F79" w:rsidRDefault="00A50F79" w:rsidP="00A50F79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 w:cs="Times New Roman"/>
          <w:color w:val="000000"/>
          <w:vertAlign w:val="superscript"/>
        </w:rPr>
      </w:pPr>
      <w:r>
        <w:rPr>
          <w:rFonts w:ascii="Times New Roman" w:hAnsi="Times New Roman" w:hint="eastAsia"/>
        </w:rPr>
        <w:tab/>
        <w:t>C</w:t>
      </w:r>
      <w:r>
        <w:rPr>
          <w:rFonts w:ascii="Times New Roman" w:hAnsi="Times New Roman" w:hint="eastAsia"/>
        </w:rPr>
        <w:t>．</w:t>
      </w:r>
      <w:r w:rsidRPr="00F94B55">
        <w:rPr>
          <w:rFonts w:ascii="Times New Roman" w:hAnsi="Times New Roman"/>
          <w:position w:val="-4"/>
        </w:rPr>
        <w:object w:dxaOrig="340" w:dyaOrig="300">
          <v:shape id="_x0000_i1040" type="#_x0000_t75" style="width:17.25pt;height:15pt" o:ole="">
            <v:imagedata r:id="rId42" o:title=""/>
          </v:shape>
          <o:OLEObject Type="Embed" ProgID="Equation.DSMT4" ShapeID="_x0000_i1040" DrawAspect="Content" ObjectID="_1674134084" r:id="rId43"/>
        </w:object>
      </w:r>
      <w:r>
        <w:rPr>
          <w:rFonts w:ascii="Times New Roman" w:hAnsi="Times New Roman"/>
        </w:rPr>
        <w:t>、</w:t>
      </w:r>
      <w:r w:rsidRPr="00F94B55">
        <w:rPr>
          <w:rFonts w:ascii="Times New Roman" w:hAnsi="Times New Roman"/>
          <w:position w:val="-6"/>
        </w:rPr>
        <w:object w:dxaOrig="460" w:dyaOrig="320">
          <v:shape id="_x0000_i1041" type="#_x0000_t75" style="width:23.25pt;height:15.75pt" o:ole="">
            <v:imagedata r:id="rId44" o:title=""/>
          </v:shape>
          <o:OLEObject Type="Embed" ProgID="Equation.DSMT4" ShapeID="_x0000_i1041" DrawAspect="Content" ObjectID="_1674134085" r:id="rId45"/>
        </w:object>
      </w:r>
      <w:r w:rsidRPr="0004453D">
        <w:rPr>
          <w:rFonts w:ascii="Times New Roman" w:hAnsi="Times New Roman" w:hint="eastAsia"/>
        </w:rPr>
        <w:t>、</w:t>
      </w:r>
      <w:r w:rsidRPr="00F94B55">
        <w:rPr>
          <w:rFonts w:ascii="Times New Roman" w:hAnsi="Times New Roman"/>
          <w:position w:val="-12"/>
        </w:rPr>
        <w:object w:dxaOrig="540" w:dyaOrig="380">
          <v:shape id="_x0000_i1042" type="#_x0000_t75" style="width:27pt;height:18.75pt" o:ole="">
            <v:imagedata r:id="rId32" o:title=""/>
          </v:shape>
          <o:OLEObject Type="Embed" ProgID="Equation.DSMT4" ShapeID="_x0000_i1042" DrawAspect="Content" ObjectID="_1674134086" r:id="rId46"/>
        </w:object>
      </w:r>
      <w:r w:rsidRPr="0004453D">
        <w:rPr>
          <w:rFonts w:ascii="Times New Roman" w:hAnsi="Times New Roman" w:hint="eastAsia"/>
        </w:rPr>
        <w:t>、</w:t>
      </w:r>
      <w:r w:rsidRPr="00F94B55">
        <w:rPr>
          <w:rFonts w:ascii="Times New Roman" w:hAnsi="Times New Roman"/>
          <w:position w:val="-12"/>
        </w:rPr>
        <w:object w:dxaOrig="680" w:dyaOrig="380">
          <v:shape id="_x0000_i1043" type="#_x0000_t75" style="width:33.75pt;height:18.75pt" o:ole="">
            <v:imagedata r:id="rId40" o:title=""/>
          </v:shape>
          <o:OLEObject Type="Embed" ProgID="Equation.DSMT4" ShapeID="_x0000_i1043" DrawAspect="Content" ObjectID="_1674134087" r:id="rId47"/>
        </w:object>
      </w:r>
      <w:r>
        <w:rPr>
          <w:rFonts w:ascii="Times New Roman" w:hAnsi="Times New Roman" w:hint="eastAsia"/>
        </w:rPr>
        <w:tab/>
        <w:t>D</w:t>
      </w:r>
      <w:r>
        <w:rPr>
          <w:rFonts w:ascii="Times New Roman" w:hAnsi="Times New Roman" w:hint="eastAsia"/>
        </w:rPr>
        <w:t>．</w:t>
      </w:r>
      <w:r w:rsidRPr="00F94B55">
        <w:rPr>
          <w:rFonts w:ascii="Times New Roman" w:hAnsi="Times New Roman"/>
          <w:position w:val="-6"/>
        </w:rPr>
        <w:object w:dxaOrig="460" w:dyaOrig="320">
          <v:shape id="_x0000_i1044" type="#_x0000_t75" style="width:23.25pt;height:15.75pt" o:ole="">
            <v:imagedata r:id="rId48" o:title=""/>
          </v:shape>
          <o:OLEObject Type="Embed" ProgID="Equation.DSMT4" ShapeID="_x0000_i1044" DrawAspect="Content" ObjectID="_1674134088" r:id="rId49"/>
        </w:object>
      </w:r>
      <w:r w:rsidRPr="0004453D">
        <w:rPr>
          <w:rFonts w:ascii="Times New Roman" w:hAnsi="Times New Roman" w:hint="eastAsia"/>
        </w:rPr>
        <w:t>、</w:t>
      </w:r>
      <w:r w:rsidR="004C21DF">
        <w:rPr>
          <w:rFonts w:ascii="Times New Roman" w:hAnsi="Times New Roman" w:hint="eastAsia"/>
          <w:position w:val="-4"/>
        </w:rPr>
        <w:t>Fe</w:t>
      </w:r>
      <w:r w:rsidR="004C21DF" w:rsidRPr="004C21DF">
        <w:rPr>
          <w:rFonts w:ascii="Times New Roman" w:eastAsia="Times New Roman" w:hAnsi="Times New Roman" w:cs="Times New Roman" w:hint="eastAsia"/>
          <w:color w:val="000000"/>
          <w:vertAlign w:val="superscript"/>
        </w:rPr>
        <w:t>3+</w:t>
      </w:r>
      <w:r w:rsidRPr="0004453D">
        <w:rPr>
          <w:rFonts w:ascii="Times New Roman" w:hAnsi="Times New Roman" w:hint="eastAsia"/>
        </w:rPr>
        <w:t>、</w:t>
      </w:r>
      <w:r w:rsidRPr="00F94B55">
        <w:rPr>
          <w:rFonts w:ascii="Times New Roman" w:hAnsi="Times New Roman"/>
          <w:position w:val="-6"/>
        </w:rPr>
        <w:object w:dxaOrig="380" w:dyaOrig="320">
          <v:shape id="_x0000_i1045" type="#_x0000_t75" style="width:18.75pt;height:15.75pt" o:ole="">
            <v:imagedata r:id="rId38" o:title=""/>
          </v:shape>
          <o:OLEObject Type="Embed" ProgID="Equation.DSMT4" ShapeID="_x0000_i1045" DrawAspect="Content" ObjectID="_1674134089" r:id="rId50"/>
        </w:object>
      </w:r>
      <w:r w:rsidRPr="0004453D">
        <w:rPr>
          <w:rFonts w:ascii="Times New Roman" w:hAnsi="Times New Roman" w:hint="eastAsia"/>
        </w:rPr>
        <w:t>、</w:t>
      </w:r>
      <w:r w:rsidR="004C21DF">
        <w:rPr>
          <w:rFonts w:ascii="Times New Roman" w:hAnsi="Times New Roman" w:hint="eastAsia"/>
          <w:position w:val="-12"/>
        </w:rPr>
        <w:t>SCN</w:t>
      </w:r>
      <w:r w:rsidR="004C21DF" w:rsidRPr="004C21DF">
        <w:rPr>
          <w:rFonts w:ascii="Times New Roman" w:eastAsia="Times New Roman" w:hAnsi="Times New Roman" w:cs="Times New Roman" w:hint="eastAsia"/>
          <w:color w:val="000000"/>
          <w:vertAlign w:val="superscript"/>
        </w:rPr>
        <w:t>-</w:t>
      </w:r>
    </w:p>
    <w:p w:rsidR="002768B8" w:rsidRDefault="002768B8" w:rsidP="002768B8">
      <w:pPr>
        <w:pStyle w:val="a7"/>
        <w:spacing w:line="246" w:lineRule="exact"/>
        <w:ind w:left="172"/>
        <w:rPr>
          <w:lang w:eastAsia="zh-CN"/>
        </w:rPr>
      </w:pPr>
      <w:r>
        <w:rPr>
          <w:rFonts w:hint="eastAsia"/>
          <w:lang w:eastAsia="zh-CN"/>
        </w:rPr>
        <w:t>10、</w:t>
      </w:r>
      <w:r>
        <w:rPr>
          <w:lang w:eastAsia="zh-CN"/>
        </w:rPr>
        <w:t>氢化钠</w:t>
      </w:r>
      <w:r>
        <w:rPr>
          <w:rFonts w:ascii="Times New Roman" w:eastAsia="Times New Roman" w:hAnsi="Times New Roman"/>
          <w:lang w:eastAsia="zh-CN"/>
        </w:rPr>
        <w:t>(NaH)</w:t>
      </w:r>
      <w:r>
        <w:rPr>
          <w:lang w:eastAsia="zh-CN"/>
        </w:rPr>
        <w:t>可在野外用作生氢剂，</w:t>
      </w:r>
      <w:r>
        <w:rPr>
          <w:rFonts w:hint="eastAsia"/>
          <w:lang w:eastAsia="zh-CN"/>
        </w:rPr>
        <w:t>其</w:t>
      </w:r>
      <w:r>
        <w:rPr>
          <w:lang w:eastAsia="zh-CN"/>
        </w:rPr>
        <w:t>化学反</w:t>
      </w:r>
      <w:r>
        <w:rPr>
          <w:position w:val="2"/>
          <w:lang w:eastAsia="zh-CN"/>
        </w:rPr>
        <w:t>应原理为：</w:t>
      </w:r>
      <w:r>
        <w:rPr>
          <w:rFonts w:ascii="Times New Roman" w:eastAsia="Times New Roman" w:hAnsi="Times New Roman"/>
          <w:position w:val="2"/>
          <w:lang w:eastAsia="zh-CN"/>
        </w:rPr>
        <w:t>NaH</w:t>
      </w:r>
      <w:r>
        <w:rPr>
          <w:position w:val="2"/>
          <w:lang w:eastAsia="zh-CN"/>
        </w:rPr>
        <w:t>＋</w:t>
      </w:r>
      <w:r>
        <w:rPr>
          <w:rFonts w:ascii="Times New Roman" w:eastAsia="Times New Roman" w:hAnsi="Times New Roman"/>
          <w:position w:val="2"/>
          <w:lang w:eastAsia="zh-CN"/>
        </w:rPr>
        <w:t>H</w:t>
      </w:r>
      <w:r>
        <w:rPr>
          <w:rFonts w:ascii="Times New Roman" w:eastAsia="Times New Roman" w:hAnsi="Times New Roman"/>
          <w:sz w:val="13"/>
          <w:lang w:eastAsia="zh-CN"/>
        </w:rPr>
        <w:t>2</w:t>
      </w:r>
      <w:r>
        <w:rPr>
          <w:rFonts w:ascii="Times New Roman" w:eastAsia="Times New Roman" w:hAnsi="Times New Roman"/>
          <w:position w:val="2"/>
          <w:lang w:eastAsia="zh-CN"/>
        </w:rPr>
        <w:t xml:space="preserve">O </w:t>
      </w:r>
      <w:r>
        <w:rPr>
          <w:position w:val="2"/>
          <w:lang w:eastAsia="zh-CN"/>
        </w:rPr>
        <w:t>＝</w:t>
      </w:r>
      <w:r>
        <w:rPr>
          <w:rFonts w:ascii="Times New Roman" w:eastAsia="Times New Roman" w:hAnsi="Times New Roman"/>
          <w:position w:val="2"/>
          <w:lang w:eastAsia="zh-CN"/>
        </w:rPr>
        <w:t>NaOH</w:t>
      </w:r>
      <w:r>
        <w:rPr>
          <w:position w:val="2"/>
          <w:lang w:eastAsia="zh-CN"/>
        </w:rPr>
        <w:t>＋</w:t>
      </w:r>
      <w:r>
        <w:rPr>
          <w:rFonts w:ascii="Times New Roman" w:eastAsia="Times New Roman" w:hAnsi="Times New Roman"/>
          <w:position w:val="2"/>
          <w:lang w:eastAsia="zh-CN"/>
        </w:rPr>
        <w:t>H</w:t>
      </w:r>
      <w:r>
        <w:rPr>
          <w:rFonts w:ascii="Times New Roman" w:eastAsia="Times New Roman" w:hAnsi="Times New Roman"/>
          <w:sz w:val="13"/>
          <w:lang w:eastAsia="zh-CN"/>
        </w:rPr>
        <w:t>2</w:t>
      </w:r>
      <w:r>
        <w:rPr>
          <w:rFonts w:ascii="Times New Roman" w:eastAsia="Times New Roman" w:hAnsi="Times New Roman"/>
          <w:position w:val="2"/>
          <w:lang w:eastAsia="zh-CN"/>
        </w:rPr>
        <w:t>↑</w:t>
      </w:r>
      <w:r>
        <w:rPr>
          <w:position w:val="2"/>
          <w:lang w:eastAsia="zh-CN"/>
        </w:rPr>
        <w:t>。下列有关该反应的说法中，正确的是</w:t>
      </w:r>
    </w:p>
    <w:p w:rsidR="002768B8" w:rsidRDefault="002768B8" w:rsidP="002768B8">
      <w:pPr>
        <w:pStyle w:val="a7"/>
        <w:tabs>
          <w:tab w:val="left" w:pos="3688"/>
        </w:tabs>
        <w:spacing w:line="274" w:lineRule="exact"/>
        <w:ind w:left="384"/>
        <w:rPr>
          <w:lang w:eastAsia="zh-CN"/>
        </w:rPr>
      </w:pPr>
      <w:r>
        <w:rPr>
          <w:rFonts w:ascii="Times New Roman" w:eastAsia="Times New Roman"/>
          <w:position w:val="2"/>
          <w:lang w:eastAsia="zh-CN"/>
        </w:rPr>
        <w:t>A</w:t>
      </w:r>
      <w:r>
        <w:rPr>
          <w:position w:val="2"/>
          <w:lang w:eastAsia="zh-CN"/>
        </w:rPr>
        <w:t>．</w:t>
      </w:r>
      <w:r>
        <w:rPr>
          <w:rFonts w:ascii="Times New Roman" w:eastAsia="Times New Roman"/>
          <w:position w:val="2"/>
          <w:lang w:eastAsia="zh-CN"/>
        </w:rPr>
        <w:t>H</w:t>
      </w:r>
      <w:r>
        <w:rPr>
          <w:rFonts w:ascii="Times New Roman" w:eastAsia="Times New Roman"/>
          <w:sz w:val="13"/>
          <w:lang w:eastAsia="zh-CN"/>
        </w:rPr>
        <w:t>2</w:t>
      </w:r>
      <w:r>
        <w:rPr>
          <w:rFonts w:ascii="Times New Roman" w:eastAsia="Times New Roman"/>
          <w:position w:val="2"/>
          <w:lang w:eastAsia="zh-CN"/>
        </w:rPr>
        <w:t>O</w:t>
      </w:r>
      <w:r>
        <w:rPr>
          <w:position w:val="2"/>
          <w:lang w:eastAsia="zh-CN"/>
        </w:rPr>
        <w:t>中的氢元素被还原</w:t>
      </w:r>
      <w:r>
        <w:rPr>
          <w:position w:val="2"/>
          <w:lang w:eastAsia="zh-CN"/>
        </w:rPr>
        <w:tab/>
      </w:r>
      <w:r w:rsidRPr="00965399">
        <w:rPr>
          <w:lang w:eastAsia="zh-CN"/>
        </w:rPr>
        <w:t>B．该反应属于复分解反应</w:t>
      </w:r>
    </w:p>
    <w:p w:rsidR="002768B8" w:rsidRDefault="002768B8" w:rsidP="002768B8">
      <w:pPr>
        <w:pStyle w:val="a7"/>
        <w:tabs>
          <w:tab w:val="left" w:pos="3703"/>
        </w:tabs>
        <w:spacing w:line="271" w:lineRule="exact"/>
        <w:ind w:left="384"/>
        <w:rPr>
          <w:lang w:eastAsia="zh-CN"/>
        </w:rPr>
      </w:pPr>
      <w:r>
        <w:rPr>
          <w:rFonts w:ascii="Times New Roman" w:eastAsia="Times New Roman"/>
          <w:lang w:eastAsia="zh-CN"/>
        </w:rPr>
        <w:t>C</w:t>
      </w:r>
      <w:r>
        <w:rPr>
          <w:lang w:eastAsia="zh-CN"/>
        </w:rPr>
        <w:t>．</w:t>
      </w:r>
      <w:r>
        <w:rPr>
          <w:rFonts w:ascii="Times New Roman" w:eastAsia="Times New Roman"/>
          <w:lang w:eastAsia="zh-CN"/>
        </w:rPr>
        <w:t>NaH</w:t>
      </w:r>
      <w:r>
        <w:rPr>
          <w:lang w:eastAsia="zh-CN"/>
        </w:rPr>
        <w:t>是氧化剂</w:t>
      </w:r>
      <w:r>
        <w:rPr>
          <w:lang w:eastAsia="zh-CN"/>
        </w:rPr>
        <w:tab/>
      </w:r>
      <w:r w:rsidRPr="00965399">
        <w:rPr>
          <w:lang w:eastAsia="zh-CN"/>
        </w:rPr>
        <w:t>D．该反应属于置换反应</w:t>
      </w:r>
    </w:p>
    <w:p w:rsidR="00D6382B" w:rsidRPr="002768B8" w:rsidRDefault="002768B8" w:rsidP="002768B8">
      <w:pPr>
        <w:tabs>
          <w:tab w:val="left" w:pos="1017"/>
          <w:tab w:val="left" w:pos="1018"/>
        </w:tabs>
        <w:ind w:left="284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pacing w:val="-9"/>
          <w:szCs w:val="21"/>
        </w:rPr>
        <w:t>11、</w:t>
      </w:r>
      <w:r w:rsidR="00D6382B" w:rsidRPr="002768B8">
        <w:rPr>
          <w:rFonts w:ascii="华文中宋" w:eastAsia="华文中宋" w:hAnsi="华文中宋"/>
          <w:spacing w:val="-9"/>
          <w:szCs w:val="21"/>
        </w:rPr>
        <w:t>下列溶液中</w:t>
      </w:r>
      <w:r w:rsidR="00D6382B" w:rsidRPr="002768B8">
        <w:rPr>
          <w:rFonts w:ascii="华文中宋" w:eastAsia="华文中宋" w:hAnsi="华文中宋"/>
          <w:i/>
          <w:szCs w:val="21"/>
        </w:rPr>
        <w:t>Cl</w:t>
      </w:r>
      <w:r w:rsidR="00D6382B" w:rsidRPr="002768B8">
        <w:rPr>
          <w:rFonts w:ascii="华文中宋" w:eastAsia="华文中宋" w:hAnsi="华文中宋"/>
          <w:i/>
          <w:position w:val="8"/>
          <w:szCs w:val="21"/>
        </w:rPr>
        <w:t>−</w:t>
      </w:r>
      <w:r w:rsidR="00D6382B" w:rsidRPr="002768B8">
        <w:rPr>
          <w:rFonts w:ascii="华文中宋" w:eastAsia="华文中宋" w:hAnsi="华文中宋"/>
          <w:szCs w:val="21"/>
        </w:rPr>
        <w:t>物质的量浓度由大到小的顺序是（）</w:t>
      </w:r>
    </w:p>
    <w:p w:rsidR="00D6382B" w:rsidRPr="00941A8E" w:rsidRDefault="00D6382B" w:rsidP="009E2502">
      <w:pPr>
        <w:spacing w:before="5" w:line="325" w:lineRule="exact"/>
        <w:ind w:left="542"/>
        <w:rPr>
          <w:rFonts w:ascii="华文中宋" w:eastAsia="华文中宋" w:hAnsi="华文中宋"/>
          <w:szCs w:val="21"/>
        </w:rPr>
      </w:pPr>
      <w:r w:rsidRPr="00941A8E">
        <w:rPr>
          <w:rFonts w:ascii="华文中宋" w:eastAsia="华文中宋" w:hAnsi="华文中宋"/>
          <w:szCs w:val="21"/>
        </w:rPr>
        <w:t>①</w:t>
      </w:r>
      <w:r w:rsidRPr="00941A8E">
        <w:rPr>
          <w:rFonts w:ascii="华文中宋" w:eastAsia="华文中宋" w:hAnsi="华文中宋"/>
          <w:i/>
          <w:szCs w:val="21"/>
        </w:rPr>
        <w:t xml:space="preserve">200 mL 2mol </w:t>
      </w:r>
      <w:r w:rsidRPr="00941A8E">
        <w:rPr>
          <w:rFonts w:ascii="华文中宋" w:eastAsia="MS UI Gothic" w:hAnsi="华文中宋" w:hint="eastAsia"/>
          <w:i/>
          <w:szCs w:val="21"/>
        </w:rPr>
        <w:t>⋅</w:t>
      </w:r>
      <w:r w:rsidRPr="00941A8E">
        <w:rPr>
          <w:rFonts w:ascii="华文中宋" w:eastAsia="华文中宋" w:hAnsi="华文中宋"/>
          <w:i/>
          <w:szCs w:val="21"/>
        </w:rPr>
        <w:t>L</w:t>
      </w:r>
      <w:r w:rsidRPr="00941A8E">
        <w:rPr>
          <w:rFonts w:ascii="华文中宋" w:eastAsia="华文中宋" w:hAnsi="华文中宋"/>
          <w:i/>
          <w:position w:val="8"/>
          <w:szCs w:val="21"/>
        </w:rPr>
        <w:t>−1</w:t>
      </w:r>
      <w:r w:rsidRPr="00941A8E">
        <w:rPr>
          <w:rFonts w:ascii="华文中宋" w:eastAsia="华文中宋" w:hAnsi="华文中宋"/>
          <w:i/>
          <w:szCs w:val="21"/>
        </w:rPr>
        <w:t>MgCl</w:t>
      </w:r>
      <w:r w:rsidRPr="00941A8E">
        <w:rPr>
          <w:rFonts w:ascii="华文中宋" w:eastAsia="华文中宋" w:hAnsi="华文中宋"/>
          <w:i/>
          <w:position w:val="-3"/>
          <w:szCs w:val="21"/>
        </w:rPr>
        <w:t>2</w:t>
      </w:r>
      <w:r w:rsidRPr="00941A8E">
        <w:rPr>
          <w:rFonts w:ascii="华文中宋" w:eastAsia="华文中宋" w:hAnsi="华文中宋"/>
          <w:szCs w:val="21"/>
        </w:rPr>
        <w:t>溶液</w:t>
      </w:r>
      <w:r w:rsidR="009E2502">
        <w:rPr>
          <w:rFonts w:ascii="华文中宋" w:eastAsia="华文中宋" w:hAnsi="华文中宋" w:hint="eastAsia"/>
          <w:szCs w:val="21"/>
        </w:rPr>
        <w:t xml:space="preserve">      </w:t>
      </w:r>
      <w:r w:rsidRPr="00941A8E">
        <w:rPr>
          <w:rFonts w:ascii="华文中宋" w:eastAsia="华文中宋" w:hAnsi="华文中宋"/>
          <w:szCs w:val="21"/>
        </w:rPr>
        <w:t>②</w:t>
      </w:r>
      <w:r w:rsidRPr="00941A8E">
        <w:rPr>
          <w:rFonts w:ascii="华文中宋" w:eastAsia="华文中宋" w:hAnsi="华文中宋"/>
          <w:i/>
          <w:szCs w:val="21"/>
        </w:rPr>
        <w:t xml:space="preserve">1000mL </w:t>
      </w:r>
      <w:r w:rsidR="00EC5207">
        <w:rPr>
          <w:rFonts w:ascii="华文中宋" w:eastAsia="华文中宋" w:hAnsi="华文中宋" w:hint="eastAsia"/>
          <w:i/>
          <w:szCs w:val="21"/>
        </w:rPr>
        <w:t>２</w:t>
      </w:r>
      <w:r w:rsidRPr="00941A8E">
        <w:rPr>
          <w:rFonts w:ascii="华文中宋" w:eastAsia="华文中宋" w:hAnsi="华文中宋"/>
          <w:i/>
          <w:szCs w:val="21"/>
        </w:rPr>
        <w:t xml:space="preserve">mol </w:t>
      </w:r>
      <w:r w:rsidRPr="00941A8E">
        <w:rPr>
          <w:rFonts w:ascii="华文中宋" w:eastAsia="MS UI Gothic" w:hAnsi="华文中宋" w:hint="eastAsia"/>
          <w:i/>
          <w:szCs w:val="21"/>
        </w:rPr>
        <w:t>⋅</w:t>
      </w:r>
      <w:r w:rsidRPr="00941A8E">
        <w:rPr>
          <w:rFonts w:ascii="华文中宋" w:eastAsia="华文中宋" w:hAnsi="华文中宋"/>
          <w:i/>
          <w:szCs w:val="21"/>
        </w:rPr>
        <w:t>L</w:t>
      </w:r>
      <w:r w:rsidRPr="00941A8E">
        <w:rPr>
          <w:rFonts w:ascii="华文中宋" w:eastAsia="华文中宋" w:hAnsi="华文中宋"/>
          <w:i/>
          <w:position w:val="8"/>
          <w:szCs w:val="21"/>
        </w:rPr>
        <w:t>−1</w:t>
      </w:r>
      <w:r w:rsidRPr="00941A8E">
        <w:rPr>
          <w:rFonts w:ascii="华文中宋" w:eastAsia="华文中宋" w:hAnsi="华文中宋"/>
          <w:i/>
          <w:szCs w:val="21"/>
        </w:rPr>
        <w:t xml:space="preserve">NaClO </w:t>
      </w:r>
      <w:r w:rsidRPr="00941A8E">
        <w:rPr>
          <w:rFonts w:ascii="华文中宋" w:eastAsia="华文中宋" w:hAnsi="华文中宋"/>
          <w:szCs w:val="21"/>
        </w:rPr>
        <w:t>溶液</w:t>
      </w:r>
    </w:p>
    <w:p w:rsidR="00D6382B" w:rsidRPr="00941A8E" w:rsidRDefault="00D6382B" w:rsidP="009E2502">
      <w:pPr>
        <w:spacing w:line="312" w:lineRule="exact"/>
        <w:ind w:left="542"/>
        <w:rPr>
          <w:rFonts w:ascii="华文中宋" w:eastAsia="华文中宋" w:hAnsi="华文中宋"/>
          <w:szCs w:val="21"/>
        </w:rPr>
      </w:pPr>
      <w:r w:rsidRPr="00941A8E">
        <w:rPr>
          <w:rFonts w:ascii="华文中宋" w:eastAsia="华文中宋" w:hAnsi="华文中宋"/>
          <w:szCs w:val="21"/>
        </w:rPr>
        <w:t>③</w:t>
      </w:r>
      <w:r w:rsidRPr="00941A8E">
        <w:rPr>
          <w:rFonts w:ascii="华文中宋" w:eastAsia="华文中宋" w:hAnsi="华文中宋"/>
          <w:i/>
          <w:szCs w:val="21"/>
        </w:rPr>
        <w:t xml:space="preserve">300mL </w:t>
      </w:r>
      <w:r w:rsidR="00EC5207">
        <w:rPr>
          <w:rFonts w:ascii="华文中宋" w:eastAsia="华文中宋" w:hAnsi="华文中宋" w:hint="eastAsia"/>
          <w:i/>
          <w:szCs w:val="21"/>
        </w:rPr>
        <w:t>１</w:t>
      </w:r>
      <w:r w:rsidRPr="00941A8E">
        <w:rPr>
          <w:rFonts w:ascii="华文中宋" w:eastAsia="华文中宋" w:hAnsi="华文中宋"/>
          <w:i/>
          <w:szCs w:val="21"/>
        </w:rPr>
        <w:t xml:space="preserve">mol </w:t>
      </w:r>
      <w:r w:rsidRPr="00941A8E">
        <w:rPr>
          <w:rFonts w:ascii="华文中宋" w:eastAsia="MS UI Gothic" w:hAnsi="华文中宋" w:hint="eastAsia"/>
          <w:i/>
          <w:szCs w:val="21"/>
        </w:rPr>
        <w:t>⋅</w:t>
      </w:r>
      <w:r w:rsidRPr="00941A8E">
        <w:rPr>
          <w:rFonts w:ascii="华文中宋" w:eastAsia="华文中宋" w:hAnsi="华文中宋"/>
          <w:i/>
          <w:szCs w:val="21"/>
        </w:rPr>
        <w:t>L</w:t>
      </w:r>
      <w:r w:rsidRPr="00941A8E">
        <w:rPr>
          <w:rFonts w:ascii="华文中宋" w:eastAsia="华文中宋" w:hAnsi="华文中宋"/>
          <w:i/>
          <w:position w:val="8"/>
          <w:szCs w:val="21"/>
        </w:rPr>
        <w:t>−1</w:t>
      </w:r>
      <w:r w:rsidRPr="00941A8E">
        <w:rPr>
          <w:rFonts w:ascii="华文中宋" w:eastAsia="华文中宋" w:hAnsi="华文中宋"/>
          <w:i/>
          <w:szCs w:val="21"/>
        </w:rPr>
        <w:t xml:space="preserve">KCl </w:t>
      </w:r>
      <w:r w:rsidRPr="00941A8E">
        <w:rPr>
          <w:rFonts w:ascii="华文中宋" w:eastAsia="华文中宋" w:hAnsi="华文中宋"/>
          <w:szCs w:val="21"/>
        </w:rPr>
        <w:t>溶液</w:t>
      </w:r>
      <w:r w:rsidR="009E2502">
        <w:rPr>
          <w:rFonts w:ascii="华文中宋" w:eastAsia="华文中宋" w:hAnsi="华文中宋" w:hint="eastAsia"/>
          <w:szCs w:val="21"/>
        </w:rPr>
        <w:t xml:space="preserve">         </w:t>
      </w:r>
      <w:r w:rsidRPr="00941A8E">
        <w:rPr>
          <w:rFonts w:ascii="华文中宋" w:eastAsia="华文中宋" w:hAnsi="华文中宋"/>
          <w:szCs w:val="21"/>
        </w:rPr>
        <w:t>④</w:t>
      </w:r>
      <w:r w:rsidRPr="00941A8E">
        <w:rPr>
          <w:rFonts w:ascii="华文中宋" w:eastAsia="华文中宋" w:hAnsi="华文中宋"/>
          <w:i/>
          <w:szCs w:val="21"/>
        </w:rPr>
        <w:t xml:space="preserve">250mL 1mol </w:t>
      </w:r>
      <w:r w:rsidRPr="00941A8E">
        <w:rPr>
          <w:rFonts w:ascii="华文中宋" w:eastAsia="MS UI Gothic" w:hAnsi="华文中宋" w:hint="eastAsia"/>
          <w:i/>
          <w:szCs w:val="21"/>
        </w:rPr>
        <w:t>⋅</w:t>
      </w:r>
      <w:r w:rsidRPr="00941A8E">
        <w:rPr>
          <w:rFonts w:ascii="华文中宋" w:eastAsia="华文中宋" w:hAnsi="华文中宋"/>
          <w:i/>
          <w:szCs w:val="21"/>
        </w:rPr>
        <w:t>L</w:t>
      </w:r>
      <w:r w:rsidRPr="00941A8E">
        <w:rPr>
          <w:rFonts w:ascii="华文中宋" w:eastAsia="华文中宋" w:hAnsi="华文中宋"/>
          <w:i/>
          <w:position w:val="8"/>
          <w:szCs w:val="21"/>
        </w:rPr>
        <w:t xml:space="preserve">−1 </w:t>
      </w:r>
      <w:r w:rsidRPr="00941A8E">
        <w:rPr>
          <w:rFonts w:ascii="华文中宋" w:eastAsia="华文中宋" w:hAnsi="华文中宋"/>
          <w:i/>
          <w:szCs w:val="21"/>
        </w:rPr>
        <w:t>FeCl</w:t>
      </w:r>
      <w:r w:rsidRPr="00941A8E">
        <w:rPr>
          <w:rFonts w:ascii="华文中宋" w:eastAsia="华文中宋" w:hAnsi="华文中宋"/>
          <w:i/>
          <w:position w:val="-3"/>
          <w:szCs w:val="21"/>
        </w:rPr>
        <w:t>3</w:t>
      </w:r>
      <w:r w:rsidRPr="00941A8E">
        <w:rPr>
          <w:rFonts w:ascii="华文中宋" w:eastAsia="华文中宋" w:hAnsi="华文中宋"/>
          <w:szCs w:val="21"/>
        </w:rPr>
        <w:t>溶液</w:t>
      </w:r>
    </w:p>
    <w:p w:rsidR="00D6382B" w:rsidRDefault="00D6382B" w:rsidP="00D6382B">
      <w:pPr>
        <w:pStyle w:val="a7"/>
        <w:tabs>
          <w:tab w:val="left" w:pos="2342"/>
          <w:tab w:val="left" w:pos="4142"/>
          <w:tab w:val="left" w:pos="5942"/>
        </w:tabs>
        <w:spacing w:before="30"/>
        <w:ind w:left="542"/>
        <w:rPr>
          <w:rFonts w:ascii="Calibri" w:hAnsi="Calibri"/>
        </w:rPr>
      </w:pPr>
      <w:r>
        <w:rPr>
          <w:rFonts w:ascii="Calibri" w:hAnsi="Calibri"/>
        </w:rPr>
        <w:t>A.</w:t>
      </w:r>
      <w:r w:rsidR="00EC5207" w:rsidRPr="00EC5207">
        <w:rPr>
          <w:rFonts w:ascii="Calibri" w:hAnsi="Calibri"/>
        </w:rPr>
        <w:t xml:space="preserve"> </w:t>
      </w:r>
      <w:r w:rsidR="00EC5207">
        <w:rPr>
          <w:rFonts w:ascii="Calibri" w:hAnsi="Calibri"/>
        </w:rPr>
        <w:t>①</w:t>
      </w:r>
      <w:r>
        <w:rPr>
          <w:rFonts w:ascii="Calibri" w:hAnsi="Calibri"/>
        </w:rPr>
        <w:t>④②③</w:t>
      </w:r>
      <w:r>
        <w:rPr>
          <w:rFonts w:ascii="Calibri" w:hAnsi="Calibri"/>
        </w:rPr>
        <w:tab/>
        <w:t>B.</w:t>
      </w:r>
      <w:r w:rsidR="00EC5207" w:rsidRPr="00EC5207">
        <w:rPr>
          <w:rFonts w:ascii="Calibri" w:hAnsi="Calibri"/>
        </w:rPr>
        <w:t xml:space="preserve"> </w:t>
      </w:r>
      <w:r w:rsidR="00EC5207">
        <w:rPr>
          <w:rFonts w:ascii="Calibri" w:hAnsi="Calibri"/>
        </w:rPr>
        <w:t>③④②①</w:t>
      </w:r>
      <w:r>
        <w:rPr>
          <w:rFonts w:ascii="Calibri" w:hAnsi="Calibri"/>
        </w:rPr>
        <w:tab/>
        <w:t>C.②①④③</w:t>
      </w:r>
      <w:r>
        <w:rPr>
          <w:rFonts w:ascii="Calibri" w:hAnsi="Calibri"/>
        </w:rPr>
        <w:tab/>
        <w:t>D.</w:t>
      </w:r>
      <w:r w:rsidR="00EC5207">
        <w:rPr>
          <w:rFonts w:ascii="Calibri" w:hAnsi="Calibri"/>
        </w:rPr>
        <w:t>①④③②</w:t>
      </w:r>
    </w:p>
    <w:p w:rsidR="00A50F79" w:rsidRDefault="00A50F79" w:rsidP="00A50F79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</w:rPr>
      </w:pPr>
      <w:r w:rsidRPr="00E43A5D">
        <w:rPr>
          <w:rFonts w:ascii="Times New Roman" w:hAnsi="Times New Roman" w:hint="eastAsia"/>
        </w:rPr>
        <w:t>1</w:t>
      </w:r>
      <w:r w:rsidR="002768B8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</w:t>
      </w:r>
      <w:r w:rsidRPr="00E43A5D">
        <w:rPr>
          <w:rFonts w:ascii="Times New Roman" w:hAnsi="Times New Roman" w:hint="eastAsia"/>
        </w:rPr>
        <w:t>下列装置</w:t>
      </w:r>
      <w:r w:rsidRPr="008E3AFE">
        <w:rPr>
          <w:rFonts w:ascii="宋体" w:hAnsi="宋体" w:hint="eastAsia"/>
        </w:rPr>
        <w:t>（</w:t>
      </w:r>
      <w:r w:rsidRPr="008E3AFE">
        <w:rPr>
          <w:rFonts w:ascii="Times New Roman" w:hAnsi="Times New Roman" w:hint="eastAsia"/>
        </w:rPr>
        <w:t>部分夹持装置省略</w:t>
      </w:r>
      <w:r w:rsidRPr="008E3AFE">
        <w:rPr>
          <w:rFonts w:ascii="宋体" w:hAnsi="宋体" w:hint="eastAsia"/>
        </w:rPr>
        <w:t>）</w:t>
      </w:r>
      <w:r w:rsidRPr="00E43A5D">
        <w:rPr>
          <w:rFonts w:ascii="Times New Roman" w:hAnsi="Times New Roman" w:hint="eastAsia"/>
        </w:rPr>
        <w:t>所示的实验方案正确的是</w:t>
      </w:r>
    </w:p>
    <w:p w:rsidR="00A50F79" w:rsidRDefault="00A50F79" w:rsidP="00A50F79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noProof/>
        </w:rPr>
        <w:drawing>
          <wp:inline distT="0" distB="0" distL="0" distR="0">
            <wp:extent cx="1650112" cy="9588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83228" name=""/>
                    <pic:cNvPicPr/>
                  </pic:nvPicPr>
                  <pic:blipFill>
                    <a:blip r:embed="rId5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027" cy="96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ab/>
      </w:r>
      <w:r>
        <w:rPr>
          <w:noProof/>
        </w:rPr>
        <w:drawing>
          <wp:inline distT="0" distB="0" distL="0" distR="0">
            <wp:extent cx="1266770" cy="8699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11517" name=""/>
                    <pic:cNvPicPr/>
                  </pic:nvPicPr>
                  <pic:blipFill>
                    <a:blip r:embed="rId5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38" cy="8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79" w:rsidRDefault="00A50F79" w:rsidP="00A50F79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Pr="00D7248E"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．</w:t>
      </w:r>
      <w:r w:rsidRPr="00D7248E">
        <w:rPr>
          <w:rFonts w:ascii="Times New Roman" w:hAnsi="Times New Roman" w:hint="eastAsia"/>
        </w:rPr>
        <w:t>制备氢氧化亚铁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B</w:t>
      </w:r>
      <w:r>
        <w:rPr>
          <w:rFonts w:ascii="Times New Roman" w:hAnsi="Times New Roman" w:hint="eastAsia"/>
        </w:rPr>
        <w:t>．</w:t>
      </w:r>
      <w:r w:rsidRPr="00D7248E">
        <w:rPr>
          <w:rFonts w:ascii="Times New Roman" w:hAnsi="Times New Roman" w:hint="eastAsia"/>
        </w:rPr>
        <w:t>制备</w:t>
      </w:r>
      <w:r w:rsidRPr="00F94B55">
        <w:rPr>
          <w:rFonts w:ascii="Times New Roman" w:hAnsi="Times New Roman"/>
          <w:position w:val="-12"/>
        </w:rPr>
        <w:object w:dxaOrig="940" w:dyaOrig="360">
          <v:shape id="_x0000_i1046" type="#_x0000_t75" style="width:47.25pt;height:18pt" o:ole="">
            <v:imagedata r:id="rId53" o:title=""/>
          </v:shape>
          <o:OLEObject Type="Embed" ProgID="Equation.DSMT4" ShapeID="_x0000_i1046" DrawAspect="Content" ObjectID="_1674134090" r:id="rId54"/>
        </w:object>
      </w:r>
    </w:p>
    <w:p w:rsidR="00A50F79" w:rsidRDefault="00A50F79" w:rsidP="00A50F79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noProof/>
        </w:rPr>
        <w:drawing>
          <wp:inline distT="0" distB="0" distL="0" distR="0">
            <wp:extent cx="1944925" cy="1104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00572" name=""/>
                    <pic:cNvPicPr/>
                  </pic:nvPicPr>
                  <pic:blipFill>
                    <a:blip r:embed="rId5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84" cy="110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ab/>
      </w:r>
      <w:r>
        <w:rPr>
          <w:noProof/>
        </w:rPr>
        <w:drawing>
          <wp:inline distT="0" distB="0" distL="0" distR="0">
            <wp:extent cx="1086945" cy="10795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18580" name=""/>
                    <pic:cNvPicPr/>
                  </pic:nvPicPr>
                  <pic:blipFill>
                    <a:blip r:embed="rId5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01" cy="10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79" w:rsidRDefault="00A50F79" w:rsidP="00A50F79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Pr="00D7248E"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</w:t>
      </w:r>
      <w:r w:rsidRPr="00D7248E">
        <w:rPr>
          <w:rFonts w:ascii="Times New Roman" w:hAnsi="Times New Roman" w:hint="eastAsia"/>
        </w:rPr>
        <w:t>验证碳酸钠和碳酸氢钠的稳定性</w:t>
      </w:r>
      <w:r>
        <w:rPr>
          <w:rFonts w:ascii="Times New Roman" w:hAnsi="Times New Roman" w:hint="eastAsia"/>
        </w:rPr>
        <w:tab/>
      </w:r>
      <w:r w:rsidRPr="00D7248E"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．</w:t>
      </w:r>
      <w:r w:rsidRPr="00D7248E">
        <w:rPr>
          <w:rFonts w:ascii="Times New Roman" w:hAnsi="Times New Roman" w:hint="eastAsia"/>
        </w:rPr>
        <w:t>证明</w:t>
      </w:r>
      <w:r w:rsidRPr="00F94B55">
        <w:rPr>
          <w:rFonts w:ascii="Times New Roman" w:hAnsi="Times New Roman"/>
          <w:position w:val="-12"/>
        </w:rPr>
        <w:object w:dxaOrig="380" w:dyaOrig="360">
          <v:shape id="_x0000_i1047" type="#_x0000_t75" style="width:18.75pt;height:18pt" o:ole="">
            <v:imagedata r:id="rId57" o:title=""/>
          </v:shape>
          <o:OLEObject Type="Embed" ProgID="Equation.DSMT4" ShapeID="_x0000_i1047" DrawAspect="Content" ObjectID="_1674134091" r:id="rId58"/>
        </w:object>
      </w:r>
      <w:r w:rsidRPr="00D7248E">
        <w:rPr>
          <w:rFonts w:ascii="Times New Roman" w:hAnsi="Times New Roman" w:hint="eastAsia"/>
        </w:rPr>
        <w:t>能否溶于</w:t>
      </w:r>
      <w:r w:rsidRPr="00D7248E">
        <w:rPr>
          <w:rFonts w:ascii="Times New Roman" w:hAnsi="Times New Roman" w:hint="eastAsia"/>
        </w:rPr>
        <w:t>NaOH</w:t>
      </w:r>
      <w:r w:rsidRPr="00D7248E">
        <w:rPr>
          <w:rFonts w:ascii="Times New Roman" w:hAnsi="Times New Roman" w:hint="eastAsia"/>
        </w:rPr>
        <w:t>溶液</w:t>
      </w:r>
    </w:p>
    <w:p w:rsidR="00A70F22" w:rsidRDefault="00A70F22" w:rsidP="00A70F22">
      <w:pPr>
        <w:pStyle w:val="a7"/>
        <w:spacing w:line="274" w:lineRule="exact"/>
        <w:ind w:left="172"/>
        <w:rPr>
          <w:lang w:eastAsia="zh-CN"/>
        </w:rPr>
      </w:pPr>
      <w:r w:rsidRPr="00965399">
        <w:rPr>
          <w:lang w:eastAsia="zh-CN"/>
        </w:rPr>
        <w:t>1</w:t>
      </w:r>
      <w:r w:rsidR="002768B8">
        <w:rPr>
          <w:rFonts w:hint="eastAsia"/>
          <w:lang w:eastAsia="zh-CN"/>
        </w:rPr>
        <w:t>3</w:t>
      </w:r>
      <w:r w:rsidRPr="00965399">
        <w:rPr>
          <w:lang w:eastAsia="zh-CN"/>
        </w:rPr>
        <w:t>．下列对某些问题的认识正确的是</w:t>
      </w:r>
    </w:p>
    <w:p w:rsidR="00A70F22" w:rsidRDefault="00A70F22" w:rsidP="00A70F22">
      <w:pPr>
        <w:pStyle w:val="a7"/>
        <w:spacing w:line="271" w:lineRule="exact"/>
        <w:ind w:left="384"/>
        <w:rPr>
          <w:lang w:eastAsia="zh-CN"/>
        </w:rPr>
      </w:pPr>
      <w:r w:rsidRPr="00965399">
        <w:rPr>
          <w:lang w:eastAsia="zh-CN"/>
        </w:rPr>
        <w:t>A</w:t>
      </w:r>
      <w:r w:rsidR="002768B8">
        <w:rPr>
          <w:lang w:eastAsia="zh-CN"/>
        </w:rPr>
        <w:t>．氯气</w:t>
      </w:r>
      <w:r w:rsidRPr="00965399">
        <w:rPr>
          <w:lang w:eastAsia="zh-CN"/>
        </w:rPr>
        <w:t>可用于</w:t>
      </w:r>
      <w:r w:rsidR="002768B8">
        <w:rPr>
          <w:rFonts w:hint="eastAsia"/>
          <w:lang w:eastAsia="zh-CN"/>
        </w:rPr>
        <w:t>自来</w:t>
      </w:r>
      <w:r w:rsidRPr="00965399">
        <w:rPr>
          <w:lang w:eastAsia="zh-CN"/>
        </w:rPr>
        <w:t>水处理，</w:t>
      </w:r>
      <w:r w:rsidR="002768B8">
        <w:rPr>
          <w:rFonts w:hint="eastAsia"/>
          <w:lang w:eastAsia="zh-CN"/>
        </w:rPr>
        <w:t>因为氯气具有强氧化性，能杀菌；</w:t>
      </w:r>
    </w:p>
    <w:p w:rsidR="00A70F22" w:rsidRDefault="00A70F22" w:rsidP="00A70F22">
      <w:pPr>
        <w:pStyle w:val="a7"/>
        <w:spacing w:line="273" w:lineRule="exact"/>
        <w:ind w:left="384"/>
        <w:rPr>
          <w:rFonts w:ascii="Times New Roman" w:eastAsia="Times New Roman"/>
          <w:lang w:eastAsia="zh-CN"/>
        </w:rPr>
      </w:pPr>
      <w:r>
        <w:rPr>
          <w:rFonts w:ascii="Times New Roman" w:eastAsia="Times New Roman"/>
          <w:position w:val="2"/>
          <w:lang w:eastAsia="zh-CN"/>
        </w:rPr>
        <w:t>B</w:t>
      </w:r>
      <w:r>
        <w:rPr>
          <w:position w:val="2"/>
          <w:lang w:eastAsia="zh-CN"/>
        </w:rPr>
        <w:t>．</w:t>
      </w:r>
      <w:r w:rsidR="00EC5207" w:rsidRPr="00965399">
        <w:rPr>
          <w:lang w:eastAsia="zh-CN"/>
        </w:rPr>
        <w:t>不锈钢是最常见的一种合金钢，它的合金元素主要是铬和镍。</w:t>
      </w:r>
    </w:p>
    <w:p w:rsidR="00A70F22" w:rsidRDefault="00A70F22" w:rsidP="00A70F22">
      <w:pPr>
        <w:pStyle w:val="a7"/>
        <w:spacing w:line="281" w:lineRule="exact"/>
        <w:ind w:left="384"/>
        <w:rPr>
          <w:lang w:eastAsia="zh-CN"/>
        </w:rPr>
      </w:pPr>
      <w:r>
        <w:rPr>
          <w:rFonts w:ascii="Times New Roman" w:eastAsia="Times New Roman"/>
          <w:w w:val="95"/>
          <w:lang w:eastAsia="zh-CN"/>
        </w:rPr>
        <w:t>C</w:t>
      </w:r>
      <w:r w:rsidRPr="00965399">
        <w:rPr>
          <w:lang w:eastAsia="zh-CN"/>
        </w:rPr>
        <w:t>．钠在空气中的燃烧实验时，为了观察仔细，可以近距离俯视坩埚</w:t>
      </w:r>
    </w:p>
    <w:p w:rsidR="00A70F22" w:rsidRDefault="009E2502" w:rsidP="00A70F22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315" w:hangingChars="150" w:hanging="315"/>
      </w:pPr>
      <w:r>
        <w:rPr>
          <w:rFonts w:hint="eastAsia"/>
        </w:rPr>
        <w:t xml:space="preserve">    </w:t>
      </w:r>
      <w:r w:rsidR="00A70F22" w:rsidRPr="00965399">
        <w:t>D</w:t>
      </w:r>
      <w:r w:rsidR="00A70F22" w:rsidRPr="00965399">
        <w:t>．</w:t>
      </w:r>
      <w:r w:rsidR="00EC5207">
        <w:rPr>
          <w:rFonts w:ascii="Times New Roman" w:eastAsia="Times New Roman"/>
          <w:position w:val="2"/>
        </w:rPr>
        <w:t xml:space="preserve"> Na </w:t>
      </w:r>
      <w:r w:rsidR="00EC5207">
        <w:rPr>
          <w:position w:val="2"/>
        </w:rPr>
        <w:t>的金属性比</w:t>
      </w:r>
      <w:r w:rsidR="00EC5207">
        <w:rPr>
          <w:rFonts w:ascii="Times New Roman" w:eastAsia="Times New Roman"/>
          <w:position w:val="2"/>
        </w:rPr>
        <w:t xml:space="preserve">Cu </w:t>
      </w:r>
      <w:r w:rsidR="00EC5207">
        <w:rPr>
          <w:position w:val="2"/>
        </w:rPr>
        <w:t>强，故常用</w:t>
      </w:r>
      <w:r w:rsidR="00EC5207">
        <w:rPr>
          <w:rFonts w:ascii="Times New Roman" w:eastAsia="Times New Roman"/>
          <w:position w:val="2"/>
        </w:rPr>
        <w:t xml:space="preserve">Na </w:t>
      </w:r>
      <w:r w:rsidR="00EC5207">
        <w:rPr>
          <w:position w:val="2"/>
        </w:rPr>
        <w:t>与</w:t>
      </w:r>
      <w:r w:rsidR="00EC5207">
        <w:rPr>
          <w:rFonts w:ascii="Times New Roman" w:eastAsia="Times New Roman"/>
          <w:position w:val="2"/>
        </w:rPr>
        <w:t>CuSO</w:t>
      </w:r>
      <w:r w:rsidR="00EC5207">
        <w:rPr>
          <w:rFonts w:ascii="Times New Roman" w:eastAsia="Times New Roman"/>
          <w:sz w:val="13"/>
        </w:rPr>
        <w:t xml:space="preserve">4 </w:t>
      </w:r>
      <w:r w:rsidR="00EC5207">
        <w:rPr>
          <w:position w:val="2"/>
        </w:rPr>
        <w:t>溶液反应制取</w:t>
      </w:r>
      <w:r w:rsidR="00EC5207">
        <w:rPr>
          <w:rFonts w:ascii="Times New Roman" w:eastAsia="Times New Roman"/>
          <w:position w:val="2"/>
        </w:rPr>
        <w:t>Cu</w:t>
      </w:r>
    </w:p>
    <w:p w:rsidR="00A70F22" w:rsidRDefault="00A70F22" w:rsidP="00A70F22">
      <w:pPr>
        <w:pStyle w:val="a7"/>
        <w:spacing w:after="17"/>
        <w:ind w:left="172"/>
        <w:rPr>
          <w:lang w:eastAsia="zh-CN"/>
        </w:rPr>
      </w:pPr>
      <w:r>
        <w:rPr>
          <w:rFonts w:ascii="Times New Roman" w:eastAsia="Times New Roman"/>
          <w:w w:val="95"/>
          <w:lang w:eastAsia="zh-CN"/>
        </w:rPr>
        <w:t>1</w:t>
      </w:r>
      <w:r w:rsidR="002768B8">
        <w:rPr>
          <w:rFonts w:ascii="Times New Roman" w:eastAsiaTheme="minorEastAsia" w:hint="eastAsia"/>
          <w:w w:val="95"/>
          <w:lang w:eastAsia="zh-CN"/>
        </w:rPr>
        <w:t>4</w:t>
      </w:r>
      <w:r>
        <w:rPr>
          <w:w w:val="95"/>
          <w:lang w:eastAsia="zh-CN"/>
        </w:rPr>
        <w:t>．下列实验操作正确且能达到相应实验目的的是</w:t>
      </w:r>
    </w:p>
    <w:tbl>
      <w:tblPr>
        <w:tblStyle w:val="TableNormal0"/>
        <w:tblW w:w="0" w:type="auto"/>
        <w:tblInd w:w="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743"/>
        <w:gridCol w:w="3260"/>
        <w:gridCol w:w="4285"/>
      </w:tblGrid>
      <w:tr w:rsidR="00A70F22" w:rsidTr="00F61BB1">
        <w:trPr>
          <w:trHeight w:hRule="exact" w:val="464"/>
        </w:trPr>
        <w:tc>
          <w:tcPr>
            <w:tcW w:w="743" w:type="dxa"/>
          </w:tcPr>
          <w:p w:rsidR="00A70F22" w:rsidRDefault="00A70F22" w:rsidP="00F61BB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:rsidR="00A70F22" w:rsidRDefault="00A70F22" w:rsidP="00F61BB1">
            <w:pPr>
              <w:pStyle w:val="TableParagraph"/>
              <w:spacing w:before="57"/>
              <w:ind w:left="1207" w:right="1209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实验目的</w:t>
            </w:r>
          </w:p>
        </w:tc>
        <w:tc>
          <w:tcPr>
            <w:tcW w:w="4285" w:type="dxa"/>
          </w:tcPr>
          <w:p w:rsidR="00A70F22" w:rsidRDefault="00A70F22" w:rsidP="00F61BB1">
            <w:pPr>
              <w:pStyle w:val="TableParagraph"/>
              <w:spacing w:before="57"/>
              <w:ind w:left="1720" w:right="1721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实验操作</w:t>
            </w:r>
          </w:p>
        </w:tc>
      </w:tr>
      <w:tr w:rsidR="00A70F22" w:rsidTr="00F61BB1">
        <w:trPr>
          <w:trHeight w:hRule="exact" w:val="464"/>
        </w:trPr>
        <w:tc>
          <w:tcPr>
            <w:tcW w:w="743" w:type="dxa"/>
          </w:tcPr>
          <w:p w:rsidR="00A70F22" w:rsidRDefault="00A70F22" w:rsidP="00F61BB1">
            <w:pPr>
              <w:pStyle w:val="TableParagraph"/>
              <w:spacing w:before="106"/>
              <w:ind w:left="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lastRenderedPageBreak/>
              <w:t>A</w:t>
            </w:r>
          </w:p>
        </w:tc>
        <w:tc>
          <w:tcPr>
            <w:tcW w:w="3260" w:type="dxa"/>
          </w:tcPr>
          <w:p w:rsidR="00A70F22" w:rsidRDefault="00A70F22" w:rsidP="00F61BB1">
            <w:pPr>
              <w:pStyle w:val="TableParagraph"/>
              <w:spacing w:before="56"/>
              <w:ind w:left="105"/>
              <w:rPr>
                <w:sz w:val="21"/>
              </w:rPr>
            </w:pPr>
            <w:r>
              <w:rPr>
                <w:w w:val="95"/>
                <w:sz w:val="21"/>
              </w:rPr>
              <w:t>称取</w:t>
            </w:r>
            <w:r>
              <w:rPr>
                <w:rFonts w:ascii="Times New Roman" w:eastAsia="Times New Roman"/>
                <w:w w:val="95"/>
                <w:sz w:val="21"/>
              </w:rPr>
              <w:t>2.0gNaOH</w:t>
            </w:r>
            <w:r>
              <w:rPr>
                <w:w w:val="95"/>
                <w:sz w:val="21"/>
              </w:rPr>
              <w:t>固体</w:t>
            </w:r>
          </w:p>
        </w:tc>
        <w:tc>
          <w:tcPr>
            <w:tcW w:w="4285" w:type="dxa"/>
          </w:tcPr>
          <w:p w:rsidR="00A70F22" w:rsidRDefault="00A70F22" w:rsidP="00F61BB1">
            <w:pPr>
              <w:pStyle w:val="TableParagraph"/>
              <w:spacing w:before="56"/>
              <w:ind w:left="106"/>
              <w:rPr>
                <w:sz w:val="21"/>
                <w:lang w:eastAsia="zh-CN"/>
              </w:rPr>
            </w:pPr>
            <w:r>
              <w:rPr>
                <w:w w:val="95"/>
                <w:sz w:val="21"/>
                <w:lang w:eastAsia="zh-CN"/>
              </w:rPr>
              <w:t>右盘上加</w:t>
            </w:r>
            <w:r>
              <w:rPr>
                <w:rFonts w:ascii="Times New Roman" w:eastAsia="Times New Roman"/>
                <w:w w:val="95"/>
                <w:sz w:val="21"/>
                <w:lang w:eastAsia="zh-CN"/>
              </w:rPr>
              <w:t>2g</w:t>
            </w:r>
            <w:r>
              <w:rPr>
                <w:w w:val="95"/>
                <w:sz w:val="21"/>
                <w:lang w:eastAsia="zh-CN"/>
              </w:rPr>
              <w:t>砝码，左盘上放</w:t>
            </w:r>
            <w:r>
              <w:rPr>
                <w:rFonts w:ascii="Times New Roman" w:eastAsia="Times New Roman"/>
                <w:w w:val="95"/>
                <w:sz w:val="21"/>
                <w:lang w:eastAsia="zh-CN"/>
              </w:rPr>
              <w:t>NaOH</w:t>
            </w:r>
            <w:r>
              <w:rPr>
                <w:w w:val="95"/>
                <w:sz w:val="21"/>
                <w:lang w:eastAsia="zh-CN"/>
              </w:rPr>
              <w:t>固体</w:t>
            </w:r>
          </w:p>
        </w:tc>
      </w:tr>
      <w:tr w:rsidR="00A70F22" w:rsidTr="00F61BB1">
        <w:trPr>
          <w:trHeight w:hRule="exact" w:val="549"/>
        </w:trPr>
        <w:tc>
          <w:tcPr>
            <w:tcW w:w="743" w:type="dxa"/>
          </w:tcPr>
          <w:p w:rsidR="00A70F22" w:rsidRDefault="00A70F22" w:rsidP="00F61BB1">
            <w:pPr>
              <w:pStyle w:val="TableParagraph"/>
              <w:spacing w:before="150"/>
              <w:ind w:left="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B</w:t>
            </w:r>
          </w:p>
        </w:tc>
        <w:tc>
          <w:tcPr>
            <w:tcW w:w="3260" w:type="dxa"/>
          </w:tcPr>
          <w:p w:rsidR="00A70F22" w:rsidRDefault="00A70F22" w:rsidP="00F61BB1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r>
              <w:rPr>
                <w:position w:val="2"/>
                <w:sz w:val="21"/>
              </w:rPr>
              <w:t>除去</w:t>
            </w:r>
            <w:r>
              <w:rPr>
                <w:rFonts w:ascii="Times New Roman" w:eastAsia="Times New Roman"/>
                <w:position w:val="2"/>
                <w:sz w:val="21"/>
              </w:rPr>
              <w:t>FeCl</w:t>
            </w:r>
            <w:r w:rsidR="00BF0F5C">
              <w:rPr>
                <w:rFonts w:ascii="Times New Roman" w:eastAsiaTheme="minorEastAsia" w:hint="eastAsia"/>
                <w:sz w:val="13"/>
                <w:lang w:eastAsia="zh-CN"/>
              </w:rPr>
              <w:t>2</w:t>
            </w:r>
            <w:r>
              <w:rPr>
                <w:rFonts w:ascii="Times New Roman" w:eastAsia="Times New Roman"/>
                <w:sz w:val="13"/>
              </w:rPr>
              <w:t xml:space="preserve"> </w:t>
            </w:r>
            <w:r>
              <w:rPr>
                <w:position w:val="2"/>
                <w:sz w:val="21"/>
              </w:rPr>
              <w:t>溶液中含有少量的</w:t>
            </w:r>
          </w:p>
          <w:p w:rsidR="00A70F22" w:rsidRDefault="00A70F22" w:rsidP="00BF0F5C">
            <w:pPr>
              <w:pStyle w:val="TableParagraph"/>
              <w:spacing w:line="282" w:lineRule="exact"/>
              <w:ind w:left="105"/>
              <w:rPr>
                <w:sz w:val="21"/>
              </w:rPr>
            </w:pPr>
            <w:r>
              <w:rPr>
                <w:rFonts w:ascii="Times New Roman" w:eastAsia="Times New Roman"/>
                <w:position w:val="2"/>
                <w:sz w:val="21"/>
              </w:rPr>
              <w:t>FeCl</w:t>
            </w:r>
            <w:r w:rsidR="00BF0F5C">
              <w:rPr>
                <w:rFonts w:ascii="Times New Roman" w:eastAsiaTheme="minorEastAsia" w:hint="eastAsia"/>
                <w:sz w:val="13"/>
                <w:lang w:eastAsia="zh-CN"/>
              </w:rPr>
              <w:t>3</w:t>
            </w:r>
            <w:r>
              <w:rPr>
                <w:position w:val="2"/>
                <w:sz w:val="21"/>
              </w:rPr>
              <w:t>杂质</w:t>
            </w:r>
          </w:p>
        </w:tc>
        <w:tc>
          <w:tcPr>
            <w:tcW w:w="4285" w:type="dxa"/>
          </w:tcPr>
          <w:p w:rsidR="00A70F22" w:rsidRDefault="00A70F22" w:rsidP="00F61BB1">
            <w:pPr>
              <w:pStyle w:val="TableParagraph"/>
              <w:spacing w:before="99"/>
              <w:ind w:left="106"/>
              <w:rPr>
                <w:sz w:val="21"/>
              </w:rPr>
            </w:pPr>
            <w:r>
              <w:rPr>
                <w:w w:val="95"/>
                <w:sz w:val="21"/>
              </w:rPr>
              <w:t>向溶液中加入铁粉</w:t>
            </w:r>
          </w:p>
        </w:tc>
      </w:tr>
      <w:tr w:rsidR="00A70F22" w:rsidTr="00F61BB1">
        <w:trPr>
          <w:trHeight w:hRule="exact" w:val="550"/>
        </w:trPr>
        <w:tc>
          <w:tcPr>
            <w:tcW w:w="743" w:type="dxa"/>
          </w:tcPr>
          <w:p w:rsidR="00A70F22" w:rsidRDefault="00A70F22" w:rsidP="00F61BB1">
            <w:pPr>
              <w:pStyle w:val="TableParagraph"/>
              <w:spacing w:before="151"/>
              <w:ind w:left="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C</w:t>
            </w:r>
          </w:p>
        </w:tc>
        <w:tc>
          <w:tcPr>
            <w:tcW w:w="3260" w:type="dxa"/>
          </w:tcPr>
          <w:p w:rsidR="00A70F22" w:rsidRPr="00EB2243" w:rsidRDefault="00A70F22" w:rsidP="00EB2243">
            <w:pPr>
              <w:pStyle w:val="TableParagraph"/>
              <w:spacing w:before="99"/>
              <w:ind w:left="105"/>
              <w:rPr>
                <w:rFonts w:ascii="Times New Roman" w:eastAsiaTheme="minorEastAsia" w:hint="eastAsia"/>
                <w:sz w:val="13"/>
                <w:lang w:eastAsia="zh-CN"/>
              </w:rPr>
            </w:pPr>
            <w:r>
              <w:rPr>
                <w:sz w:val="21"/>
                <w:lang w:eastAsia="zh-CN"/>
              </w:rPr>
              <w:t>检验溶液中是否含有</w:t>
            </w:r>
            <w:r w:rsidR="00EB2243">
              <w:rPr>
                <w:rFonts w:ascii="Times New Roman" w:eastAsiaTheme="minorEastAsia" w:hint="eastAsia"/>
                <w:sz w:val="21"/>
                <w:lang w:eastAsia="zh-CN"/>
              </w:rPr>
              <w:t>Cl</w:t>
            </w:r>
            <w:r w:rsidR="00EB2243" w:rsidRPr="00EB2243">
              <w:rPr>
                <w:rFonts w:ascii="Times New Roman" w:eastAsia="Times New Roman" w:hint="eastAsia"/>
                <w:position w:val="7"/>
                <w:sz w:val="13"/>
              </w:rPr>
              <w:t>-</w:t>
            </w:r>
          </w:p>
        </w:tc>
        <w:tc>
          <w:tcPr>
            <w:tcW w:w="4285" w:type="dxa"/>
          </w:tcPr>
          <w:p w:rsidR="00A70F22" w:rsidRDefault="00A70F22" w:rsidP="00F61BB1">
            <w:pPr>
              <w:pStyle w:val="TableParagraph"/>
              <w:spacing w:line="247" w:lineRule="exact"/>
              <w:ind w:left="106"/>
              <w:rPr>
                <w:sz w:val="21"/>
                <w:lang w:eastAsia="zh-CN"/>
              </w:rPr>
            </w:pPr>
            <w:r>
              <w:rPr>
                <w:w w:val="95"/>
                <w:sz w:val="21"/>
                <w:lang w:eastAsia="zh-CN"/>
              </w:rPr>
              <w:t>取少量试液于试管中，加入</w:t>
            </w:r>
            <w:r w:rsidR="00BF0F5C">
              <w:rPr>
                <w:rFonts w:ascii="Times New Roman" w:eastAsiaTheme="minorEastAsia" w:hint="eastAsia"/>
                <w:w w:val="95"/>
                <w:sz w:val="21"/>
                <w:lang w:eastAsia="zh-CN"/>
              </w:rPr>
              <w:t>硝酸银</w:t>
            </w:r>
            <w:r>
              <w:rPr>
                <w:w w:val="95"/>
                <w:sz w:val="21"/>
                <w:lang w:eastAsia="zh-CN"/>
              </w:rPr>
              <w:t>溶液，观察</w:t>
            </w:r>
          </w:p>
          <w:p w:rsidR="00A70F22" w:rsidRDefault="00A70F22" w:rsidP="00BF0F5C">
            <w:pPr>
              <w:pStyle w:val="TableParagraph"/>
              <w:spacing w:line="266" w:lineRule="exact"/>
              <w:ind w:left="106"/>
              <w:rPr>
                <w:sz w:val="21"/>
              </w:rPr>
            </w:pPr>
            <w:r>
              <w:rPr>
                <w:w w:val="95"/>
                <w:sz w:val="21"/>
              </w:rPr>
              <w:t>溶液是否</w:t>
            </w:r>
            <w:r w:rsidR="00BF0F5C">
              <w:rPr>
                <w:rFonts w:hint="eastAsia"/>
                <w:w w:val="95"/>
                <w:sz w:val="21"/>
                <w:lang w:eastAsia="zh-CN"/>
              </w:rPr>
              <w:t>变浑浊</w:t>
            </w:r>
            <w:r>
              <w:rPr>
                <w:w w:val="95"/>
                <w:sz w:val="21"/>
              </w:rPr>
              <w:t>。</w:t>
            </w:r>
          </w:p>
        </w:tc>
      </w:tr>
      <w:tr w:rsidR="00A70F22" w:rsidTr="00F61BB1">
        <w:trPr>
          <w:trHeight w:hRule="exact" w:val="550"/>
        </w:trPr>
        <w:tc>
          <w:tcPr>
            <w:tcW w:w="743" w:type="dxa"/>
          </w:tcPr>
          <w:p w:rsidR="00A70F22" w:rsidRDefault="00A70F22" w:rsidP="00F61BB1">
            <w:pPr>
              <w:pStyle w:val="TableParagraph"/>
              <w:spacing w:before="151"/>
              <w:ind w:left="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D</w:t>
            </w:r>
          </w:p>
        </w:tc>
        <w:tc>
          <w:tcPr>
            <w:tcW w:w="3260" w:type="dxa"/>
          </w:tcPr>
          <w:p w:rsidR="00A70F22" w:rsidRDefault="00A70F22" w:rsidP="00F61BB1">
            <w:pPr>
              <w:pStyle w:val="TableParagraph"/>
              <w:spacing w:line="238" w:lineRule="exact"/>
              <w:ind w:left="105"/>
              <w:rPr>
                <w:sz w:val="21"/>
              </w:rPr>
            </w:pPr>
            <w:r>
              <w:rPr>
                <w:w w:val="95"/>
                <w:sz w:val="21"/>
              </w:rPr>
              <w:t>向某溶液中滴加氯水后再加入</w:t>
            </w:r>
          </w:p>
          <w:p w:rsidR="00A70F22" w:rsidRDefault="00A70F22" w:rsidP="00F61BB1">
            <w:pPr>
              <w:pStyle w:val="TableParagraph"/>
              <w:spacing w:line="289" w:lineRule="exact"/>
              <w:ind w:left="105"/>
              <w:rPr>
                <w:sz w:val="21"/>
              </w:rPr>
            </w:pPr>
            <w:r>
              <w:rPr>
                <w:rFonts w:ascii="Times New Roman" w:eastAsia="Times New Roman"/>
                <w:w w:val="95"/>
                <w:sz w:val="21"/>
              </w:rPr>
              <w:t>KSCN</w:t>
            </w:r>
            <w:r>
              <w:rPr>
                <w:w w:val="95"/>
                <w:sz w:val="21"/>
              </w:rPr>
              <w:t>溶液，溶液呈红色。</w:t>
            </w:r>
          </w:p>
        </w:tc>
        <w:tc>
          <w:tcPr>
            <w:tcW w:w="4285" w:type="dxa"/>
          </w:tcPr>
          <w:p w:rsidR="00A70F22" w:rsidRDefault="00A70F22" w:rsidP="00F61BB1">
            <w:pPr>
              <w:pStyle w:val="TableParagraph"/>
              <w:spacing w:before="99"/>
              <w:ind w:left="106"/>
              <w:rPr>
                <w:rFonts w:ascii="Times New Roman" w:eastAsia="Times New Roman"/>
                <w:sz w:val="13"/>
              </w:rPr>
            </w:pPr>
            <w:r>
              <w:rPr>
                <w:sz w:val="21"/>
              </w:rPr>
              <w:t>溶液中一定含有</w:t>
            </w:r>
            <w:r>
              <w:rPr>
                <w:rFonts w:ascii="Times New Roman" w:eastAsia="Times New Roman"/>
                <w:sz w:val="21"/>
              </w:rPr>
              <w:t>Fe</w:t>
            </w:r>
            <w:r>
              <w:rPr>
                <w:rFonts w:ascii="Times New Roman" w:eastAsia="Times New Roman"/>
                <w:position w:val="7"/>
                <w:sz w:val="13"/>
              </w:rPr>
              <w:t>2+</w:t>
            </w:r>
          </w:p>
        </w:tc>
      </w:tr>
    </w:tbl>
    <w:p w:rsidR="00A50F79" w:rsidRPr="00BC0482" w:rsidRDefault="002768B8" w:rsidP="00A70F22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315" w:hangingChars="150" w:hanging="315"/>
        <w:rPr>
          <w:rFonts w:ascii="Times New Roman" w:hAnsi="Times New Roman"/>
        </w:rPr>
      </w:pPr>
      <w:r>
        <w:rPr>
          <w:rFonts w:ascii="Times New Roman" w:hAnsi="Times New Roman" w:hint="eastAsia"/>
        </w:rPr>
        <w:t>15</w:t>
      </w:r>
      <w:r w:rsidR="00A50F79">
        <w:rPr>
          <w:rFonts w:ascii="Times New Roman" w:hAnsi="Times New Roman" w:hint="eastAsia"/>
        </w:rPr>
        <w:t>．</w:t>
      </w:r>
      <w:r w:rsidR="00A50F79" w:rsidRPr="0004453D">
        <w:rPr>
          <w:rFonts w:ascii="Times New Roman" w:hAnsi="Times New Roman" w:hint="eastAsia"/>
        </w:rPr>
        <w:t>2020</w:t>
      </w:r>
      <w:r w:rsidR="00A50F79" w:rsidRPr="0004453D">
        <w:rPr>
          <w:rFonts w:ascii="Times New Roman" w:hAnsi="Times New Roman" w:hint="eastAsia"/>
        </w:rPr>
        <w:t>年</w:t>
      </w:r>
      <w:r w:rsidR="00A50F79" w:rsidRPr="0004453D">
        <w:rPr>
          <w:rFonts w:ascii="Times New Roman" w:hAnsi="Times New Roman" w:hint="eastAsia"/>
        </w:rPr>
        <w:t>8</w:t>
      </w:r>
      <w:r w:rsidR="00A50F79" w:rsidRPr="0004453D">
        <w:rPr>
          <w:rFonts w:ascii="Times New Roman" w:hAnsi="Times New Roman" w:hint="eastAsia"/>
        </w:rPr>
        <w:t>月初</w:t>
      </w:r>
      <w:r w:rsidR="00A50F79">
        <w:rPr>
          <w:rFonts w:ascii="Times New Roman" w:hAnsi="Times New Roman" w:hint="eastAsia"/>
        </w:rPr>
        <w:t>，</w:t>
      </w:r>
      <w:r w:rsidR="00A50F79" w:rsidRPr="0004453D">
        <w:rPr>
          <w:rFonts w:ascii="Times New Roman" w:hAnsi="Times New Roman" w:hint="eastAsia"/>
        </w:rPr>
        <w:t>黎巴嫩首都贝鲁特港口发生大规模爆炸</w:t>
      </w:r>
      <w:r w:rsidR="00A50F79">
        <w:rPr>
          <w:rFonts w:ascii="Times New Roman" w:hAnsi="Times New Roman" w:hint="eastAsia"/>
        </w:rPr>
        <w:t>，</w:t>
      </w:r>
      <w:r w:rsidR="00A50F79" w:rsidRPr="0004453D">
        <w:rPr>
          <w:rFonts w:ascii="Times New Roman" w:hAnsi="Times New Roman" w:hint="eastAsia"/>
        </w:rPr>
        <w:t>该爆炸是由于储存在仓库的</w:t>
      </w:r>
      <w:r w:rsidR="00A50F79" w:rsidRPr="0004453D">
        <w:rPr>
          <w:rFonts w:ascii="Times New Roman" w:hAnsi="Times New Roman" w:hint="eastAsia"/>
        </w:rPr>
        <w:t>2750</w:t>
      </w:r>
      <w:r w:rsidR="00A50F79" w:rsidRPr="0004453D">
        <w:rPr>
          <w:rFonts w:ascii="Times New Roman" w:hAnsi="Times New Roman" w:hint="eastAsia"/>
        </w:rPr>
        <w:t>吨硝酸铵引起的。已知爆炸时硝酸铵按下式分解</w:t>
      </w:r>
      <w:r w:rsidR="00A50F79">
        <w:rPr>
          <w:rFonts w:ascii="Times New Roman" w:hAnsi="Times New Roman" w:hint="eastAsia"/>
        </w:rPr>
        <w:t>：</w:t>
      </w:r>
      <w:r w:rsidR="00A50F79" w:rsidRPr="00F94B55">
        <w:rPr>
          <w:rFonts w:ascii="Times New Roman" w:hAnsi="Times New Roman"/>
          <w:position w:val="-12"/>
        </w:rPr>
        <w:object w:dxaOrig="3960" w:dyaOrig="500">
          <v:shape id="_x0000_i1048" type="#_x0000_t75" style="width:198pt;height:24.75pt" o:ole="">
            <v:imagedata r:id="rId59" o:title=""/>
          </v:shape>
          <o:OLEObject Type="Embed" ProgID="Equation.DSMT4" ShapeID="_x0000_i1048" DrawAspect="Content" ObjectID="_1674134092" r:id="rId60"/>
        </w:object>
      </w:r>
      <w:r w:rsidR="00A50F79">
        <w:rPr>
          <w:rFonts w:ascii="Times New Roman" w:hAnsi="Times New Roman" w:hint="eastAsia"/>
        </w:rPr>
        <w:t>，</w:t>
      </w:r>
      <w:r w:rsidR="00A50F79" w:rsidRPr="0004453D">
        <w:rPr>
          <w:rFonts w:ascii="Times New Roman" w:hAnsi="Times New Roman" w:hint="eastAsia"/>
        </w:rPr>
        <w:t>则该反应中被</w:t>
      </w:r>
      <w:r w:rsidR="00EC5207" w:rsidRPr="00BC0482">
        <w:rPr>
          <w:rFonts w:ascii="Times New Roman" w:hAnsi="Times New Roman" w:hint="eastAsia"/>
        </w:rPr>
        <w:t>氧化</w:t>
      </w:r>
      <w:r w:rsidR="00A50F79" w:rsidRPr="0004453D">
        <w:rPr>
          <w:rFonts w:ascii="Times New Roman" w:hAnsi="Times New Roman" w:hint="eastAsia"/>
        </w:rPr>
        <w:t>和被</w:t>
      </w:r>
      <w:r w:rsidR="00EC5207" w:rsidRPr="0004453D">
        <w:rPr>
          <w:rFonts w:ascii="Times New Roman" w:hAnsi="Times New Roman" w:hint="eastAsia"/>
        </w:rPr>
        <w:t>还原</w:t>
      </w:r>
      <w:r w:rsidR="00A50F79" w:rsidRPr="00BC0482">
        <w:rPr>
          <w:rFonts w:ascii="Times New Roman" w:hAnsi="Times New Roman" w:hint="eastAsia"/>
        </w:rPr>
        <w:t>的</w:t>
      </w:r>
      <w:r w:rsidR="00A50F79" w:rsidRPr="00BC0482">
        <w:rPr>
          <w:rFonts w:ascii="Times New Roman" w:hAnsi="Times New Roman" w:hint="eastAsia"/>
        </w:rPr>
        <w:t>N</w:t>
      </w:r>
      <w:r w:rsidR="00A50F79" w:rsidRPr="00BC0482">
        <w:rPr>
          <w:rFonts w:ascii="Times New Roman" w:hAnsi="Times New Roman" w:hint="eastAsia"/>
        </w:rPr>
        <w:t>原子数之比为</w:t>
      </w:r>
    </w:p>
    <w:p w:rsidR="00A50F79" w:rsidRPr="00BC0482" w:rsidRDefault="00A50F79" w:rsidP="00A50F79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315" w:hangingChars="150" w:hanging="315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Pr="00BC0482">
        <w:rPr>
          <w:rFonts w:ascii="Times New Roman" w:hAnsi="Times New Roman"/>
        </w:rPr>
        <w:t>A</w:t>
      </w:r>
      <w:r>
        <w:rPr>
          <w:rFonts w:ascii="Times New Roman" w:hAnsi="Times New Roman"/>
        </w:rPr>
        <w:t>．</w:t>
      </w:r>
      <w:r w:rsidR="00EC5207" w:rsidRPr="00BC0482">
        <w:rPr>
          <w:rFonts w:ascii="Times New Roman" w:hAnsi="Times New Roman"/>
        </w:rPr>
        <w:t xml:space="preserve"> 5</w:t>
      </w:r>
      <w:r w:rsidR="00EC5207">
        <w:rPr>
          <w:rFonts w:ascii="Times New Roman" w:hAnsi="Times New Roman"/>
        </w:rPr>
        <w:t>：</w:t>
      </w:r>
      <w:r w:rsidR="00EC5207" w:rsidRPr="00BC0482"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ab/>
      </w:r>
      <w:r w:rsidRPr="00BC0482">
        <w:rPr>
          <w:rFonts w:ascii="Times New Roman" w:hAnsi="Times New Roman"/>
        </w:rPr>
        <w:t>B</w:t>
      </w:r>
      <w:r>
        <w:rPr>
          <w:rFonts w:ascii="Times New Roman" w:hAnsi="Times New Roman"/>
        </w:rPr>
        <w:t>．</w:t>
      </w:r>
      <w:r w:rsidR="00EC5207" w:rsidRPr="00BC0482">
        <w:rPr>
          <w:rFonts w:ascii="Times New Roman" w:hAnsi="Times New Roman"/>
        </w:rPr>
        <w:t>1</w:t>
      </w:r>
      <w:r w:rsidR="00EC5207">
        <w:rPr>
          <w:rFonts w:ascii="Times New Roman" w:hAnsi="Times New Roman"/>
        </w:rPr>
        <w:t>：</w:t>
      </w:r>
      <w:r w:rsidR="00EC5207" w:rsidRPr="00BC0482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ab/>
      </w:r>
      <w:r w:rsidRPr="00BC0482">
        <w:rPr>
          <w:rFonts w:ascii="Times New Roman" w:hAnsi="Times New Roman"/>
        </w:rPr>
        <w:t>C</w:t>
      </w:r>
      <w:r>
        <w:rPr>
          <w:rFonts w:ascii="Times New Roman" w:hAnsi="Times New Roman"/>
        </w:rPr>
        <w:t>．</w:t>
      </w:r>
      <w:r w:rsidRPr="00BC0482">
        <w:rPr>
          <w:rFonts w:ascii="Times New Roman" w:hAnsi="Times New Roman"/>
        </w:rPr>
        <w:t>3</w:t>
      </w:r>
      <w:r>
        <w:rPr>
          <w:rFonts w:ascii="Times New Roman" w:hAnsi="Times New Roman"/>
        </w:rPr>
        <w:t>：</w:t>
      </w:r>
      <w:r w:rsidRPr="00BC0482"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ab/>
      </w:r>
      <w:r w:rsidRPr="00BC0482">
        <w:rPr>
          <w:rFonts w:ascii="Times New Roman" w:hAnsi="Times New Roman"/>
        </w:rPr>
        <w:t>D</w:t>
      </w:r>
      <w:r>
        <w:rPr>
          <w:rFonts w:ascii="Times New Roman" w:hAnsi="Times New Roman"/>
        </w:rPr>
        <w:t>．</w:t>
      </w:r>
      <w:r w:rsidRPr="00BC0482">
        <w:rPr>
          <w:rFonts w:ascii="Times New Roman" w:hAnsi="Times New Roman"/>
        </w:rPr>
        <w:t>5</w:t>
      </w:r>
      <w:r>
        <w:rPr>
          <w:rFonts w:ascii="Times New Roman" w:hAnsi="Times New Roman"/>
        </w:rPr>
        <w:t>：</w:t>
      </w:r>
      <w:r w:rsidRPr="00BC0482">
        <w:rPr>
          <w:rFonts w:ascii="Times New Roman" w:hAnsi="Times New Roman"/>
        </w:rPr>
        <w:t>1</w:t>
      </w:r>
    </w:p>
    <w:p w:rsidR="00D6382B" w:rsidRDefault="008036DB" w:rsidP="008036DB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315" w:hangingChars="150" w:hanging="315"/>
        <w:rPr>
          <w:rFonts w:ascii="宋体" w:eastAsia="宋体" w:hAnsi="宋体" w:cs="宋体"/>
          <w:color w:val="000000"/>
        </w:rPr>
      </w:pPr>
      <w:r>
        <w:rPr>
          <w:rFonts w:ascii="Times New Roman" w:hAnsi="Times New Roman" w:hint="eastAsia"/>
        </w:rPr>
        <w:t xml:space="preserve"> </w:t>
      </w:r>
      <w:r>
        <w:rPr>
          <w:rFonts w:hint="eastAsia"/>
          <w:color w:val="000000"/>
        </w:rPr>
        <w:t>16</w:t>
      </w:r>
      <w:r w:rsidR="00D6382B">
        <w:rPr>
          <w:color w:val="000000"/>
        </w:rPr>
        <w:t xml:space="preserve">. </w:t>
      </w:r>
      <w:r w:rsidR="00D6382B">
        <w:rPr>
          <w:rFonts w:ascii="宋体" w:eastAsia="宋体" w:hAnsi="宋体" w:cs="宋体"/>
          <w:color w:val="000000"/>
        </w:rPr>
        <w:t>有①、②两个完全相同的装置，分别在装置①、②中加入</w:t>
      </w:r>
      <w:r w:rsidR="00D6382B">
        <w:rPr>
          <w:rFonts w:ascii="Times New Roman" w:eastAsia="Times New Roman" w:hAnsi="Times New Roman" w:cs="Times New Roman"/>
          <w:color w:val="000000"/>
        </w:rPr>
        <w:t>1.06 g Na</w:t>
      </w:r>
      <w:r w:rsidR="00D6382B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6382B">
        <w:rPr>
          <w:rFonts w:ascii="Times New Roman" w:eastAsia="Times New Roman" w:hAnsi="Times New Roman" w:cs="Times New Roman"/>
          <w:color w:val="000000"/>
        </w:rPr>
        <w:t>CO</w:t>
      </w:r>
      <w:r w:rsidR="00D6382B"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 w:rsidR="00D6382B">
        <w:rPr>
          <w:rFonts w:ascii="宋体" w:eastAsia="宋体" w:hAnsi="宋体" w:cs="宋体"/>
          <w:color w:val="000000"/>
        </w:rPr>
        <w:t>和</w:t>
      </w:r>
      <w:r w:rsidR="00D6382B">
        <w:rPr>
          <w:rFonts w:ascii="Times New Roman" w:eastAsia="Times New Roman" w:hAnsi="Times New Roman" w:cs="Times New Roman"/>
          <w:color w:val="000000"/>
        </w:rPr>
        <w:t>0.84 g NaHCO</w:t>
      </w:r>
      <w:r w:rsidR="00D6382B"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 w:rsidR="00D6382B">
        <w:rPr>
          <w:rFonts w:ascii="宋体" w:eastAsia="宋体" w:hAnsi="宋体" w:cs="宋体"/>
          <w:color w:val="000000"/>
        </w:rPr>
        <w:t>，然后再分别注入相同体积的盐酸，下列有关叙述正确的是</w:t>
      </w:r>
    </w:p>
    <w:p w:rsidR="00D6382B" w:rsidRDefault="00D6382B" w:rsidP="00D6382B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noProof/>
          <w:color w:val="000000"/>
        </w:rPr>
        <w:drawing>
          <wp:inline distT="0" distB="0" distL="0" distR="0">
            <wp:extent cx="2038350" cy="1562100"/>
            <wp:effectExtent l="19050" t="0" r="0" b="0"/>
            <wp:docPr id="153" name="图片 15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82B" w:rsidRDefault="00D6382B" w:rsidP="00D6382B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①、②装置中的气球都会膨胀，</w:t>
      </w:r>
      <w:r w:rsidR="00CE5945">
        <w:rPr>
          <w:rFonts w:ascii="宋体" w:eastAsia="宋体" w:hAnsi="宋体" w:cs="宋体"/>
          <w:color w:val="000000"/>
        </w:rPr>
        <w:t>②</w:t>
      </w:r>
      <w:r>
        <w:rPr>
          <w:rFonts w:ascii="宋体" w:eastAsia="宋体" w:hAnsi="宋体" w:cs="宋体"/>
          <w:color w:val="000000"/>
        </w:rPr>
        <w:t>装置中的气球膨胀的更快</w:t>
      </w:r>
    </w:p>
    <w:p w:rsidR="00D6382B" w:rsidRDefault="00D6382B" w:rsidP="00D6382B"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>B. 若盐酸溶液中</w:t>
      </w:r>
      <w:r>
        <w:rPr>
          <w:rFonts w:ascii="Times New Roman" w:eastAsia="Times New Roman" w:hAnsi="Times New Roman" w:cs="Times New Roman"/>
          <w:color w:val="000000"/>
        </w:rPr>
        <w:t>n(HCl)</w:t>
      </w:r>
      <w:r w:rsidR="00CE5945">
        <w:rPr>
          <w:rFonts w:ascii="宋体" w:eastAsia="宋体" w:hAnsi="宋体" w:cs="宋体" w:hint="eastAsia"/>
          <w:color w:val="000000"/>
        </w:rPr>
        <w:t>==</w:t>
      </w:r>
      <w:r>
        <w:rPr>
          <w:rFonts w:ascii="Times New Roman" w:eastAsia="Times New Roman" w:hAnsi="Times New Roman" w:cs="Times New Roman"/>
          <w:color w:val="000000"/>
        </w:rPr>
        <w:t>0.01mol</w:t>
      </w:r>
      <w:r w:rsidR="00CE5945">
        <w:rPr>
          <w:rFonts w:ascii="Times New Roman" w:hAnsi="Times New Roman" w:cs="Times New Roman" w:hint="eastAsia"/>
          <w:color w:val="000000"/>
        </w:rPr>
        <w:t>，</w:t>
      </w:r>
      <w:r w:rsidR="00CE5945">
        <w:rPr>
          <w:rFonts w:ascii="宋体" w:eastAsia="宋体" w:hAnsi="宋体" w:cs="宋体"/>
          <w:color w:val="000000"/>
        </w:rPr>
        <w:t>最终两气球体积</w:t>
      </w:r>
      <w:r w:rsidR="00CE5945">
        <w:rPr>
          <w:rFonts w:ascii="宋体" w:eastAsia="宋体" w:hAnsi="宋体" w:cs="宋体" w:hint="eastAsia"/>
          <w:color w:val="000000"/>
        </w:rPr>
        <w:t>比为1:2</w:t>
      </w:r>
    </w:p>
    <w:p w:rsidR="00D6382B" w:rsidRDefault="00D6382B" w:rsidP="00D6382B"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>C. 若盐酸溶液中</w:t>
      </w:r>
      <w:r>
        <w:rPr>
          <w:rFonts w:ascii="Times New Roman" w:eastAsia="Times New Roman" w:hAnsi="Times New Roman" w:cs="Times New Roman"/>
          <w:color w:val="000000"/>
        </w:rPr>
        <w:t>n(HCl)</w:t>
      </w:r>
      <w:r w:rsidR="00CE5945">
        <w:rPr>
          <w:rFonts w:ascii="宋体" w:eastAsia="宋体" w:hAnsi="宋体" w:cs="宋体" w:hint="eastAsia"/>
          <w:color w:val="000000"/>
        </w:rPr>
        <w:t>==</w:t>
      </w:r>
      <w:r>
        <w:rPr>
          <w:rFonts w:ascii="Times New Roman" w:eastAsia="Times New Roman" w:hAnsi="Times New Roman" w:cs="Times New Roman"/>
          <w:color w:val="000000"/>
        </w:rPr>
        <w:t>0.02mol</w:t>
      </w:r>
      <w:r w:rsidR="00CE5945">
        <w:rPr>
          <w:rFonts w:ascii="Times New Roman" w:hAnsi="Times New Roman" w:cs="Times New Roman" w:hint="eastAsia"/>
          <w:color w:val="000000"/>
        </w:rPr>
        <w:t>，</w:t>
      </w:r>
      <w:r w:rsidR="00CE5945">
        <w:rPr>
          <w:rFonts w:ascii="宋体" w:eastAsia="宋体" w:hAnsi="宋体" w:cs="宋体"/>
          <w:color w:val="000000"/>
        </w:rPr>
        <w:t>最终两气球体积</w:t>
      </w:r>
      <w:r w:rsidR="00CE5945">
        <w:rPr>
          <w:rFonts w:ascii="宋体" w:eastAsia="宋体" w:hAnsi="宋体" w:cs="宋体" w:hint="eastAsia"/>
          <w:color w:val="000000"/>
        </w:rPr>
        <w:t>比为1:1</w:t>
      </w:r>
    </w:p>
    <w:p w:rsidR="00A50F79" w:rsidRPr="00A50F79" w:rsidRDefault="00D6382B" w:rsidP="00D6382B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</w:rPr>
      </w:pPr>
      <w:r>
        <w:rPr>
          <w:rFonts w:ascii="宋体" w:eastAsia="宋体" w:hAnsi="宋体" w:cs="宋体"/>
          <w:color w:val="000000"/>
        </w:rPr>
        <w:t>D. 溶液体积变化忽略不计，则最终两试管中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宋体" w:eastAsia="宋体" w:hAnsi="宋体" w:cs="宋体"/>
          <w:color w:val="000000"/>
        </w:rPr>
        <w:t>的物质的量浓度相等</w:t>
      </w:r>
    </w:p>
    <w:p w:rsidR="00A50F79" w:rsidRDefault="00A50F79" w:rsidP="00A50F79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  <w:b/>
        </w:rPr>
      </w:pPr>
      <w:r w:rsidRPr="00462D35">
        <w:rPr>
          <w:rFonts w:ascii="Times New Roman" w:hAnsi="Times New Roman" w:hint="eastAsia"/>
          <w:b/>
        </w:rPr>
        <w:t>二、非选择题：本题共</w:t>
      </w:r>
      <w:r w:rsidRPr="00462D35">
        <w:rPr>
          <w:rFonts w:ascii="Times New Roman" w:hAnsi="Times New Roman" w:hint="eastAsia"/>
          <w:b/>
        </w:rPr>
        <w:t>4</w:t>
      </w:r>
      <w:r w:rsidRPr="00462D35">
        <w:rPr>
          <w:rFonts w:ascii="Times New Roman" w:hAnsi="Times New Roman" w:hint="eastAsia"/>
          <w:b/>
        </w:rPr>
        <w:t>小题，共</w:t>
      </w:r>
      <w:r w:rsidR="00E312D4">
        <w:rPr>
          <w:rFonts w:ascii="Times New Roman" w:hAnsi="Times New Roman" w:hint="eastAsia"/>
          <w:b/>
        </w:rPr>
        <w:t>52</w:t>
      </w:r>
      <w:r w:rsidRPr="00462D35">
        <w:rPr>
          <w:rFonts w:ascii="Times New Roman" w:hAnsi="Times New Roman" w:hint="eastAsia"/>
          <w:b/>
        </w:rPr>
        <w:t>分。</w:t>
      </w:r>
    </w:p>
    <w:p w:rsidR="00E312D4" w:rsidRDefault="00E312D4" w:rsidP="00E312D4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hint="eastAsia"/>
          <w:color w:val="000000"/>
        </w:rPr>
        <w:t>17</w:t>
      </w:r>
      <w:r w:rsidR="00524642">
        <w:rPr>
          <w:rFonts w:hint="eastAsia"/>
          <w:color w:val="000000"/>
        </w:rPr>
        <w:t>（</w:t>
      </w:r>
      <w:r w:rsidR="00BD20E9">
        <w:rPr>
          <w:rFonts w:hint="eastAsia"/>
          <w:color w:val="000000"/>
        </w:rPr>
        <w:t>8</w:t>
      </w:r>
      <w:r w:rsidR="00524642"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物质的分类是学习化学的一种重要方法，科学合理的分类对于系统掌握知识、提高学习效率、解决问题都有着重要的意义。Ⅰ、厨房中有下列用品：</w:t>
      </w:r>
    </w:p>
    <w:p w:rsidR="00E312D4" w:rsidRDefault="00E312D4" w:rsidP="00E312D4"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noProof/>
          <w:color w:val="000000"/>
        </w:rPr>
        <w:drawing>
          <wp:inline distT="0" distB="0" distL="0" distR="0">
            <wp:extent cx="3743325" cy="1257300"/>
            <wp:effectExtent l="19050" t="0" r="9525" b="0"/>
            <wp:docPr id="158" name="图片 15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E312D4" w:rsidRDefault="00E312D4" w:rsidP="00E312D4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(1)</w:t>
      </w:r>
      <w:r w:rsidR="00524642">
        <w:rPr>
          <w:rFonts w:ascii="Times New Roman" w:hAnsi="Times New Roman" w:cs="Times New Roman" w:hint="eastAsia"/>
          <w:color w:val="000000"/>
        </w:rPr>
        <w:t>等浓度的上述物质的</w:t>
      </w:r>
      <w:r>
        <w:rPr>
          <w:rFonts w:ascii="宋体" w:eastAsia="宋体" w:hAnsi="宋体" w:cs="宋体"/>
          <w:color w:val="000000"/>
        </w:rPr>
        <w:t>水溶液</w:t>
      </w:r>
      <w:r w:rsidR="00524642">
        <w:rPr>
          <w:rFonts w:ascii="宋体" w:eastAsia="宋体" w:hAnsi="宋体" w:cs="宋体" w:hint="eastAsia"/>
          <w:color w:val="000000"/>
        </w:rPr>
        <w:t>，</w:t>
      </w:r>
      <w:r>
        <w:rPr>
          <w:rFonts w:ascii="宋体" w:eastAsia="宋体" w:hAnsi="宋体" w:cs="宋体"/>
          <w:color w:val="000000"/>
        </w:rPr>
        <w:t>碱性</w:t>
      </w:r>
      <w:r w:rsidR="00524642">
        <w:rPr>
          <w:rFonts w:ascii="宋体" w:eastAsia="宋体" w:hAnsi="宋体" w:cs="宋体" w:hint="eastAsia"/>
          <w:color w:val="000000"/>
        </w:rPr>
        <w:t>最强</w:t>
      </w:r>
      <w:r>
        <w:rPr>
          <w:rFonts w:ascii="宋体" w:eastAsia="宋体" w:hAnsi="宋体" w:cs="宋体"/>
          <w:color w:val="000000"/>
        </w:rPr>
        <w:t>的是_______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</w:t>
      </w:r>
      <w:r w:rsidR="00524642">
        <w:rPr>
          <w:rFonts w:ascii="宋体" w:eastAsia="宋体" w:hAnsi="宋体" w:cs="宋体" w:hint="eastAsia"/>
          <w:color w:val="000000"/>
        </w:rPr>
        <w:t>物质的化学式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；</w:t>
      </w:r>
    </w:p>
    <w:p w:rsidR="00E312D4" w:rsidRDefault="00E312D4" w:rsidP="00E312D4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(2)</w:t>
      </w:r>
      <w:r>
        <w:rPr>
          <w:rFonts w:ascii="宋体" w:eastAsia="宋体" w:hAnsi="宋体" w:cs="宋体" w:hint="eastAsia"/>
          <w:color w:val="000000"/>
        </w:rPr>
        <w:t>小苏打</w:t>
      </w:r>
      <w:r>
        <w:rPr>
          <w:rFonts w:ascii="宋体" w:eastAsia="宋体" w:hAnsi="宋体" w:cs="宋体"/>
          <w:color w:val="000000"/>
        </w:rPr>
        <w:t>在水中的电离方程式是_______</w:t>
      </w:r>
    </w:p>
    <w:p w:rsidR="00E312D4" w:rsidRDefault="00E312D4" w:rsidP="00E312D4"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(3)</w:t>
      </w:r>
      <w:r>
        <w:rPr>
          <w:rFonts w:ascii="宋体" w:eastAsia="宋体" w:hAnsi="宋体" w:cs="宋体"/>
          <w:color w:val="000000"/>
        </w:rPr>
        <w:t>某同学将食盐、小苏打、纯碱划分为一类。该同学的分类依据为_______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填字母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E312D4" w:rsidRDefault="00E312D4" w:rsidP="00E312D4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</w:t>
      </w:r>
      <w:r>
        <w:rPr>
          <w:rFonts w:ascii="宋体" w:eastAsia="宋体" w:hAnsi="宋体" w:cs="宋体"/>
          <w:color w:val="000000"/>
        </w:rPr>
        <w:t>酸类</w:t>
      </w:r>
      <w:r>
        <w:rPr>
          <w:rFonts w:ascii="Times New Roman" w:eastAsia="Times New Roman" w:hAnsi="Times New Roman" w:cs="Times New Roman"/>
          <w:color w:val="000000"/>
        </w:rPr>
        <w:t xml:space="preserve">         B.</w:t>
      </w:r>
      <w:r>
        <w:rPr>
          <w:rFonts w:ascii="宋体" w:eastAsia="宋体" w:hAnsi="宋体" w:cs="宋体"/>
          <w:color w:val="000000"/>
        </w:rPr>
        <w:t>盐类</w:t>
      </w:r>
      <w:r>
        <w:rPr>
          <w:rFonts w:ascii="Times New Roman" w:eastAsia="Times New Roman" w:hAnsi="Times New Roman" w:cs="Times New Roman"/>
          <w:color w:val="000000"/>
        </w:rPr>
        <w:t xml:space="preserve">         C.</w:t>
      </w:r>
      <w:r>
        <w:rPr>
          <w:rFonts w:ascii="宋体" w:eastAsia="宋体" w:hAnsi="宋体" w:cs="宋体"/>
          <w:color w:val="000000"/>
        </w:rPr>
        <w:t>碱类</w:t>
      </w:r>
      <w:r>
        <w:rPr>
          <w:rFonts w:ascii="Times New Roman" w:eastAsia="Times New Roman" w:hAnsi="Times New Roman" w:cs="Times New Roman"/>
          <w:color w:val="000000"/>
        </w:rPr>
        <w:t xml:space="preserve">         D.</w:t>
      </w:r>
      <w:r>
        <w:rPr>
          <w:rFonts w:ascii="宋体" w:eastAsia="宋体" w:hAnsi="宋体" w:cs="宋体"/>
          <w:color w:val="000000"/>
        </w:rPr>
        <w:t>氧化物</w:t>
      </w:r>
    </w:p>
    <w:p w:rsidR="00E312D4" w:rsidRDefault="00E312D4" w:rsidP="00E312D4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Ⅱ、如图是一种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纳米药物分子运输车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，该技术可提高肿瘤的治疗效果。</w:t>
      </w:r>
    </w:p>
    <w:p w:rsidR="00E312D4" w:rsidRDefault="00E312D4" w:rsidP="00E312D4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noProof/>
          <w:color w:val="00000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7620</wp:posOffset>
            </wp:positionV>
            <wp:extent cx="1771650" cy="1181100"/>
            <wp:effectExtent l="19050" t="0" r="0" b="0"/>
            <wp:wrapSquare wrapText="bothSides"/>
            <wp:docPr id="161" name="图片 1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</w:rPr>
        <w:t>(1)“</w:t>
      </w:r>
      <w:r>
        <w:rPr>
          <w:rFonts w:ascii="宋体" w:eastAsia="宋体" w:hAnsi="宋体" w:cs="宋体"/>
          <w:color w:val="000000"/>
        </w:rPr>
        <w:t>纳米药物分子车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分散于水中所得的分散系_______胶体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属于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或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不属于</w:t>
      </w:r>
      <w:r>
        <w:rPr>
          <w:rFonts w:ascii="Times New Roman" w:eastAsia="Times New Roman" w:hAnsi="Times New Roman" w:cs="Times New Roman"/>
          <w:color w:val="000000"/>
        </w:rPr>
        <w:t>”)</w:t>
      </w:r>
      <w:r>
        <w:rPr>
          <w:rFonts w:ascii="宋体" w:eastAsia="宋体" w:hAnsi="宋体" w:cs="宋体"/>
          <w:color w:val="000000"/>
        </w:rPr>
        <w:t>。</w:t>
      </w:r>
    </w:p>
    <w:p w:rsidR="00E312D4" w:rsidRDefault="00E312D4" w:rsidP="00E312D4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(2)</w:t>
      </w:r>
      <w:r>
        <w:rPr>
          <w:rFonts w:ascii="宋体" w:eastAsia="宋体" w:hAnsi="宋体" w:cs="宋体"/>
          <w:color w:val="000000"/>
        </w:rPr>
        <w:t>纳米级的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是一种非常重要的磁性材料</w:t>
      </w:r>
      <w:r w:rsidR="00524642">
        <w:rPr>
          <w:rFonts w:ascii="宋体" w:eastAsia="宋体" w:hAnsi="宋体" w:cs="宋体" w:hint="eastAsia"/>
          <w:color w:val="000000"/>
        </w:rPr>
        <w:t>：</w:t>
      </w:r>
    </w:p>
    <w:p w:rsidR="00E312D4" w:rsidRDefault="00E312D4" w:rsidP="00E312D4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①Fe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 w:rsidR="00A4720E">
        <w:rPr>
          <w:rFonts w:ascii="宋体" w:eastAsia="宋体" w:hAnsi="宋体" w:cs="宋体" w:hint="eastAsia"/>
          <w:color w:val="000000"/>
        </w:rPr>
        <w:t>是一种碱性氧化物，</w:t>
      </w:r>
      <w:r w:rsidR="00A4720E">
        <w:rPr>
          <w:rFonts w:ascii="宋体" w:eastAsia="宋体" w:hAnsi="宋体" w:cs="宋体"/>
          <w:color w:val="000000"/>
        </w:rPr>
        <w:t>溶</w:t>
      </w:r>
      <w:r>
        <w:rPr>
          <w:rFonts w:ascii="宋体" w:eastAsia="宋体" w:hAnsi="宋体" w:cs="宋体"/>
          <w:color w:val="000000"/>
        </w:rPr>
        <w:t>于稀盐酸的离子方程式为_______。</w:t>
      </w:r>
    </w:p>
    <w:p w:rsidR="00524642" w:rsidRDefault="00E312D4" w:rsidP="00524642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②</w:t>
      </w:r>
      <w:r>
        <w:rPr>
          <w:rFonts w:ascii="宋体" w:eastAsia="宋体" w:hAnsi="宋体" w:cs="宋体"/>
          <w:color w:val="000000"/>
        </w:rPr>
        <w:t>铁在氧气中燃烧生成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，反应中每</w:t>
      </w:r>
      <w:r w:rsidR="00524642">
        <w:rPr>
          <w:rFonts w:ascii="宋体" w:eastAsia="宋体" w:hAnsi="宋体" w:cs="宋体" w:hint="eastAsia"/>
          <w:color w:val="000000"/>
        </w:rPr>
        <w:t>消耗</w:t>
      </w:r>
      <w:r>
        <w:rPr>
          <w:rFonts w:ascii="Times New Roman" w:eastAsia="Times New Roman" w:hAnsi="Times New Roman" w:cs="Times New Roman"/>
          <w:color w:val="000000"/>
        </w:rPr>
        <w:t>1mol Fe</w:t>
      </w:r>
      <w:r>
        <w:rPr>
          <w:rFonts w:ascii="宋体" w:eastAsia="宋体" w:hAnsi="宋体" w:cs="宋体"/>
          <w:color w:val="000000"/>
        </w:rPr>
        <w:t>转移</w:t>
      </w:r>
      <w:r w:rsidR="00BD20E9">
        <w:rPr>
          <w:rFonts w:ascii="宋体" w:eastAsia="宋体" w:hAnsi="宋体" w:cs="宋体"/>
          <w:color w:val="000000"/>
        </w:rPr>
        <w:t>_____</w:t>
      </w:r>
      <w:r>
        <w:rPr>
          <w:rFonts w:ascii="宋体" w:eastAsia="宋体" w:hAnsi="宋体" w:cs="宋体"/>
          <w:color w:val="000000"/>
        </w:rPr>
        <w:t>_</w:t>
      </w:r>
      <w:r>
        <w:rPr>
          <w:rFonts w:ascii="Times New Roman" w:eastAsia="Times New Roman" w:hAnsi="Times New Roman" w:cs="Times New Roman"/>
          <w:color w:val="000000"/>
        </w:rPr>
        <w:t>mol</w:t>
      </w:r>
      <w:r>
        <w:rPr>
          <w:rFonts w:ascii="宋体" w:eastAsia="宋体" w:hAnsi="宋体" w:cs="宋体"/>
          <w:color w:val="000000"/>
        </w:rPr>
        <w:t>电子。</w:t>
      </w:r>
    </w:p>
    <w:p w:rsidR="00226113" w:rsidRPr="00524642" w:rsidRDefault="00226113" w:rsidP="00524642"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rPr>
          <w:rFonts w:ascii="Times New Roman" w:hAnsi="Times New Roman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1411224</wp:posOffset>
            </wp:positionH>
            <wp:positionV relativeFrom="paragraph">
              <wp:posOffset>414637</wp:posOffset>
            </wp:positionV>
            <wp:extent cx="2504641" cy="11715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45866" name="image6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641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642">
        <w:rPr>
          <w:rFonts w:hint="eastAsia"/>
          <w:spacing w:val="-7"/>
        </w:rPr>
        <w:t>18</w:t>
      </w:r>
      <w:r w:rsidR="00BD20E9">
        <w:rPr>
          <w:rFonts w:hint="eastAsia"/>
          <w:spacing w:val="-7"/>
        </w:rPr>
        <w:t>（</w:t>
      </w:r>
      <w:r w:rsidR="00BD20E9">
        <w:rPr>
          <w:rFonts w:hint="eastAsia"/>
          <w:spacing w:val="-7"/>
        </w:rPr>
        <w:t>12</w:t>
      </w:r>
      <w:r w:rsidR="00BD20E9">
        <w:rPr>
          <w:rFonts w:hint="eastAsia"/>
          <w:spacing w:val="-7"/>
        </w:rPr>
        <w:t>分）</w:t>
      </w:r>
      <w:r w:rsidR="00524642">
        <w:rPr>
          <w:rFonts w:hint="eastAsia"/>
          <w:spacing w:val="-7"/>
        </w:rPr>
        <w:t>、</w:t>
      </w:r>
      <w:r>
        <w:rPr>
          <w:spacing w:val="-7"/>
        </w:rPr>
        <w:t>某化学实验室需要</w:t>
      </w:r>
      <w:r>
        <w:rPr>
          <w:rFonts w:ascii="Calibri" w:eastAsia="Calibri" w:hAnsi="Calibri"/>
          <w:i/>
        </w:rPr>
        <w:t>1.0mol</w:t>
      </w:r>
      <w:r>
        <w:rPr>
          <w:rFonts w:ascii="MS UI Gothic" w:eastAsia="MS UI Gothic" w:hAnsi="MS UI Gothic" w:hint="eastAsia"/>
          <w:i/>
        </w:rPr>
        <w:t>⋅</w:t>
      </w:r>
      <w:r>
        <w:rPr>
          <w:rFonts w:ascii="Calibri" w:eastAsia="Calibri" w:hAnsi="Calibri"/>
          <w:i/>
          <w:spacing w:val="3"/>
        </w:rPr>
        <w:t>L</w:t>
      </w:r>
      <w:r>
        <w:rPr>
          <w:rFonts w:ascii="Calibri" w:eastAsia="Calibri" w:hAnsi="Calibri"/>
          <w:i/>
          <w:spacing w:val="3"/>
          <w:position w:val="8"/>
          <w:sz w:val="15"/>
        </w:rPr>
        <w:t>−1</w:t>
      </w:r>
      <w:r>
        <w:rPr>
          <w:spacing w:val="-12"/>
        </w:rPr>
        <w:t>硫酸溶液</w:t>
      </w:r>
      <w:r>
        <w:rPr>
          <w:rFonts w:ascii="Calibri" w:eastAsia="Calibri" w:hAnsi="Calibri"/>
          <w:i/>
        </w:rPr>
        <w:t>480mL</w:t>
      </w:r>
      <w:r>
        <w:t>。根据溶液的配制情况回答下列问</w:t>
      </w:r>
      <w:r>
        <w:rPr>
          <w:spacing w:val="-1"/>
          <w:w w:val="95"/>
        </w:rPr>
        <w:t>题：</w:t>
      </w:r>
    </w:p>
    <w:p w:rsidR="00226113" w:rsidRDefault="00226113" w:rsidP="00226113">
      <w:pPr>
        <w:pStyle w:val="a7"/>
        <w:tabs>
          <w:tab w:val="left" w:pos="4787"/>
          <w:tab w:val="left" w:pos="6782"/>
        </w:tabs>
        <w:spacing w:before="92" w:line="247" w:lineRule="auto"/>
        <w:ind w:left="542" w:right="609"/>
        <w:rPr>
          <w:lang w:eastAsia="zh-CN"/>
        </w:rPr>
      </w:pPr>
      <w:r>
        <w:rPr>
          <w:lang w:eastAsia="zh-CN"/>
        </w:rPr>
        <w:t>（</w:t>
      </w:r>
      <w:r>
        <w:rPr>
          <w:rFonts w:ascii="Calibri" w:eastAsia="Calibri"/>
          <w:lang w:eastAsia="zh-CN"/>
        </w:rPr>
        <w:t>1</w:t>
      </w:r>
      <w:r>
        <w:rPr>
          <w:lang w:eastAsia="zh-CN"/>
        </w:rPr>
        <w:t>）如图所示的仪器中，配制该溶液肯定不需要的仪器是</w:t>
      </w:r>
      <w:r>
        <w:rPr>
          <w:rFonts w:ascii="Times New Roman" w:eastAsia="Times New Roman"/>
          <w:u w:val="single"/>
          <w:lang w:eastAsia="zh-CN"/>
        </w:rPr>
        <w:tab/>
      </w:r>
      <w:r>
        <w:rPr>
          <w:w w:val="95"/>
          <w:lang w:eastAsia="zh-CN"/>
        </w:rPr>
        <w:t>（填序号</w:t>
      </w:r>
      <w:r>
        <w:rPr>
          <w:spacing w:val="-104"/>
          <w:w w:val="95"/>
          <w:lang w:eastAsia="zh-CN"/>
        </w:rPr>
        <w:t>）</w:t>
      </w:r>
      <w:r>
        <w:rPr>
          <w:w w:val="95"/>
          <w:lang w:eastAsia="zh-CN"/>
        </w:rPr>
        <w:t>。</w:t>
      </w:r>
      <w:r>
        <w:rPr>
          <w:lang w:eastAsia="zh-CN"/>
        </w:rPr>
        <w:t>配制上述溶液还需用到的玻璃仪器是</w:t>
      </w:r>
      <w:r>
        <w:rPr>
          <w:rFonts w:ascii="Times New Roman" w:eastAsia="Times New Roman"/>
          <w:u w:val="single"/>
          <w:lang w:eastAsia="zh-CN"/>
        </w:rPr>
        <w:tab/>
      </w:r>
      <w:r w:rsidRPr="002E1F2E">
        <w:rPr>
          <w:lang w:eastAsia="zh-CN"/>
        </w:rPr>
        <w:t>（填仪器名称）。</w:t>
      </w:r>
    </w:p>
    <w:p w:rsidR="00226113" w:rsidRDefault="00226113" w:rsidP="00935C44">
      <w:pPr>
        <w:spacing w:before="1"/>
        <w:ind w:left="542"/>
      </w:pPr>
      <w:r>
        <w:t>（</w:t>
      </w:r>
      <w:r>
        <w:rPr>
          <w:rFonts w:ascii="Calibri" w:eastAsia="Calibri" w:hAnsi="Calibri"/>
        </w:rPr>
        <w:t>2</w:t>
      </w:r>
      <w:r>
        <w:t>）现用质量分数为</w:t>
      </w:r>
      <w:r>
        <w:rPr>
          <w:rFonts w:ascii="Calibri" w:eastAsia="Calibri" w:hAnsi="Calibri"/>
          <w:i/>
        </w:rPr>
        <w:t>98%</w:t>
      </w:r>
      <w:r>
        <w:t>、密度为</w:t>
      </w:r>
      <w:r>
        <w:rPr>
          <w:rFonts w:ascii="Calibri" w:eastAsia="Calibri" w:hAnsi="Calibri"/>
          <w:i/>
        </w:rPr>
        <w:t xml:space="preserve">1.84g </w:t>
      </w:r>
      <w:r>
        <w:rPr>
          <w:rFonts w:ascii="MS UI Gothic" w:eastAsia="MS UI Gothic" w:hAnsi="MS UI Gothic" w:hint="eastAsia"/>
          <w:i/>
        </w:rPr>
        <w:t>⋅</w:t>
      </w:r>
      <w:r>
        <w:rPr>
          <w:rFonts w:ascii="Calibri" w:eastAsia="Calibri" w:hAnsi="Calibri"/>
          <w:i/>
        </w:rPr>
        <w:t>cm</w:t>
      </w:r>
      <w:r>
        <w:rPr>
          <w:rFonts w:ascii="Calibri" w:eastAsia="Calibri" w:hAnsi="Calibri"/>
          <w:i/>
          <w:position w:val="8"/>
          <w:sz w:val="15"/>
        </w:rPr>
        <w:t>−3</w:t>
      </w:r>
      <w:r>
        <w:t>的浓硫酸来配制</w:t>
      </w:r>
      <w:r w:rsidRPr="006021D5">
        <w:t>480</w:t>
      </w:r>
      <w:r>
        <w:rPr>
          <w:rFonts w:ascii="Calibri" w:eastAsia="Calibri" w:hAnsi="Calibri"/>
          <w:i/>
        </w:rPr>
        <w:t>mL</w:t>
      </w:r>
      <w:r w:rsidR="00A4720E">
        <w:rPr>
          <w:rFonts w:hint="eastAsia"/>
        </w:rPr>
        <w:t>Ｈ</w:t>
      </w:r>
      <w:r w:rsidR="00A4720E" w:rsidRPr="00A4720E">
        <w:rPr>
          <w:rFonts w:ascii="Times New Roman" w:eastAsia="Times New Roman" w:hAnsi="Times New Roman" w:cs="Times New Roman" w:hint="eastAsia"/>
          <w:color w:val="000000"/>
          <w:vertAlign w:val="superscript"/>
        </w:rPr>
        <w:t>＋</w:t>
      </w:r>
      <w:r w:rsidR="00A4720E">
        <w:rPr>
          <w:rFonts w:hint="eastAsia"/>
        </w:rPr>
        <w:t>浓度为</w:t>
      </w:r>
      <w:r w:rsidR="006021D5">
        <w:rPr>
          <w:rFonts w:hint="eastAsia"/>
        </w:rPr>
        <w:t>１</w:t>
      </w:r>
      <w:r w:rsidR="00A4720E">
        <w:rPr>
          <w:rFonts w:ascii="Calibri" w:hAnsi="Calibri" w:hint="eastAsia"/>
          <w:i/>
          <w:position w:val="8"/>
          <w:sz w:val="15"/>
        </w:rPr>
        <w:t xml:space="preserve">　</w:t>
      </w:r>
      <w:r>
        <w:rPr>
          <w:rFonts w:ascii="Calibri" w:eastAsia="Calibri" w:hAnsi="Calibri"/>
          <w:i/>
        </w:rPr>
        <w:t xml:space="preserve">mol </w:t>
      </w:r>
      <w:r>
        <w:rPr>
          <w:rFonts w:ascii="MS UI Gothic" w:eastAsia="MS UI Gothic" w:hAnsi="MS UI Gothic" w:hint="eastAsia"/>
          <w:i/>
        </w:rPr>
        <w:t>⋅</w:t>
      </w:r>
      <w:r>
        <w:rPr>
          <w:rFonts w:ascii="Calibri" w:eastAsia="Calibri" w:hAnsi="Calibri"/>
          <w:i/>
          <w:spacing w:val="3"/>
        </w:rPr>
        <w:t>L</w:t>
      </w:r>
      <w:r>
        <w:rPr>
          <w:rFonts w:ascii="Calibri" w:eastAsia="Calibri" w:hAnsi="Calibri"/>
          <w:i/>
          <w:spacing w:val="3"/>
          <w:position w:val="8"/>
          <w:sz w:val="15"/>
        </w:rPr>
        <w:t>−1</w:t>
      </w:r>
      <w:r>
        <w:t>的稀硫酸。计算浓硫酸的物质的量浓度为</w:t>
      </w:r>
      <w:r w:rsidR="00BD20E9">
        <w:rPr>
          <w:rFonts w:ascii="Times New Roman" w:eastAsia="Times New Roman"/>
          <w:u w:val="single"/>
        </w:rPr>
        <w:tab/>
      </w:r>
      <w:r>
        <w:rPr>
          <w:rFonts w:ascii="Times New Roman" w:eastAsia="Times New Roman" w:hAnsi="Times New Roman"/>
          <w:u w:val="single"/>
        </w:rPr>
        <w:tab/>
      </w:r>
      <w:r w:rsidRPr="002E1F2E">
        <w:t>，所需浓硫酸的体积为</w:t>
      </w:r>
      <w:r>
        <w:rPr>
          <w:rFonts w:ascii="Times New Roman" w:eastAsia="Times New Roman" w:hAnsi="Times New Roman"/>
          <w:u w:val="single"/>
        </w:rPr>
        <w:tab/>
      </w:r>
      <w:r>
        <w:rPr>
          <w:rFonts w:ascii="Calibri" w:eastAsia="Calibri" w:hAnsi="Calibri"/>
          <w:i/>
          <w:w w:val="99"/>
        </w:rPr>
        <w:t>m</w:t>
      </w:r>
      <w:r>
        <w:rPr>
          <w:rFonts w:ascii="Calibri" w:eastAsia="Calibri" w:hAnsi="Calibri"/>
          <w:i/>
          <w:spacing w:val="-2"/>
          <w:w w:val="99"/>
        </w:rPr>
        <w:t>L</w:t>
      </w:r>
      <w:r w:rsidRPr="002E1F2E">
        <w:rPr>
          <w:szCs w:val="21"/>
        </w:rPr>
        <w:t>（保留</w:t>
      </w:r>
      <w:r w:rsidRPr="002E1F2E">
        <w:rPr>
          <w:szCs w:val="21"/>
        </w:rPr>
        <w:t>1</w:t>
      </w:r>
      <w:r w:rsidRPr="002E1F2E">
        <w:rPr>
          <w:szCs w:val="21"/>
        </w:rPr>
        <w:t>位小数）。</w:t>
      </w:r>
    </w:p>
    <w:p w:rsidR="00226113" w:rsidRDefault="00226113" w:rsidP="00BD20E9">
      <w:pPr>
        <w:pStyle w:val="a7"/>
        <w:tabs>
          <w:tab w:val="left" w:pos="7785"/>
        </w:tabs>
        <w:ind w:left="542"/>
        <w:rPr>
          <w:lang w:eastAsia="zh-CN"/>
        </w:rPr>
      </w:pPr>
      <w:r>
        <w:rPr>
          <w:lang w:eastAsia="zh-CN"/>
        </w:rPr>
        <w:t>（</w:t>
      </w:r>
      <w:r>
        <w:rPr>
          <w:rFonts w:ascii="Calibri" w:eastAsia="Calibri"/>
          <w:lang w:eastAsia="zh-CN"/>
        </w:rPr>
        <w:t>3</w:t>
      </w:r>
      <w:r>
        <w:rPr>
          <w:lang w:eastAsia="zh-CN"/>
        </w:rPr>
        <w:t>）配制时，一般可分为以下几个步骤：</w:t>
      </w:r>
      <w:r>
        <w:rPr>
          <w:rFonts w:ascii="Calibri" w:eastAsia="Calibri" w:hAnsi="Calibri"/>
          <w:lang w:eastAsia="zh-CN"/>
        </w:rPr>
        <w:t>①</w:t>
      </w:r>
      <w:r>
        <w:rPr>
          <w:lang w:eastAsia="zh-CN"/>
        </w:rPr>
        <w:t>量取</w:t>
      </w:r>
      <w:r>
        <w:rPr>
          <w:rFonts w:ascii="Calibri" w:eastAsia="Calibri" w:hAnsi="Calibri"/>
          <w:lang w:eastAsia="zh-CN"/>
        </w:rPr>
        <w:t>②</w:t>
      </w:r>
      <w:r>
        <w:rPr>
          <w:lang w:eastAsia="zh-CN"/>
        </w:rPr>
        <w:t>计算</w:t>
      </w:r>
      <w:r>
        <w:rPr>
          <w:rFonts w:ascii="Calibri" w:eastAsia="Calibri" w:hAnsi="Calibri"/>
          <w:lang w:eastAsia="zh-CN"/>
        </w:rPr>
        <w:t>③</w:t>
      </w:r>
      <w:r>
        <w:rPr>
          <w:lang w:eastAsia="zh-CN"/>
        </w:rPr>
        <w:t>稀释</w:t>
      </w:r>
      <w:r>
        <w:rPr>
          <w:rFonts w:ascii="Calibri" w:eastAsia="Calibri" w:hAnsi="Calibri"/>
          <w:lang w:eastAsia="zh-CN"/>
        </w:rPr>
        <w:t>④</w:t>
      </w:r>
      <w:r>
        <w:rPr>
          <w:lang w:eastAsia="zh-CN"/>
        </w:rPr>
        <w:t>摇匀</w:t>
      </w:r>
      <w:r>
        <w:rPr>
          <w:rFonts w:ascii="Calibri" w:eastAsia="Calibri" w:hAnsi="Calibri"/>
          <w:lang w:eastAsia="zh-CN"/>
        </w:rPr>
        <w:t>⑤</w:t>
      </w:r>
      <w:r>
        <w:rPr>
          <w:lang w:eastAsia="zh-CN"/>
        </w:rPr>
        <w:t>洗涤</w:t>
      </w:r>
      <w:r>
        <w:rPr>
          <w:rFonts w:ascii="Calibri" w:eastAsia="Calibri" w:hAnsi="Calibri"/>
          <w:lang w:eastAsia="zh-CN"/>
        </w:rPr>
        <w:t>⑥</w:t>
      </w:r>
      <w:r>
        <w:rPr>
          <w:lang w:eastAsia="zh-CN"/>
        </w:rPr>
        <w:t>转移</w:t>
      </w:r>
      <w:r>
        <w:rPr>
          <w:rFonts w:ascii="Calibri" w:eastAsia="Calibri" w:hAnsi="Calibri"/>
          <w:lang w:eastAsia="zh-CN"/>
        </w:rPr>
        <w:t>⑦</w:t>
      </w:r>
      <w:r>
        <w:rPr>
          <w:lang w:eastAsia="zh-CN"/>
        </w:rPr>
        <w:t>定容</w:t>
      </w:r>
      <w:r>
        <w:rPr>
          <w:rFonts w:ascii="Calibri" w:eastAsia="Calibri" w:hAnsi="Calibri"/>
          <w:lang w:eastAsia="zh-CN"/>
        </w:rPr>
        <w:t>⑧</w:t>
      </w:r>
      <w:r>
        <w:rPr>
          <w:lang w:eastAsia="zh-CN"/>
        </w:rPr>
        <w:t>冷却其正确的操作顺序为：</w:t>
      </w:r>
    </w:p>
    <w:p w:rsidR="00226113" w:rsidRDefault="00226113" w:rsidP="00226113">
      <w:pPr>
        <w:tabs>
          <w:tab w:val="left" w:pos="2786"/>
          <w:tab w:val="left" w:pos="3813"/>
          <w:tab w:val="left" w:pos="4838"/>
          <w:tab w:val="left" w:pos="5865"/>
        </w:tabs>
        <w:spacing w:before="10"/>
        <w:ind w:left="542"/>
      </w:pPr>
      <w:r>
        <w:rPr>
          <w:rFonts w:ascii="Calibri" w:eastAsia="Calibri" w:hAnsi="Calibri"/>
        </w:rPr>
        <w:t>②</w:t>
      </w:r>
      <w:r>
        <w:rPr>
          <w:rFonts w:ascii="Calibri" w:eastAsia="Calibri" w:hAnsi="Calibri"/>
          <w:i/>
        </w:rPr>
        <w:t>→</w:t>
      </w:r>
      <w:r>
        <w:rPr>
          <w:rFonts w:ascii="Calibri" w:eastAsia="Calibri" w:hAnsi="Calibri"/>
        </w:rPr>
        <w:t>①</w:t>
      </w:r>
      <w:r>
        <w:rPr>
          <w:rFonts w:ascii="Calibri" w:eastAsia="Calibri" w:hAnsi="Calibri"/>
          <w:i/>
        </w:rPr>
        <w:t>→</w:t>
      </w:r>
      <w:r>
        <w:rPr>
          <w:rFonts w:ascii="Calibri" w:eastAsia="Calibri" w:hAnsi="Calibri"/>
        </w:rPr>
        <w:t>③</w:t>
      </w:r>
      <w:r>
        <w:rPr>
          <w:rFonts w:ascii="Calibri" w:eastAsia="Calibri" w:hAnsi="Calibri"/>
          <w:i/>
        </w:rPr>
        <w:t>→</w:t>
      </w:r>
      <w:r>
        <w:rPr>
          <w:rFonts w:ascii="Times New Roman" w:eastAsia="Times New Roman" w:hAnsi="Times New Roman"/>
          <w:u w:val="single"/>
        </w:rPr>
        <w:tab/>
      </w:r>
      <w:r>
        <w:rPr>
          <w:rFonts w:ascii="Calibri" w:eastAsia="Calibri" w:hAnsi="Calibri"/>
          <w:i/>
        </w:rPr>
        <w:t>→</w:t>
      </w:r>
      <w:r>
        <w:rPr>
          <w:rFonts w:ascii="Times New Roman" w:eastAsia="Times New Roman" w:hAnsi="Times New Roman"/>
          <w:u w:val="single"/>
        </w:rPr>
        <w:tab/>
      </w:r>
      <w:r>
        <w:rPr>
          <w:rFonts w:ascii="Calibri" w:eastAsia="Calibri" w:hAnsi="Calibri"/>
          <w:i/>
        </w:rPr>
        <w:t>→</w:t>
      </w:r>
      <w:r>
        <w:rPr>
          <w:rFonts w:ascii="Times New Roman" w:eastAsia="Times New Roman" w:hAnsi="Times New Roman"/>
          <w:u w:val="single"/>
        </w:rPr>
        <w:tab/>
      </w:r>
      <w:r>
        <w:rPr>
          <w:rFonts w:ascii="Calibri" w:eastAsia="Calibri" w:hAnsi="Calibri"/>
          <w:i/>
        </w:rPr>
        <w:t>→</w:t>
      </w:r>
      <w:r>
        <w:rPr>
          <w:rFonts w:ascii="Times New Roman" w:eastAsia="Times New Roman" w:hAnsi="Times New Roman"/>
          <w:u w:val="single"/>
        </w:rPr>
        <w:tab/>
      </w:r>
      <w:r>
        <w:rPr>
          <w:rFonts w:ascii="Calibri" w:eastAsia="Calibri" w:hAnsi="Calibri"/>
          <w:i/>
          <w:w w:val="95"/>
        </w:rPr>
        <w:t>→</w:t>
      </w:r>
      <w:r>
        <w:rPr>
          <w:rFonts w:ascii="Calibri" w:eastAsia="Calibri" w:hAnsi="Calibri"/>
          <w:w w:val="95"/>
        </w:rPr>
        <w:t>④</w:t>
      </w:r>
      <w:r>
        <w:rPr>
          <w:w w:val="95"/>
        </w:rPr>
        <w:t>（填序号</w:t>
      </w:r>
      <w:r>
        <w:rPr>
          <w:spacing w:val="-106"/>
          <w:w w:val="95"/>
        </w:rPr>
        <w:t>）</w:t>
      </w:r>
      <w:r>
        <w:rPr>
          <w:w w:val="95"/>
        </w:rPr>
        <w:t>。</w:t>
      </w:r>
    </w:p>
    <w:p w:rsidR="00935C44" w:rsidRDefault="00BD20E9" w:rsidP="00935C44">
      <w:pPr>
        <w:pStyle w:val="a7"/>
        <w:ind w:left="542"/>
        <w:rPr>
          <w:lang w:eastAsia="zh-CN"/>
        </w:rPr>
      </w:pPr>
      <w:r>
        <w:rPr>
          <w:lang w:eastAsia="zh-CN"/>
        </w:rPr>
        <w:t>（</w:t>
      </w:r>
      <w:r>
        <w:rPr>
          <w:rFonts w:ascii="Calibri" w:eastAsia="Calibri" w:hAnsi="Calibri"/>
          <w:lang w:eastAsia="zh-CN"/>
        </w:rPr>
        <w:t>4</w:t>
      </w:r>
      <w:r>
        <w:rPr>
          <w:lang w:eastAsia="zh-CN"/>
        </w:rPr>
        <w:t>）</w:t>
      </w:r>
      <w:r w:rsidR="00226113" w:rsidRPr="002E1F2E">
        <w:rPr>
          <w:lang w:eastAsia="zh-CN"/>
        </w:rPr>
        <w:t>在配制过程中，其他操作都准确，下列操作能引起误差偏高的有（填代号）</w:t>
      </w:r>
      <w:r w:rsidR="00226113">
        <w:rPr>
          <w:rFonts w:ascii="Times New Roman" w:eastAsia="Times New Roman"/>
          <w:u w:val="single"/>
          <w:lang w:eastAsia="zh-CN"/>
        </w:rPr>
        <w:tab/>
      </w:r>
      <w:r w:rsidR="00226113">
        <w:rPr>
          <w:lang w:eastAsia="zh-CN"/>
        </w:rPr>
        <w:t>。</w:t>
      </w:r>
    </w:p>
    <w:p w:rsidR="00226113" w:rsidRDefault="00226113" w:rsidP="00935C44">
      <w:pPr>
        <w:pStyle w:val="a7"/>
        <w:ind w:left="542"/>
        <w:rPr>
          <w:lang w:eastAsia="zh-CN"/>
        </w:rPr>
      </w:pPr>
      <w:r w:rsidRPr="002E1F2E">
        <w:rPr>
          <w:lang w:eastAsia="zh-CN"/>
        </w:rPr>
        <w:t>①洗涤量取浓硫酸后的量筒，并将洗涤液转移到容量瓶中</w:t>
      </w:r>
    </w:p>
    <w:p w:rsidR="00226113" w:rsidRDefault="00226113" w:rsidP="00226113">
      <w:pPr>
        <w:pStyle w:val="a7"/>
        <w:spacing w:before="10" w:line="319" w:lineRule="exact"/>
        <w:ind w:left="542"/>
        <w:rPr>
          <w:lang w:eastAsia="zh-CN"/>
        </w:rPr>
      </w:pPr>
      <w:r w:rsidRPr="002E1F2E">
        <w:rPr>
          <w:lang w:eastAsia="zh-CN"/>
        </w:rPr>
        <w:t>②未等稀释后的H2SO4溶液冷却至室温就转移到容量瓶中</w:t>
      </w:r>
    </w:p>
    <w:p w:rsidR="00226113" w:rsidRDefault="00226113" w:rsidP="00226113">
      <w:pPr>
        <w:pStyle w:val="a7"/>
        <w:spacing w:line="295" w:lineRule="exact"/>
        <w:ind w:left="542"/>
        <w:rPr>
          <w:lang w:eastAsia="zh-CN"/>
        </w:rPr>
      </w:pPr>
      <w:r w:rsidRPr="002E1F2E">
        <w:rPr>
          <w:lang w:eastAsia="zh-CN"/>
        </w:rPr>
        <w:t>③将浓硫酸直接倒入烧杯，再向烧杯中注入蒸馏水来稀释浓硫酸</w:t>
      </w:r>
    </w:p>
    <w:p w:rsidR="00226113" w:rsidRDefault="00226113" w:rsidP="00226113">
      <w:pPr>
        <w:pStyle w:val="a7"/>
        <w:spacing w:before="10"/>
        <w:ind w:left="542"/>
        <w:rPr>
          <w:lang w:eastAsia="zh-CN"/>
        </w:rPr>
      </w:pPr>
      <w:r w:rsidRPr="002E1F2E">
        <w:rPr>
          <w:lang w:eastAsia="zh-CN"/>
        </w:rPr>
        <w:t>④定容时，加蒸馏水超过刻度线，又用胶头滴管吸出</w:t>
      </w:r>
    </w:p>
    <w:p w:rsidR="00226113" w:rsidRDefault="00226113" w:rsidP="00226113">
      <w:pPr>
        <w:pStyle w:val="a7"/>
        <w:spacing w:before="10"/>
        <w:ind w:left="542"/>
        <w:rPr>
          <w:lang w:eastAsia="zh-CN"/>
        </w:rPr>
      </w:pPr>
      <w:r w:rsidRPr="002E1F2E">
        <w:rPr>
          <w:lang w:eastAsia="zh-CN"/>
        </w:rPr>
        <w:t>⑤转移前，容量瓶中含有少量蒸馏水</w:t>
      </w:r>
    </w:p>
    <w:p w:rsidR="00226113" w:rsidRDefault="00226113" w:rsidP="00226113">
      <w:pPr>
        <w:pStyle w:val="a7"/>
        <w:spacing w:before="10"/>
        <w:ind w:left="542"/>
        <w:rPr>
          <w:lang w:eastAsia="zh-CN"/>
        </w:rPr>
      </w:pPr>
      <w:r w:rsidRPr="002E1F2E">
        <w:rPr>
          <w:lang w:eastAsia="zh-CN"/>
        </w:rPr>
        <w:t>⑥定容摇匀后，发现液面低于标线，又用胶头滴管加蒸馏水至刻度线</w:t>
      </w:r>
    </w:p>
    <w:p w:rsidR="00226113" w:rsidRDefault="00226113" w:rsidP="00226113">
      <w:pPr>
        <w:pStyle w:val="a7"/>
        <w:spacing w:before="10"/>
        <w:ind w:left="542"/>
        <w:rPr>
          <w:lang w:eastAsia="zh-CN"/>
        </w:rPr>
      </w:pPr>
      <w:r w:rsidRPr="002E1F2E">
        <w:rPr>
          <w:lang w:eastAsia="zh-CN"/>
        </w:rPr>
        <w:t>⑦定容时，俯视刻度线</w:t>
      </w:r>
    </w:p>
    <w:p w:rsidR="009E2502" w:rsidRDefault="008036DB" w:rsidP="00BD20E9">
      <w:pPr>
        <w:pStyle w:val="a7"/>
        <w:spacing w:before="45" w:line="272" w:lineRule="exact"/>
        <w:ind w:left="472" w:right="362" w:hanging="365"/>
        <w:rPr>
          <w:lang w:eastAsia="zh-CN"/>
        </w:rPr>
      </w:pPr>
      <w:r>
        <w:rPr>
          <w:rFonts w:ascii="Times New Roman" w:eastAsiaTheme="minorEastAsia" w:hint="eastAsia"/>
          <w:lang w:eastAsia="zh-CN"/>
        </w:rPr>
        <w:t>19</w:t>
      </w:r>
      <w:r w:rsidR="00A70F22">
        <w:rPr>
          <w:lang w:eastAsia="zh-CN"/>
        </w:rPr>
        <w:t>．（</w:t>
      </w:r>
      <w:r w:rsidR="00A70F22">
        <w:rPr>
          <w:rFonts w:ascii="Times New Roman" w:eastAsia="Times New Roman"/>
          <w:lang w:eastAsia="zh-CN"/>
        </w:rPr>
        <w:t xml:space="preserve">8 </w:t>
      </w:r>
      <w:r w:rsidR="00A70F22">
        <w:rPr>
          <w:lang w:eastAsia="zh-CN"/>
        </w:rPr>
        <w:t>分）</w:t>
      </w:r>
      <w:r w:rsidR="00A70F22">
        <w:rPr>
          <w:spacing w:val="-8"/>
          <w:lang w:eastAsia="zh-CN"/>
        </w:rPr>
        <w:t>现有</w:t>
      </w:r>
      <w:r w:rsidR="00686752">
        <w:rPr>
          <w:rFonts w:hint="eastAsia"/>
          <w:spacing w:val="-8"/>
          <w:lang w:eastAsia="zh-CN"/>
        </w:rPr>
        <w:t>常见</w:t>
      </w:r>
      <w:r w:rsidR="00A70F22">
        <w:rPr>
          <w:spacing w:val="-8"/>
          <w:lang w:eastAsia="zh-CN"/>
        </w:rPr>
        <w:t>金属单质</w:t>
      </w:r>
      <w:r w:rsidR="00A70F22">
        <w:rPr>
          <w:rFonts w:ascii="Times New Roman" w:eastAsia="Times New Roman"/>
          <w:spacing w:val="-3"/>
          <w:lang w:eastAsia="zh-CN"/>
        </w:rPr>
        <w:t>A</w:t>
      </w:r>
      <w:r w:rsidR="00A70F22">
        <w:rPr>
          <w:lang w:eastAsia="zh-CN"/>
        </w:rPr>
        <w:t>、</w:t>
      </w:r>
      <w:r w:rsidR="00A70F22">
        <w:rPr>
          <w:rFonts w:ascii="Times New Roman" w:eastAsia="Times New Roman"/>
          <w:lang w:eastAsia="zh-CN"/>
        </w:rPr>
        <w:t>B</w:t>
      </w:r>
      <w:r w:rsidR="00A70F22">
        <w:rPr>
          <w:lang w:eastAsia="zh-CN"/>
        </w:rPr>
        <w:t>、</w:t>
      </w:r>
      <w:r w:rsidR="00A70F22">
        <w:rPr>
          <w:rFonts w:ascii="Times New Roman" w:eastAsia="Times New Roman"/>
          <w:lang w:eastAsia="zh-CN"/>
        </w:rPr>
        <w:t xml:space="preserve">C </w:t>
      </w:r>
      <w:r w:rsidR="00A70F22">
        <w:rPr>
          <w:spacing w:val="-5"/>
          <w:lang w:eastAsia="zh-CN"/>
        </w:rPr>
        <w:t>和气体甲、乙、丙及物质</w:t>
      </w:r>
      <w:r w:rsidR="00A70F22">
        <w:rPr>
          <w:rFonts w:ascii="Times New Roman" w:eastAsia="Times New Roman"/>
          <w:lang w:eastAsia="zh-CN"/>
        </w:rPr>
        <w:t>D</w:t>
      </w:r>
      <w:r w:rsidR="00A70F22">
        <w:rPr>
          <w:lang w:eastAsia="zh-CN"/>
        </w:rPr>
        <w:t>、</w:t>
      </w:r>
      <w:r w:rsidR="00A70F22">
        <w:rPr>
          <w:rFonts w:ascii="Times New Roman" w:eastAsia="Times New Roman"/>
          <w:lang w:eastAsia="zh-CN"/>
        </w:rPr>
        <w:t>E</w:t>
      </w:r>
      <w:r w:rsidR="00A70F22">
        <w:rPr>
          <w:lang w:eastAsia="zh-CN"/>
        </w:rPr>
        <w:t>、</w:t>
      </w:r>
      <w:r w:rsidR="00A70F22">
        <w:rPr>
          <w:rFonts w:ascii="Times New Roman" w:eastAsia="Times New Roman"/>
          <w:lang w:eastAsia="zh-CN"/>
        </w:rPr>
        <w:t>F</w:t>
      </w:r>
      <w:r w:rsidR="00A70F22">
        <w:rPr>
          <w:lang w:eastAsia="zh-CN"/>
        </w:rPr>
        <w:t>、</w:t>
      </w:r>
      <w:r w:rsidR="00A70F22">
        <w:rPr>
          <w:rFonts w:ascii="Times New Roman" w:eastAsia="Times New Roman"/>
          <w:lang w:eastAsia="zh-CN"/>
        </w:rPr>
        <w:t>G</w:t>
      </w:r>
      <w:r w:rsidR="00A70F22">
        <w:rPr>
          <w:lang w:eastAsia="zh-CN"/>
        </w:rPr>
        <w:t>，它们之</w:t>
      </w:r>
      <w:r w:rsidR="00A70F22" w:rsidRPr="00965399">
        <w:rPr>
          <w:lang w:eastAsia="zh-CN"/>
        </w:rPr>
        <w:t>间能发生如下反应（图中有些反应的产物和反应的条件没有全部标出）。</w:t>
      </w:r>
      <w:r w:rsidR="009E2502" w:rsidRPr="00965399">
        <w:rPr>
          <w:lang w:eastAsia="zh-CN"/>
        </w:rPr>
        <w:t>请根据以上信息回答下列问题：</w:t>
      </w:r>
    </w:p>
    <w:p w:rsidR="009E2502" w:rsidRDefault="009E2502" w:rsidP="009E2502">
      <w:pPr>
        <w:pStyle w:val="a7"/>
        <w:tabs>
          <w:tab w:val="left" w:pos="3832"/>
          <w:tab w:val="left" w:pos="4352"/>
          <w:tab w:val="left" w:pos="5193"/>
          <w:tab w:val="left" w:pos="5715"/>
        </w:tabs>
        <w:spacing w:line="280" w:lineRule="exact"/>
        <w:ind w:left="367"/>
        <w:rPr>
          <w:lang w:eastAsia="zh-CN"/>
        </w:rPr>
      </w:pPr>
      <w:r>
        <w:rPr>
          <w:lang w:eastAsia="zh-CN"/>
        </w:rPr>
        <w:t>（</w:t>
      </w:r>
      <w:r>
        <w:rPr>
          <w:rFonts w:ascii="Times New Roman" w:eastAsia="Times New Roman" w:hAnsi="Times New Roman"/>
          <w:lang w:eastAsia="zh-CN"/>
        </w:rPr>
        <w:t>1</w:t>
      </w:r>
      <w:r>
        <w:rPr>
          <w:lang w:eastAsia="zh-CN"/>
        </w:rPr>
        <w:t>）写出</w:t>
      </w:r>
      <w:r w:rsidR="00BD20E9">
        <w:rPr>
          <w:rFonts w:hint="eastAsia"/>
          <w:lang w:eastAsia="zh-CN"/>
        </w:rPr>
        <w:t xml:space="preserve"> </w:t>
      </w:r>
      <w:r>
        <w:rPr>
          <w:lang w:eastAsia="zh-CN"/>
        </w:rPr>
        <w:t>物质</w:t>
      </w:r>
      <w:r w:rsidR="00BD20E9">
        <w:rPr>
          <w:rFonts w:hint="eastAsia"/>
          <w:lang w:eastAsia="zh-CN"/>
        </w:rPr>
        <w:t>G</w:t>
      </w:r>
      <w:r w:rsidR="00BD20E9">
        <w:rPr>
          <w:lang w:eastAsia="zh-CN"/>
        </w:rPr>
        <w:t>的化学式</w:t>
      </w:r>
      <w:r>
        <w:rPr>
          <w:rFonts w:ascii="Times New Roman" w:eastAsia="Times New Roman" w:hAnsi="Times New Roman"/>
          <w:u w:val="single"/>
          <w:lang w:eastAsia="zh-CN"/>
        </w:rPr>
        <w:tab/>
      </w:r>
      <w:r>
        <w:rPr>
          <w:lang w:eastAsia="zh-CN"/>
        </w:rPr>
        <w:t>、</w:t>
      </w:r>
      <w:r w:rsidR="00BD20E9">
        <w:rPr>
          <w:rFonts w:hint="eastAsia"/>
          <w:lang w:eastAsia="zh-CN"/>
        </w:rPr>
        <w:t>E的名称</w:t>
      </w:r>
      <w:r>
        <w:rPr>
          <w:rFonts w:ascii="Times New Roman" w:eastAsia="Times New Roman" w:hAnsi="Times New Roman"/>
          <w:u w:val="single"/>
          <w:lang w:eastAsia="zh-CN"/>
        </w:rPr>
        <w:tab/>
      </w:r>
      <w:r>
        <w:rPr>
          <w:rFonts w:ascii="Times New Roman" w:eastAsia="Times New Roman" w:hAnsi="Times New Roman"/>
          <w:u w:val="single"/>
          <w:lang w:eastAsia="zh-CN"/>
        </w:rPr>
        <w:tab/>
      </w:r>
      <w:r>
        <w:rPr>
          <w:lang w:eastAsia="zh-CN"/>
        </w:rPr>
        <w:t>。</w:t>
      </w:r>
    </w:p>
    <w:p w:rsidR="00BD20E9" w:rsidRDefault="009E2502" w:rsidP="009E2502">
      <w:pPr>
        <w:pStyle w:val="a7"/>
        <w:tabs>
          <w:tab w:val="left" w:pos="4987"/>
          <w:tab w:val="left" w:pos="5507"/>
          <w:tab w:val="left" w:pos="6559"/>
          <w:tab w:val="left" w:pos="7081"/>
        </w:tabs>
        <w:spacing w:line="274" w:lineRule="exact"/>
        <w:ind w:left="367"/>
        <w:rPr>
          <w:rFonts w:ascii="Times New Roman" w:eastAsiaTheme="minorEastAsia" w:hAnsi="Times New Roman"/>
          <w:u w:val="single"/>
          <w:lang w:eastAsia="zh-CN"/>
        </w:rPr>
      </w:pPr>
      <w:r>
        <w:rPr>
          <w:lang w:eastAsia="zh-CN"/>
        </w:rPr>
        <w:t>（</w:t>
      </w:r>
      <w:r>
        <w:rPr>
          <w:rFonts w:ascii="Times New Roman" w:eastAsia="Times New Roman" w:hAnsi="Times New Roman"/>
          <w:lang w:eastAsia="zh-CN"/>
        </w:rPr>
        <w:t>2</w:t>
      </w:r>
      <w:r>
        <w:rPr>
          <w:lang w:eastAsia="zh-CN"/>
        </w:rPr>
        <w:t>）写出：</w:t>
      </w:r>
      <w:r w:rsidR="00686752">
        <w:rPr>
          <w:rFonts w:hint="eastAsia"/>
          <w:lang w:eastAsia="zh-CN"/>
        </w:rPr>
        <w:t>Ａ与水</w:t>
      </w:r>
      <w:r>
        <w:rPr>
          <w:lang w:eastAsia="zh-CN"/>
        </w:rPr>
        <w:t>反应</w:t>
      </w:r>
      <w:r w:rsidR="00686752">
        <w:rPr>
          <w:rFonts w:hint="eastAsia"/>
          <w:lang w:eastAsia="zh-CN"/>
        </w:rPr>
        <w:t>的离子方程式</w:t>
      </w:r>
      <w:r>
        <w:rPr>
          <w:rFonts w:ascii="Times New Roman" w:eastAsia="Times New Roman" w:hAnsi="Times New Roman"/>
          <w:u w:val="single"/>
          <w:lang w:eastAsia="zh-CN"/>
        </w:rPr>
        <w:tab/>
      </w:r>
      <w:r>
        <w:rPr>
          <w:rFonts w:ascii="Times New Roman" w:eastAsia="Times New Roman" w:hAnsi="Times New Roman"/>
          <w:u w:val="single"/>
          <w:lang w:eastAsia="zh-CN"/>
        </w:rPr>
        <w:tab/>
      </w:r>
    </w:p>
    <w:p w:rsidR="009E2502" w:rsidRDefault="009E2502" w:rsidP="009E2502">
      <w:pPr>
        <w:pStyle w:val="a7"/>
        <w:tabs>
          <w:tab w:val="left" w:pos="4987"/>
          <w:tab w:val="left" w:pos="5507"/>
          <w:tab w:val="left" w:pos="6559"/>
          <w:tab w:val="left" w:pos="7081"/>
        </w:tabs>
        <w:spacing w:line="274" w:lineRule="exact"/>
        <w:ind w:left="367"/>
        <w:rPr>
          <w:lang w:eastAsia="zh-CN"/>
        </w:rPr>
      </w:pPr>
      <w:r>
        <w:rPr>
          <w:lang w:eastAsia="zh-CN"/>
        </w:rPr>
        <w:t>反应②</w:t>
      </w:r>
      <w:r w:rsidR="00686752">
        <w:rPr>
          <w:rFonts w:hint="eastAsia"/>
          <w:lang w:eastAsia="zh-CN"/>
        </w:rPr>
        <w:t>化学</w:t>
      </w:r>
      <w:r w:rsidR="00686752">
        <w:rPr>
          <w:lang w:eastAsia="zh-CN"/>
        </w:rPr>
        <w:t>方程式</w:t>
      </w:r>
      <w:r>
        <w:rPr>
          <w:rFonts w:ascii="Times New Roman" w:eastAsia="Times New Roman" w:hAnsi="Times New Roman"/>
          <w:u w:val="single"/>
          <w:lang w:eastAsia="zh-CN"/>
        </w:rPr>
        <w:tab/>
      </w:r>
      <w:r>
        <w:rPr>
          <w:rFonts w:ascii="Times New Roman" w:eastAsia="Times New Roman" w:hAnsi="Times New Roman"/>
          <w:u w:val="single"/>
          <w:lang w:eastAsia="zh-CN"/>
        </w:rPr>
        <w:tab/>
      </w:r>
      <w:r>
        <w:rPr>
          <w:lang w:eastAsia="zh-CN"/>
        </w:rPr>
        <w:t>。</w:t>
      </w:r>
    </w:p>
    <w:p w:rsidR="00BD20E9" w:rsidRDefault="009E2502" w:rsidP="00BD20E9">
      <w:pPr>
        <w:pStyle w:val="a7"/>
        <w:tabs>
          <w:tab w:val="left" w:pos="2469"/>
          <w:tab w:val="left" w:pos="2989"/>
        </w:tabs>
        <w:spacing w:before="18" w:line="272" w:lineRule="exact"/>
        <w:ind w:left="892" w:right="213" w:hanging="524"/>
        <w:rPr>
          <w:lang w:eastAsia="zh-CN"/>
        </w:rPr>
      </w:pPr>
      <w:r>
        <w:rPr>
          <w:noProof/>
          <w:spacing w:val="-17"/>
          <w:lang w:eastAsia="zh-C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628650</wp:posOffset>
            </wp:positionV>
            <wp:extent cx="3648075" cy="2305050"/>
            <wp:effectExtent l="19050" t="0" r="9525" b="0"/>
            <wp:wrapTopAndBottom/>
            <wp:docPr id="4" name="图片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pacing w:val="-17"/>
          <w:lang w:eastAsia="zh-CN"/>
        </w:rPr>
        <w:t>（</w:t>
      </w:r>
      <w:r>
        <w:rPr>
          <w:rFonts w:ascii="Times New Roman" w:eastAsia="Times New Roman" w:hAnsi="Times New Roman"/>
          <w:spacing w:val="-17"/>
          <w:lang w:eastAsia="zh-CN"/>
        </w:rPr>
        <w:t>3</w:t>
      </w:r>
      <w:r>
        <w:rPr>
          <w:spacing w:val="-17"/>
          <w:lang w:eastAsia="zh-CN"/>
        </w:rPr>
        <w:t>）</w:t>
      </w:r>
      <w:r w:rsidR="00686752">
        <w:rPr>
          <w:rFonts w:hint="eastAsia"/>
          <w:spacing w:val="-17"/>
          <w:lang w:eastAsia="zh-CN"/>
        </w:rPr>
        <w:t>相同条件下，等量的</w:t>
      </w:r>
      <w:r>
        <w:rPr>
          <w:lang w:eastAsia="zh-CN"/>
        </w:rPr>
        <w:t>金属</w:t>
      </w:r>
      <w:r>
        <w:rPr>
          <w:rFonts w:ascii="Times New Roman" w:eastAsia="Times New Roman" w:hAnsi="Times New Roman"/>
          <w:lang w:eastAsia="zh-CN"/>
        </w:rPr>
        <w:t>B</w:t>
      </w:r>
      <w:r w:rsidR="00686752">
        <w:rPr>
          <w:rFonts w:hint="eastAsia"/>
          <w:lang w:eastAsia="zh-CN"/>
        </w:rPr>
        <w:t>分别与足量的盐</w:t>
      </w:r>
      <w:r>
        <w:rPr>
          <w:lang w:eastAsia="zh-CN"/>
        </w:rPr>
        <w:t>酸</w:t>
      </w:r>
      <w:r w:rsidR="00686752">
        <w:rPr>
          <w:rFonts w:hint="eastAsia"/>
          <w:lang w:eastAsia="zh-CN"/>
        </w:rPr>
        <w:t>、</w:t>
      </w:r>
      <w:r>
        <w:rPr>
          <w:lang w:eastAsia="zh-CN"/>
        </w:rPr>
        <w:t>强碱反应</w:t>
      </w:r>
      <w:r>
        <w:rPr>
          <w:spacing w:val="-49"/>
          <w:lang w:eastAsia="zh-CN"/>
        </w:rPr>
        <w:t>，</w:t>
      </w:r>
      <w:r w:rsidR="00686752">
        <w:rPr>
          <w:rFonts w:hint="eastAsia"/>
          <w:lang w:eastAsia="zh-CN"/>
        </w:rPr>
        <w:t>放出气体体积比为</w:t>
      </w:r>
      <w:r>
        <w:rPr>
          <w:rFonts w:ascii="Times New Roman" w:eastAsia="Times New Roman" w:hAnsi="Times New Roman"/>
          <w:u w:val="single"/>
          <w:lang w:eastAsia="zh-CN"/>
        </w:rPr>
        <w:tab/>
      </w:r>
      <w:r w:rsidR="00BD20E9">
        <w:rPr>
          <w:rFonts w:ascii="Times New Roman" w:eastAsia="Times New Roman" w:hAnsi="Times New Roman"/>
          <w:u w:val="single"/>
          <w:lang w:eastAsia="zh-CN"/>
        </w:rPr>
        <w:tab/>
      </w:r>
      <w:r w:rsidR="00BD20E9">
        <w:rPr>
          <w:lang w:eastAsia="zh-CN"/>
        </w:rPr>
        <w:t>。</w:t>
      </w:r>
    </w:p>
    <w:p w:rsidR="009E2502" w:rsidRPr="00BD20E9" w:rsidRDefault="009E2502" w:rsidP="009E2502">
      <w:pPr>
        <w:pStyle w:val="a7"/>
        <w:tabs>
          <w:tab w:val="left" w:pos="2469"/>
          <w:tab w:val="left" w:pos="2989"/>
        </w:tabs>
        <w:spacing w:before="18" w:line="272" w:lineRule="exact"/>
        <w:ind w:left="892" w:right="213" w:hanging="524"/>
        <w:rPr>
          <w:lang w:eastAsia="zh-CN"/>
        </w:rPr>
      </w:pPr>
    </w:p>
    <w:p w:rsidR="009E2502" w:rsidRDefault="009E2502" w:rsidP="009E2502">
      <w:pPr>
        <w:rPr>
          <w:color w:val="000000"/>
        </w:rPr>
      </w:pPr>
    </w:p>
    <w:p w:rsidR="008036DB" w:rsidRDefault="008036DB" w:rsidP="009E2502">
      <w:pPr>
        <w:rPr>
          <w:rFonts w:ascii="宋体" w:eastAsia="宋体" w:hAnsi="宋体" w:cs="宋体"/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0</w:t>
      </w:r>
      <w:r>
        <w:rPr>
          <w:color w:val="000000"/>
        </w:rPr>
        <w:t xml:space="preserve">. </w:t>
      </w:r>
      <w:r w:rsidR="00CD249F">
        <w:rPr>
          <w:rFonts w:hint="eastAsia"/>
          <w:color w:val="000000"/>
        </w:rPr>
        <w:t>（</w:t>
      </w:r>
      <w:r w:rsidR="00CD249F">
        <w:rPr>
          <w:rFonts w:hint="eastAsia"/>
          <w:color w:val="000000"/>
        </w:rPr>
        <w:t>10</w:t>
      </w:r>
      <w:r w:rsidR="00CD249F">
        <w:rPr>
          <w:rFonts w:hint="eastAsia"/>
          <w:color w:val="000000"/>
        </w:rPr>
        <w:t>分）</w:t>
      </w:r>
      <w:r>
        <w:rPr>
          <w:rFonts w:ascii="宋体" w:eastAsia="宋体" w:hAnsi="宋体" w:cs="宋体"/>
          <w:color w:val="000000"/>
        </w:rPr>
        <w:t>如图为铁及其化合物的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价</w:t>
      </w:r>
      <w:r>
        <w:rPr>
          <w:rFonts w:ascii="Times New Roman" w:eastAsia="Times New Roman" w:hAnsi="Times New Roman" w:cs="Times New Roman"/>
          <w:color w:val="000000"/>
        </w:rPr>
        <w:t>—</w:t>
      </w:r>
      <w:r>
        <w:rPr>
          <w:rFonts w:ascii="宋体" w:eastAsia="宋体" w:hAnsi="宋体" w:cs="宋体"/>
          <w:color w:val="000000"/>
        </w:rPr>
        <w:t>类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二维图。</w:t>
      </w:r>
    </w:p>
    <w:p w:rsidR="008036DB" w:rsidRDefault="008036DB" w:rsidP="008036DB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40005</wp:posOffset>
            </wp:positionV>
            <wp:extent cx="2762250" cy="1695450"/>
            <wp:effectExtent l="19050" t="0" r="0" b="0"/>
            <wp:wrapSquare wrapText="bothSides"/>
            <wp:docPr id="1" name="图片 5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36DB" w:rsidRDefault="008036DB" w:rsidP="008036DB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(1)①</w:t>
      </w:r>
      <w:r>
        <w:rPr>
          <w:rFonts w:ascii="宋体" w:eastAsia="宋体" w:hAnsi="宋体" w:cs="宋体"/>
          <w:color w:val="000000"/>
        </w:rPr>
        <w:t>的类别是_______，</w:t>
      </w:r>
      <w:r>
        <w:rPr>
          <w:rFonts w:ascii="Times New Roman" w:eastAsia="Times New Roman" w:hAnsi="Times New Roman" w:cs="Times New Roman"/>
          <w:color w:val="000000"/>
        </w:rPr>
        <w:t>②</w:t>
      </w:r>
      <w:r>
        <w:rPr>
          <w:rFonts w:ascii="宋体" w:eastAsia="宋体" w:hAnsi="宋体" w:cs="宋体"/>
          <w:color w:val="000000"/>
        </w:rPr>
        <w:t>的化学式为_______</w:t>
      </w:r>
    </w:p>
    <w:p w:rsidR="008036DB" w:rsidRDefault="008036DB" w:rsidP="008036DB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(2)</w:t>
      </w:r>
      <w:r>
        <w:rPr>
          <w:rFonts w:ascii="宋体" w:eastAsia="宋体" w:hAnsi="宋体" w:cs="宋体"/>
          <w:color w:val="000000"/>
        </w:rPr>
        <w:t>向沸水中逐滴滴加饱和的</w:t>
      </w:r>
      <w:r>
        <w:rPr>
          <w:rFonts w:ascii="Times New Roman" w:eastAsia="Times New Roman" w:hAnsi="Times New Roman" w:cs="Times New Roman"/>
          <w:color w:val="000000"/>
        </w:rPr>
        <w:t>FeCl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溶液，至液体呈红褐色，该分散系中分散质粒子的直径范围是_______</w:t>
      </w:r>
      <w:r w:rsidR="00541682">
        <w:rPr>
          <w:rFonts w:ascii="宋体" w:eastAsia="宋体" w:hAnsi="宋体" w:cs="宋体" w:hint="eastAsia"/>
          <w:color w:val="000000"/>
        </w:rPr>
        <w:t>cm</w:t>
      </w:r>
    </w:p>
    <w:p w:rsidR="008036DB" w:rsidRDefault="008036DB" w:rsidP="008036DB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(3)</w:t>
      </w:r>
      <w:r>
        <w:rPr>
          <w:rFonts w:ascii="宋体" w:eastAsia="宋体" w:hAnsi="宋体" w:cs="宋体"/>
          <w:color w:val="000000"/>
        </w:rPr>
        <w:t>电子工业常用</w:t>
      </w:r>
      <w:r>
        <w:rPr>
          <w:rFonts w:ascii="Times New Roman" w:eastAsia="Times New Roman" w:hAnsi="Times New Roman" w:cs="Times New Roman"/>
          <w:color w:val="000000"/>
        </w:rPr>
        <w:t>30%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FeCl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溶液腐蚀敷在绝缘板上的铜箔，制造印刷电路板，写出</w:t>
      </w:r>
      <w:r>
        <w:rPr>
          <w:rFonts w:ascii="Times New Roman" w:eastAsia="Times New Roman" w:hAnsi="Times New Roman" w:cs="Times New Roman"/>
          <w:color w:val="000000"/>
        </w:rPr>
        <w:t>FeCl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溶液与铜箔发生反应的化学方程式_______，检验废腐蚀液中含有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3+</w:t>
      </w:r>
      <w:r>
        <w:rPr>
          <w:rFonts w:ascii="宋体" w:eastAsia="宋体" w:hAnsi="宋体" w:cs="宋体"/>
          <w:color w:val="000000"/>
        </w:rPr>
        <w:t>的实验操作是_______</w:t>
      </w:r>
    </w:p>
    <w:p w:rsidR="008036DB" w:rsidRDefault="008036DB" w:rsidP="008036DB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(4)</w:t>
      </w:r>
      <w:r>
        <w:rPr>
          <w:rFonts w:ascii="宋体" w:eastAsia="宋体" w:hAnsi="宋体" w:cs="宋体"/>
          <w:color w:val="000000"/>
        </w:rPr>
        <w:t>某小组在探究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性质的实验中观察到异常现象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实验</w:t>
      </w:r>
      <w:r>
        <w:rPr>
          <w:rFonts w:ascii="Times New Roman" w:eastAsia="Times New Roman" w:hAnsi="Times New Roman" w:cs="Times New Roman"/>
          <w:color w:val="000000"/>
        </w:rPr>
        <w:t>1)</w:t>
      </w:r>
      <w:r>
        <w:rPr>
          <w:rFonts w:ascii="宋体" w:eastAsia="宋体" w:hAnsi="宋体" w:cs="宋体"/>
          <w:color w:val="000000"/>
        </w:rPr>
        <w:t>，观察到溶液变红，片刻红色褪去，有气体生成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经检验为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 w:rsidR="008036DB" w:rsidRDefault="008036DB" w:rsidP="008036DB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noProof/>
          <w:color w:val="000000"/>
        </w:rPr>
        <w:drawing>
          <wp:inline distT="0" distB="0" distL="0" distR="0">
            <wp:extent cx="4800600" cy="1266825"/>
            <wp:effectExtent l="19050" t="0" r="0" b="0"/>
            <wp:docPr id="2" name="图片 5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252" w:rsidRDefault="008036DB" w:rsidP="008036DB">
      <w:pPr>
        <w:tabs>
          <w:tab w:val="left" w:pos="807"/>
        </w:tabs>
        <w:spacing w:line="247" w:lineRule="auto"/>
        <w:ind w:left="278" w:right="201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用实验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探究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红色褪去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的原因，则红色褪去的原因是_______。</w:t>
      </w:r>
    </w:p>
    <w:p w:rsidR="00226113" w:rsidRPr="00935C44" w:rsidRDefault="00C91252" w:rsidP="008036DB">
      <w:pPr>
        <w:tabs>
          <w:tab w:val="left" w:pos="807"/>
        </w:tabs>
        <w:spacing w:line="247" w:lineRule="auto"/>
        <w:ind w:left="278" w:right="201"/>
        <w:rPr>
          <w:szCs w:val="21"/>
        </w:rPr>
      </w:pPr>
      <w:r>
        <w:rPr>
          <w:rFonts w:hint="eastAsia"/>
          <w:szCs w:val="21"/>
        </w:rPr>
        <w:t>21</w:t>
      </w:r>
      <w:r w:rsidR="00CD249F">
        <w:rPr>
          <w:rFonts w:hint="eastAsia"/>
          <w:szCs w:val="21"/>
        </w:rPr>
        <w:t>（</w:t>
      </w:r>
      <w:r w:rsidR="00CD249F">
        <w:rPr>
          <w:rFonts w:hint="eastAsia"/>
          <w:szCs w:val="21"/>
        </w:rPr>
        <w:t>14</w:t>
      </w:r>
      <w:r w:rsidR="00CD249F">
        <w:rPr>
          <w:rFonts w:hint="eastAsia"/>
          <w:szCs w:val="21"/>
        </w:rPr>
        <w:t>分）</w:t>
      </w:r>
      <w:r w:rsidR="00935C44">
        <w:rPr>
          <w:rFonts w:hint="eastAsia"/>
          <w:szCs w:val="21"/>
        </w:rPr>
        <w:t>、</w:t>
      </w:r>
      <w:r w:rsidR="00226113" w:rsidRPr="00935C44">
        <w:rPr>
          <w:szCs w:val="21"/>
        </w:rPr>
        <w:t>某校化学兴趣小组为研究氯气的性质并模拟工业制备漂白粉，设计了下列装置进行实验。</w:t>
      </w:r>
    </w:p>
    <w:p w:rsidR="00A36323" w:rsidRDefault="00226113" w:rsidP="00935C44">
      <w:pPr>
        <w:pStyle w:val="a7"/>
        <w:spacing w:before="1"/>
        <w:rPr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94615</wp:posOffset>
            </wp:positionV>
            <wp:extent cx="4343400" cy="1876425"/>
            <wp:effectExtent l="1905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64158" name="image7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（</w:t>
      </w:r>
      <w:r>
        <w:rPr>
          <w:rFonts w:ascii="Calibri" w:eastAsia="Calibri"/>
          <w:lang w:eastAsia="zh-CN"/>
        </w:rPr>
        <w:t>1</w:t>
      </w:r>
      <w:r>
        <w:rPr>
          <w:lang w:eastAsia="zh-CN"/>
        </w:rPr>
        <w:t>）</w:t>
      </w:r>
      <w:r w:rsidR="00A36323">
        <w:rPr>
          <w:lang w:eastAsia="zh-CN"/>
        </w:rPr>
        <w:t>写出</w:t>
      </w:r>
      <w:r w:rsidR="00A36323">
        <w:rPr>
          <w:rFonts w:ascii="Calibri" w:eastAsiaTheme="minorEastAsia" w:hint="eastAsia"/>
          <w:i/>
          <w:lang w:eastAsia="zh-CN"/>
        </w:rPr>
        <w:t>A</w:t>
      </w:r>
      <w:r w:rsidR="00A36323">
        <w:rPr>
          <w:lang w:eastAsia="zh-CN"/>
        </w:rPr>
        <w:t>装置中反应的</w:t>
      </w:r>
      <w:r w:rsidR="00A36323">
        <w:rPr>
          <w:rFonts w:hint="eastAsia"/>
          <w:lang w:eastAsia="zh-CN"/>
        </w:rPr>
        <w:t>化学</w:t>
      </w:r>
      <w:r w:rsidR="00A36323">
        <w:rPr>
          <w:lang w:eastAsia="zh-CN"/>
        </w:rPr>
        <w:t>方程式</w:t>
      </w:r>
      <w:r w:rsidR="00CD249F">
        <w:rPr>
          <w:rFonts w:ascii="Times New Roman" w:eastAsia="Times New Roman"/>
          <w:u w:val="single"/>
          <w:lang w:eastAsia="zh-CN"/>
        </w:rPr>
        <w:tab/>
      </w:r>
      <w:r w:rsidR="00CD249F">
        <w:rPr>
          <w:rFonts w:ascii="Times New Roman" w:eastAsia="Times New Roman"/>
          <w:u w:val="single"/>
          <w:lang w:eastAsia="zh-CN"/>
        </w:rPr>
        <w:tab/>
      </w:r>
      <w:r w:rsidR="00CD249F">
        <w:rPr>
          <w:rFonts w:ascii="Times New Roman" w:eastAsia="Times New Roman"/>
          <w:u w:val="single"/>
          <w:lang w:eastAsia="zh-CN"/>
        </w:rPr>
        <w:tab/>
      </w:r>
      <w:r w:rsidR="00CD249F">
        <w:rPr>
          <w:rFonts w:ascii="Times New Roman" w:eastAsia="Times New Roman"/>
          <w:u w:val="single"/>
          <w:lang w:eastAsia="zh-CN"/>
        </w:rPr>
        <w:tab/>
      </w:r>
    </w:p>
    <w:p w:rsidR="00935C44" w:rsidRDefault="00A36323" w:rsidP="00935C44">
      <w:pPr>
        <w:pStyle w:val="a7"/>
        <w:spacing w:before="1"/>
        <w:rPr>
          <w:lang w:eastAsia="zh-CN"/>
        </w:rPr>
      </w:pPr>
      <w:r>
        <w:rPr>
          <w:rFonts w:hint="eastAsia"/>
          <w:lang w:eastAsia="zh-CN"/>
        </w:rPr>
        <w:t>（2）</w:t>
      </w:r>
      <w:r w:rsidR="00226113">
        <w:rPr>
          <w:lang w:eastAsia="zh-CN"/>
        </w:rPr>
        <w:t>写出</w:t>
      </w:r>
      <w:r w:rsidR="00226113">
        <w:rPr>
          <w:rFonts w:ascii="Calibri" w:eastAsia="Calibri"/>
          <w:i/>
          <w:lang w:eastAsia="zh-CN"/>
        </w:rPr>
        <w:t>B</w:t>
      </w:r>
      <w:r w:rsidR="00226113">
        <w:rPr>
          <w:lang w:eastAsia="zh-CN"/>
        </w:rPr>
        <w:t>装置中反应的</w:t>
      </w:r>
      <w:r>
        <w:rPr>
          <w:rFonts w:hint="eastAsia"/>
          <w:lang w:eastAsia="zh-CN"/>
        </w:rPr>
        <w:t>离子</w:t>
      </w:r>
      <w:r w:rsidR="00226113">
        <w:rPr>
          <w:lang w:eastAsia="zh-CN"/>
        </w:rPr>
        <w:t>方程式</w:t>
      </w:r>
      <w:r w:rsidR="00CD249F">
        <w:rPr>
          <w:rFonts w:ascii="Times New Roman" w:eastAsia="Times New Roman"/>
          <w:u w:val="single"/>
          <w:lang w:eastAsia="zh-CN"/>
        </w:rPr>
        <w:tab/>
      </w:r>
      <w:r w:rsidR="00CD249F">
        <w:rPr>
          <w:rFonts w:ascii="Times New Roman" w:eastAsia="Times New Roman"/>
          <w:u w:val="single"/>
          <w:lang w:eastAsia="zh-CN"/>
        </w:rPr>
        <w:tab/>
      </w:r>
      <w:r w:rsidR="00CD249F">
        <w:rPr>
          <w:rFonts w:ascii="Times New Roman" w:eastAsia="Times New Roman"/>
          <w:u w:val="single"/>
          <w:lang w:eastAsia="zh-CN"/>
        </w:rPr>
        <w:tab/>
      </w:r>
      <w:r w:rsidR="00226113">
        <w:rPr>
          <w:rFonts w:ascii="Times New Roman" w:eastAsia="Times New Roman"/>
          <w:u w:val="single"/>
          <w:lang w:eastAsia="zh-CN"/>
        </w:rPr>
        <w:tab/>
      </w:r>
      <w:r w:rsidR="00226113">
        <w:rPr>
          <w:lang w:eastAsia="zh-CN"/>
        </w:rPr>
        <w:t>。实验结束后，立即将</w:t>
      </w:r>
      <w:r w:rsidR="00226113">
        <w:rPr>
          <w:rFonts w:ascii="Calibri" w:eastAsia="Calibri"/>
          <w:i/>
          <w:lang w:eastAsia="zh-CN"/>
        </w:rPr>
        <w:t>B</w:t>
      </w:r>
      <w:r w:rsidR="00226113">
        <w:rPr>
          <w:lang w:eastAsia="zh-CN"/>
        </w:rPr>
        <w:t>中溶液滴几滴在紫色石蕊试纸上，可观察到的现象是</w:t>
      </w:r>
      <w:r w:rsidR="00226113">
        <w:rPr>
          <w:rFonts w:ascii="Times New Roman" w:eastAsia="Times New Roman"/>
          <w:u w:val="single"/>
          <w:lang w:eastAsia="zh-CN"/>
        </w:rPr>
        <w:tab/>
      </w:r>
      <w:r w:rsidR="00226113">
        <w:rPr>
          <w:rFonts w:ascii="Times New Roman" w:eastAsia="Times New Roman"/>
          <w:u w:val="single"/>
          <w:lang w:eastAsia="zh-CN"/>
        </w:rPr>
        <w:tab/>
      </w:r>
      <w:r w:rsidR="00226113">
        <w:rPr>
          <w:lang w:eastAsia="zh-CN"/>
        </w:rPr>
        <w:t>。</w:t>
      </w:r>
    </w:p>
    <w:p w:rsidR="00226113" w:rsidRDefault="00226113" w:rsidP="00935C44">
      <w:pPr>
        <w:pStyle w:val="a7"/>
        <w:spacing w:before="1"/>
        <w:rPr>
          <w:w w:val="95"/>
          <w:lang w:eastAsia="zh-CN"/>
        </w:rPr>
      </w:pPr>
      <w:r>
        <w:rPr>
          <w:lang w:eastAsia="zh-CN"/>
        </w:rPr>
        <w:t>（</w:t>
      </w:r>
      <w:r w:rsidR="00A36323">
        <w:rPr>
          <w:rFonts w:ascii="Calibri" w:eastAsiaTheme="minorEastAsia" w:hint="eastAsia"/>
          <w:lang w:eastAsia="zh-CN"/>
        </w:rPr>
        <w:t>3</w:t>
      </w:r>
      <w:r>
        <w:rPr>
          <w:lang w:eastAsia="zh-CN"/>
        </w:rPr>
        <w:t>）装置</w:t>
      </w:r>
      <w:r>
        <w:rPr>
          <w:rFonts w:ascii="Calibri" w:eastAsia="Calibri"/>
          <w:i/>
          <w:lang w:eastAsia="zh-CN"/>
        </w:rPr>
        <w:t>C</w:t>
      </w:r>
      <w:r>
        <w:rPr>
          <w:lang w:eastAsia="zh-CN"/>
        </w:rPr>
        <w:t>的实验目的是验证氯气是否具有漂白性，为此</w:t>
      </w:r>
      <w:r>
        <w:rPr>
          <w:rFonts w:ascii="Calibri" w:eastAsia="Calibri"/>
          <w:i/>
          <w:lang w:eastAsia="zh-CN"/>
        </w:rPr>
        <w:t>C</w:t>
      </w:r>
      <w:r>
        <w:rPr>
          <w:lang w:eastAsia="zh-CN"/>
        </w:rPr>
        <w:t>中</w:t>
      </w:r>
      <w:r>
        <w:rPr>
          <w:rFonts w:ascii="Calibri" w:eastAsia="Calibri"/>
          <w:i/>
          <w:lang w:eastAsia="zh-CN"/>
        </w:rPr>
        <w:t>I</w:t>
      </w:r>
      <w:r>
        <w:rPr>
          <w:lang w:eastAsia="zh-CN"/>
        </w:rPr>
        <w:t>、</w:t>
      </w:r>
      <w:r>
        <w:rPr>
          <w:rFonts w:ascii="Calibri" w:eastAsia="Calibri"/>
          <w:i/>
          <w:lang w:eastAsia="zh-CN"/>
        </w:rPr>
        <w:t>II</w:t>
      </w:r>
      <w:r>
        <w:rPr>
          <w:lang w:eastAsia="zh-CN"/>
        </w:rPr>
        <w:t>、</w:t>
      </w:r>
      <w:r>
        <w:rPr>
          <w:rFonts w:ascii="Calibri" w:eastAsia="Calibri"/>
          <w:i/>
          <w:lang w:eastAsia="zh-CN"/>
        </w:rPr>
        <w:t>III</w:t>
      </w:r>
      <w:r>
        <w:rPr>
          <w:lang w:eastAsia="zh-CN"/>
        </w:rPr>
        <w:t>处依次放入的物质正确的是</w:t>
      </w:r>
      <w:r>
        <w:rPr>
          <w:rFonts w:ascii="Times New Roman" w:eastAsia="Times New Roman"/>
          <w:u w:val="single"/>
          <w:lang w:eastAsia="zh-CN"/>
        </w:rPr>
        <w:tab/>
      </w:r>
      <w:r>
        <w:rPr>
          <w:w w:val="95"/>
          <w:lang w:eastAsia="zh-CN"/>
        </w:rPr>
        <w:t>（填编号</w:t>
      </w:r>
      <w:r>
        <w:rPr>
          <w:spacing w:val="-106"/>
          <w:w w:val="95"/>
          <w:lang w:eastAsia="zh-CN"/>
        </w:rPr>
        <w:t>）</w:t>
      </w:r>
      <w:r>
        <w:rPr>
          <w:w w:val="95"/>
          <w:lang w:eastAsia="zh-CN"/>
        </w:rPr>
        <w:t>。</w:t>
      </w:r>
    </w:p>
    <w:tbl>
      <w:tblPr>
        <w:tblStyle w:val="TableNormal0"/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70"/>
        <w:gridCol w:w="1775"/>
        <w:gridCol w:w="891"/>
        <w:gridCol w:w="1775"/>
      </w:tblGrid>
      <w:tr w:rsidR="00226113" w:rsidTr="00935C44">
        <w:trPr>
          <w:trHeight w:hRule="exact" w:val="463"/>
        </w:trPr>
        <w:tc>
          <w:tcPr>
            <w:tcW w:w="670" w:type="dxa"/>
          </w:tcPr>
          <w:p w:rsidR="00226113" w:rsidRDefault="00226113" w:rsidP="0016593F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编号</w:t>
            </w:r>
          </w:p>
        </w:tc>
        <w:tc>
          <w:tcPr>
            <w:tcW w:w="1775" w:type="dxa"/>
          </w:tcPr>
          <w:p w:rsidR="00226113" w:rsidRDefault="00226113" w:rsidP="0016593F">
            <w:pPr>
              <w:pStyle w:val="TableParagraph"/>
              <w:spacing w:before="105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w w:val="99"/>
                <w:sz w:val="21"/>
              </w:rPr>
              <w:t>I</w:t>
            </w:r>
          </w:p>
        </w:tc>
        <w:tc>
          <w:tcPr>
            <w:tcW w:w="891" w:type="dxa"/>
          </w:tcPr>
          <w:p w:rsidR="00226113" w:rsidRDefault="00226113" w:rsidP="0016593F">
            <w:pPr>
              <w:pStyle w:val="TableParagraph"/>
              <w:spacing w:before="105"/>
              <w:ind w:left="103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sz w:val="21"/>
              </w:rPr>
              <w:t>II</w:t>
            </w:r>
          </w:p>
        </w:tc>
        <w:tc>
          <w:tcPr>
            <w:tcW w:w="1775" w:type="dxa"/>
          </w:tcPr>
          <w:p w:rsidR="00226113" w:rsidRDefault="00226113" w:rsidP="0016593F">
            <w:pPr>
              <w:pStyle w:val="TableParagraph"/>
              <w:spacing w:before="105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sz w:val="21"/>
              </w:rPr>
              <w:t>III</w:t>
            </w:r>
          </w:p>
        </w:tc>
      </w:tr>
      <w:tr w:rsidR="00226113" w:rsidTr="00935C44">
        <w:trPr>
          <w:trHeight w:hRule="exact" w:val="463"/>
        </w:trPr>
        <w:tc>
          <w:tcPr>
            <w:tcW w:w="670" w:type="dxa"/>
          </w:tcPr>
          <w:p w:rsidR="00226113" w:rsidRDefault="00226113" w:rsidP="0016593F">
            <w:pPr>
              <w:pStyle w:val="TableParagraph"/>
              <w:spacing w:before="105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w w:val="99"/>
                <w:sz w:val="21"/>
              </w:rPr>
              <w:t>A</w:t>
            </w:r>
          </w:p>
        </w:tc>
        <w:tc>
          <w:tcPr>
            <w:tcW w:w="1775" w:type="dxa"/>
          </w:tcPr>
          <w:p w:rsidR="00226113" w:rsidRDefault="00226113" w:rsidP="0016593F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干燥的有色布条</w:t>
            </w:r>
          </w:p>
        </w:tc>
        <w:tc>
          <w:tcPr>
            <w:tcW w:w="891" w:type="dxa"/>
          </w:tcPr>
          <w:p w:rsidR="00226113" w:rsidRDefault="00226113" w:rsidP="0016593F">
            <w:pPr>
              <w:pStyle w:val="TableParagraph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碱石灰</w:t>
            </w:r>
          </w:p>
        </w:tc>
        <w:tc>
          <w:tcPr>
            <w:tcW w:w="1775" w:type="dxa"/>
          </w:tcPr>
          <w:p w:rsidR="00226113" w:rsidRDefault="00226113" w:rsidP="0016593F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湿润的有色布条</w:t>
            </w:r>
          </w:p>
        </w:tc>
      </w:tr>
      <w:tr w:rsidR="00226113" w:rsidTr="00935C44">
        <w:trPr>
          <w:trHeight w:hRule="exact" w:val="463"/>
        </w:trPr>
        <w:tc>
          <w:tcPr>
            <w:tcW w:w="670" w:type="dxa"/>
          </w:tcPr>
          <w:p w:rsidR="00226113" w:rsidRDefault="00226113" w:rsidP="0016593F">
            <w:pPr>
              <w:pStyle w:val="TableParagraph"/>
              <w:spacing w:before="107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w w:val="99"/>
                <w:sz w:val="21"/>
              </w:rPr>
              <w:t>B</w:t>
            </w:r>
          </w:p>
        </w:tc>
        <w:tc>
          <w:tcPr>
            <w:tcW w:w="1775" w:type="dxa"/>
          </w:tcPr>
          <w:p w:rsidR="00226113" w:rsidRDefault="00226113" w:rsidP="0016593F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干燥的有色布条</w:t>
            </w:r>
          </w:p>
        </w:tc>
        <w:tc>
          <w:tcPr>
            <w:tcW w:w="891" w:type="dxa"/>
          </w:tcPr>
          <w:p w:rsidR="00226113" w:rsidRDefault="00226113" w:rsidP="0016593F">
            <w:pPr>
              <w:pStyle w:val="TableParagraph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浓硫酸</w:t>
            </w:r>
          </w:p>
        </w:tc>
        <w:tc>
          <w:tcPr>
            <w:tcW w:w="1775" w:type="dxa"/>
          </w:tcPr>
          <w:p w:rsidR="00226113" w:rsidRDefault="00226113" w:rsidP="0016593F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湿润的有色布条</w:t>
            </w:r>
          </w:p>
        </w:tc>
      </w:tr>
      <w:tr w:rsidR="00226113" w:rsidTr="00935C44">
        <w:trPr>
          <w:trHeight w:hRule="exact" w:val="463"/>
        </w:trPr>
        <w:tc>
          <w:tcPr>
            <w:tcW w:w="670" w:type="dxa"/>
          </w:tcPr>
          <w:p w:rsidR="00226113" w:rsidRDefault="00226113" w:rsidP="0016593F">
            <w:pPr>
              <w:pStyle w:val="TableParagraph"/>
              <w:spacing w:before="104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w w:val="99"/>
                <w:sz w:val="21"/>
              </w:rPr>
              <w:t>C</w:t>
            </w:r>
          </w:p>
        </w:tc>
        <w:tc>
          <w:tcPr>
            <w:tcW w:w="1775" w:type="dxa"/>
          </w:tcPr>
          <w:p w:rsidR="00226113" w:rsidRDefault="00226113" w:rsidP="0016593F">
            <w:pPr>
              <w:pStyle w:val="TableParagraph"/>
              <w:spacing w:before="14"/>
              <w:rPr>
                <w:sz w:val="21"/>
              </w:rPr>
            </w:pPr>
            <w:r>
              <w:rPr>
                <w:w w:val="95"/>
                <w:sz w:val="21"/>
              </w:rPr>
              <w:t>湿润的有色布条</w:t>
            </w:r>
          </w:p>
        </w:tc>
        <w:tc>
          <w:tcPr>
            <w:tcW w:w="891" w:type="dxa"/>
          </w:tcPr>
          <w:p w:rsidR="00226113" w:rsidRDefault="00226113" w:rsidP="0016593F">
            <w:pPr>
              <w:pStyle w:val="TableParagraph"/>
              <w:spacing w:before="14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浓硫酸</w:t>
            </w:r>
          </w:p>
        </w:tc>
        <w:tc>
          <w:tcPr>
            <w:tcW w:w="1775" w:type="dxa"/>
          </w:tcPr>
          <w:p w:rsidR="00226113" w:rsidRDefault="00226113" w:rsidP="0016593F">
            <w:pPr>
              <w:pStyle w:val="TableParagraph"/>
              <w:spacing w:before="14"/>
              <w:rPr>
                <w:sz w:val="21"/>
              </w:rPr>
            </w:pPr>
            <w:r>
              <w:rPr>
                <w:w w:val="95"/>
                <w:sz w:val="21"/>
              </w:rPr>
              <w:t>干燥的有色布条</w:t>
            </w:r>
          </w:p>
        </w:tc>
      </w:tr>
      <w:tr w:rsidR="00226113" w:rsidTr="00935C44">
        <w:trPr>
          <w:trHeight w:hRule="exact" w:val="463"/>
        </w:trPr>
        <w:tc>
          <w:tcPr>
            <w:tcW w:w="670" w:type="dxa"/>
          </w:tcPr>
          <w:p w:rsidR="00226113" w:rsidRDefault="00226113" w:rsidP="0016593F">
            <w:pPr>
              <w:pStyle w:val="TableParagraph"/>
              <w:spacing w:before="106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w w:val="99"/>
                <w:sz w:val="21"/>
              </w:rPr>
              <w:t>D</w:t>
            </w:r>
          </w:p>
        </w:tc>
        <w:tc>
          <w:tcPr>
            <w:tcW w:w="1775" w:type="dxa"/>
          </w:tcPr>
          <w:p w:rsidR="00226113" w:rsidRDefault="00226113" w:rsidP="0016593F">
            <w:pPr>
              <w:pStyle w:val="TableParagraph"/>
              <w:spacing w:before="16"/>
              <w:rPr>
                <w:sz w:val="21"/>
              </w:rPr>
            </w:pPr>
            <w:r>
              <w:rPr>
                <w:w w:val="95"/>
                <w:sz w:val="21"/>
              </w:rPr>
              <w:t>湿润的有色布条</w:t>
            </w:r>
          </w:p>
        </w:tc>
        <w:tc>
          <w:tcPr>
            <w:tcW w:w="891" w:type="dxa"/>
          </w:tcPr>
          <w:p w:rsidR="00226113" w:rsidRDefault="00226113" w:rsidP="0016593F">
            <w:pPr>
              <w:pStyle w:val="TableParagraph"/>
              <w:spacing w:before="16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碱石灰</w:t>
            </w:r>
          </w:p>
        </w:tc>
        <w:tc>
          <w:tcPr>
            <w:tcW w:w="1775" w:type="dxa"/>
          </w:tcPr>
          <w:p w:rsidR="00226113" w:rsidRDefault="00226113" w:rsidP="0016593F">
            <w:pPr>
              <w:pStyle w:val="TableParagraph"/>
              <w:spacing w:before="16"/>
              <w:rPr>
                <w:sz w:val="21"/>
              </w:rPr>
            </w:pPr>
            <w:r>
              <w:rPr>
                <w:w w:val="95"/>
                <w:sz w:val="21"/>
              </w:rPr>
              <w:t>干燥的有色布条</w:t>
            </w:r>
          </w:p>
        </w:tc>
      </w:tr>
    </w:tbl>
    <w:p w:rsidR="00226113" w:rsidRDefault="00226113" w:rsidP="00226113">
      <w:pPr>
        <w:pStyle w:val="a7"/>
        <w:spacing w:before="34"/>
        <w:ind w:left="542"/>
        <w:rPr>
          <w:lang w:eastAsia="zh-CN"/>
        </w:rPr>
      </w:pPr>
      <w:r>
        <w:rPr>
          <w:lang w:eastAsia="zh-CN"/>
        </w:rPr>
        <w:t>（</w:t>
      </w:r>
      <w:r w:rsidR="00A36323">
        <w:rPr>
          <w:rFonts w:ascii="Calibri" w:eastAsiaTheme="minorEastAsia" w:hint="eastAsia"/>
          <w:lang w:eastAsia="zh-CN"/>
        </w:rPr>
        <w:t>4</w:t>
      </w:r>
      <w:r>
        <w:rPr>
          <w:lang w:eastAsia="zh-CN"/>
        </w:rPr>
        <w:t>）待</w:t>
      </w:r>
      <w:r>
        <w:rPr>
          <w:rFonts w:ascii="Calibri" w:eastAsia="Calibri"/>
          <w:i/>
          <w:lang w:eastAsia="zh-CN"/>
        </w:rPr>
        <w:t xml:space="preserve">E </w:t>
      </w:r>
      <w:r>
        <w:rPr>
          <w:lang w:eastAsia="zh-CN"/>
        </w:rPr>
        <w:t>中物质完全反应后，经过一系列加工处理，得到漂白粉样品，其主要成份为</w:t>
      </w:r>
    </w:p>
    <w:p w:rsidR="00226113" w:rsidRDefault="00226113" w:rsidP="00226113">
      <w:pPr>
        <w:pStyle w:val="a7"/>
        <w:tabs>
          <w:tab w:val="left" w:pos="1379"/>
          <w:tab w:val="left" w:pos="2426"/>
        </w:tabs>
        <w:spacing w:before="10"/>
        <w:ind w:left="542"/>
        <w:rPr>
          <w:lang w:eastAsia="zh-CN"/>
        </w:rPr>
      </w:pPr>
      <w:r>
        <w:rPr>
          <w:rFonts w:ascii="Times New Roman" w:eastAsia="Times New Roman"/>
          <w:u w:val="single"/>
          <w:lang w:eastAsia="zh-CN"/>
        </w:rPr>
        <w:tab/>
      </w:r>
      <w:r>
        <w:rPr>
          <w:lang w:eastAsia="zh-CN"/>
        </w:rPr>
        <w:t>、</w:t>
      </w:r>
      <w:r>
        <w:rPr>
          <w:rFonts w:ascii="Times New Roman" w:eastAsia="Times New Roman"/>
          <w:u w:val="single"/>
          <w:lang w:eastAsia="zh-CN"/>
        </w:rPr>
        <w:tab/>
      </w:r>
      <w:r w:rsidRPr="002E1F2E">
        <w:rPr>
          <w:lang w:eastAsia="zh-CN"/>
        </w:rPr>
        <w:t>（填化学式）。</w:t>
      </w:r>
    </w:p>
    <w:p w:rsidR="00226113" w:rsidRDefault="00226113" w:rsidP="00226113">
      <w:pPr>
        <w:pStyle w:val="a7"/>
        <w:rPr>
          <w:sz w:val="22"/>
          <w:lang w:eastAsia="zh-CN"/>
        </w:rPr>
      </w:pPr>
    </w:p>
    <w:p w:rsidR="00226113" w:rsidRDefault="00226113" w:rsidP="00226113">
      <w:pPr>
        <w:pStyle w:val="a7"/>
        <w:tabs>
          <w:tab w:val="left" w:pos="3309"/>
        </w:tabs>
        <w:ind w:left="542"/>
        <w:rPr>
          <w:lang w:eastAsia="zh-CN"/>
        </w:rPr>
      </w:pPr>
      <w:r>
        <w:rPr>
          <w:lang w:eastAsia="zh-CN"/>
        </w:rPr>
        <w:t>（</w:t>
      </w:r>
      <w:r w:rsidR="00A36323">
        <w:rPr>
          <w:rFonts w:ascii="Calibri" w:eastAsiaTheme="minorEastAsia" w:hint="eastAsia"/>
          <w:lang w:eastAsia="zh-CN"/>
        </w:rPr>
        <w:t>5</w:t>
      </w:r>
      <w:r>
        <w:rPr>
          <w:lang w:eastAsia="zh-CN"/>
        </w:rPr>
        <w:t>）</w:t>
      </w:r>
      <w:r>
        <w:rPr>
          <w:rFonts w:ascii="Calibri" w:eastAsia="Calibri"/>
          <w:i/>
          <w:lang w:eastAsia="zh-CN"/>
        </w:rPr>
        <w:t>F</w:t>
      </w:r>
      <w:r>
        <w:rPr>
          <w:lang w:eastAsia="zh-CN"/>
        </w:rPr>
        <w:t>装置的作用是</w:t>
      </w:r>
      <w:r>
        <w:rPr>
          <w:rFonts w:ascii="Times New Roman" w:eastAsia="Times New Roman"/>
          <w:u w:val="single"/>
          <w:lang w:eastAsia="zh-CN"/>
        </w:rPr>
        <w:tab/>
      </w:r>
      <w:r w:rsidRPr="002E1F2E">
        <w:rPr>
          <w:lang w:eastAsia="zh-CN"/>
        </w:rPr>
        <w:t>（用离子方程式表示）</w:t>
      </w:r>
    </w:p>
    <w:p w:rsidR="00226113" w:rsidRDefault="00226113" w:rsidP="00226113">
      <w:pPr>
        <w:pStyle w:val="a7"/>
        <w:tabs>
          <w:tab w:val="left" w:pos="6844"/>
          <w:tab w:val="left" w:pos="6938"/>
        </w:tabs>
        <w:spacing w:before="1" w:line="312" w:lineRule="exact"/>
        <w:ind w:left="542" w:right="109"/>
        <w:rPr>
          <w:lang w:eastAsia="zh-CN"/>
        </w:rPr>
      </w:pPr>
      <w:r>
        <w:rPr>
          <w:lang w:eastAsia="zh-CN"/>
        </w:rPr>
        <w:t>（</w:t>
      </w:r>
      <w:r w:rsidR="00A36323">
        <w:rPr>
          <w:rFonts w:ascii="Calibri" w:eastAsiaTheme="minorEastAsia" w:hint="eastAsia"/>
          <w:lang w:eastAsia="zh-CN"/>
        </w:rPr>
        <w:t>6</w:t>
      </w:r>
      <w:r>
        <w:rPr>
          <w:lang w:eastAsia="zh-CN"/>
        </w:rPr>
        <w:t>）为测定（</w:t>
      </w:r>
      <w:r w:rsidR="00A36323">
        <w:rPr>
          <w:rFonts w:ascii="Calibri" w:eastAsiaTheme="minorEastAsia" w:hint="eastAsia"/>
          <w:lang w:eastAsia="zh-CN"/>
        </w:rPr>
        <w:t>4</w:t>
      </w:r>
      <w:r>
        <w:rPr>
          <w:lang w:eastAsia="zh-CN"/>
        </w:rPr>
        <w:t>）中所得漂白粉的有效成份含量。称取</w:t>
      </w:r>
      <w:r>
        <w:rPr>
          <w:rFonts w:ascii="Calibri" w:eastAsia="Calibri"/>
          <w:i/>
          <w:lang w:eastAsia="zh-CN"/>
        </w:rPr>
        <w:t>a</w:t>
      </w:r>
      <w:r w:rsidR="00541682">
        <w:rPr>
          <w:rFonts w:ascii="Calibri" w:eastAsiaTheme="minorEastAsia" w:hint="eastAsia"/>
          <w:i/>
          <w:lang w:eastAsia="zh-CN"/>
        </w:rPr>
        <w:t xml:space="preserve"> </w:t>
      </w:r>
      <w:r>
        <w:rPr>
          <w:rFonts w:ascii="Calibri" w:eastAsia="Calibri"/>
          <w:i/>
          <w:lang w:eastAsia="zh-CN"/>
        </w:rPr>
        <w:t>g</w:t>
      </w:r>
      <w:r>
        <w:rPr>
          <w:lang w:eastAsia="zh-CN"/>
        </w:rPr>
        <w:t>漂白粉样品溶解，往所得溶液中通入</w:t>
      </w:r>
      <w:r>
        <w:rPr>
          <w:rFonts w:ascii="Calibri" w:eastAsia="Calibri"/>
          <w:i/>
          <w:lang w:eastAsia="zh-CN"/>
        </w:rPr>
        <w:t>CO</w:t>
      </w:r>
      <w:r>
        <w:rPr>
          <w:rFonts w:ascii="Calibri" w:eastAsia="Calibri"/>
          <w:i/>
          <w:position w:val="-3"/>
          <w:sz w:val="15"/>
          <w:lang w:eastAsia="zh-CN"/>
        </w:rPr>
        <w:t>2</w:t>
      </w:r>
      <w:r>
        <w:rPr>
          <w:lang w:eastAsia="zh-CN"/>
        </w:rPr>
        <w:t>至不再产生沉淀为止</w:t>
      </w:r>
      <w:r>
        <w:rPr>
          <w:w w:val="95"/>
          <w:lang w:eastAsia="zh-CN"/>
        </w:rPr>
        <w:t>。</w:t>
      </w:r>
      <w:r w:rsidRPr="002E1F2E">
        <w:rPr>
          <w:lang w:eastAsia="zh-CN"/>
        </w:rPr>
        <w:t>若反应生成沉</w:t>
      </w:r>
      <w:r>
        <w:rPr>
          <w:lang w:eastAsia="zh-CN"/>
        </w:rPr>
        <w:t>淀的</w:t>
      </w:r>
      <w:r w:rsidR="00541682">
        <w:rPr>
          <w:rFonts w:hint="eastAsia"/>
          <w:lang w:eastAsia="zh-CN"/>
        </w:rPr>
        <w:t>质</w:t>
      </w:r>
      <w:r>
        <w:rPr>
          <w:lang w:eastAsia="zh-CN"/>
        </w:rPr>
        <w:t>量为</w:t>
      </w:r>
      <w:r>
        <w:rPr>
          <w:rFonts w:ascii="Calibri" w:eastAsia="Calibri"/>
          <w:i/>
          <w:lang w:eastAsia="zh-CN"/>
        </w:rPr>
        <w:t>b</w:t>
      </w:r>
      <w:r w:rsidR="00541682">
        <w:rPr>
          <w:rFonts w:ascii="Calibri" w:eastAsiaTheme="minorEastAsia" w:hint="eastAsia"/>
          <w:i/>
          <w:lang w:eastAsia="zh-CN"/>
        </w:rPr>
        <w:t>克</w:t>
      </w:r>
      <w:r>
        <w:rPr>
          <w:lang w:eastAsia="zh-CN"/>
        </w:rPr>
        <w:t>，则该漂白粉中有效成份的质量分数为</w:t>
      </w:r>
      <w:r>
        <w:rPr>
          <w:rFonts w:ascii="Times New Roman" w:eastAsia="Times New Roman"/>
          <w:u w:val="single"/>
          <w:lang w:eastAsia="zh-CN"/>
        </w:rPr>
        <w:tab/>
      </w:r>
      <w:r>
        <w:rPr>
          <w:lang w:eastAsia="zh-CN"/>
        </w:rPr>
        <w:t>（用含</w:t>
      </w:r>
      <w:r>
        <w:rPr>
          <w:rFonts w:ascii="Calibri" w:eastAsia="Calibri"/>
          <w:i/>
          <w:lang w:eastAsia="zh-CN"/>
        </w:rPr>
        <w:t>a</w:t>
      </w:r>
      <w:r>
        <w:rPr>
          <w:lang w:eastAsia="zh-CN"/>
        </w:rPr>
        <w:t>、</w:t>
      </w:r>
      <w:r>
        <w:rPr>
          <w:rFonts w:ascii="Calibri" w:eastAsia="Calibri"/>
          <w:i/>
          <w:lang w:eastAsia="zh-CN"/>
        </w:rPr>
        <w:t>b</w:t>
      </w:r>
      <w:r>
        <w:rPr>
          <w:lang w:eastAsia="zh-CN"/>
        </w:rPr>
        <w:t>的</w:t>
      </w:r>
      <w:r>
        <w:rPr>
          <w:w w:val="95"/>
          <w:lang w:eastAsia="zh-CN"/>
        </w:rPr>
        <w:t>式子表示</w:t>
      </w:r>
      <w:r>
        <w:rPr>
          <w:spacing w:val="-104"/>
          <w:w w:val="95"/>
          <w:lang w:eastAsia="zh-CN"/>
        </w:rPr>
        <w:t>）</w:t>
      </w:r>
      <w:r>
        <w:rPr>
          <w:w w:val="95"/>
          <w:lang w:eastAsia="zh-CN"/>
        </w:rPr>
        <w:t>。</w:t>
      </w:r>
    </w:p>
    <w:p w:rsidR="00A50F79" w:rsidRPr="00A50F79" w:rsidRDefault="00A50F79" w:rsidP="00B56A1F"/>
    <w:sectPr w:rsidR="00A50F79" w:rsidRPr="00A50F79" w:rsidSect="00C91252">
      <w:pgSz w:w="11907" w:h="16839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4A1" w:rsidRDefault="003044A1" w:rsidP="00A50F79">
      <w:r>
        <w:separator/>
      </w:r>
    </w:p>
  </w:endnote>
  <w:endnote w:type="continuationSeparator" w:id="1">
    <w:p w:rsidR="003044A1" w:rsidRDefault="003044A1" w:rsidP="00A50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4A1" w:rsidRDefault="003044A1" w:rsidP="00A50F79">
      <w:r>
        <w:separator/>
      </w:r>
    </w:p>
  </w:footnote>
  <w:footnote w:type="continuationSeparator" w:id="1">
    <w:p w:rsidR="003044A1" w:rsidRDefault="003044A1" w:rsidP="00A50F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A1F54"/>
    <w:multiLevelType w:val="hybridMultilevel"/>
    <w:tmpl w:val="13784512"/>
    <w:lvl w:ilvl="0" w:tplc="F5FE977E">
      <w:start w:val="1"/>
      <w:numFmt w:val="decimal"/>
      <w:lvlText w:val="%1."/>
      <w:lvlJc w:val="left"/>
      <w:pPr>
        <w:ind w:left="542" w:hanging="264"/>
      </w:pPr>
      <w:rPr>
        <w:rFonts w:ascii="Calibri" w:eastAsia="Calibri" w:hAnsi="Calibri" w:cs="Calibri" w:hint="default"/>
        <w:spacing w:val="-1"/>
        <w:w w:val="99"/>
        <w:sz w:val="21"/>
        <w:szCs w:val="21"/>
      </w:rPr>
    </w:lvl>
    <w:lvl w:ilvl="1" w:tplc="4FEA121E">
      <w:numFmt w:val="bullet"/>
      <w:lvlText w:val="•"/>
      <w:lvlJc w:val="left"/>
      <w:pPr>
        <w:ind w:left="1354" w:hanging="264"/>
      </w:pPr>
      <w:rPr>
        <w:rFonts w:hint="default"/>
      </w:rPr>
    </w:lvl>
    <w:lvl w:ilvl="2" w:tplc="4DECD34C">
      <w:numFmt w:val="bullet"/>
      <w:lvlText w:val="•"/>
      <w:lvlJc w:val="left"/>
      <w:pPr>
        <w:ind w:left="2169" w:hanging="264"/>
      </w:pPr>
      <w:rPr>
        <w:rFonts w:hint="default"/>
      </w:rPr>
    </w:lvl>
    <w:lvl w:ilvl="3" w:tplc="9724D946">
      <w:numFmt w:val="bullet"/>
      <w:lvlText w:val="•"/>
      <w:lvlJc w:val="left"/>
      <w:pPr>
        <w:ind w:left="2984" w:hanging="264"/>
      </w:pPr>
      <w:rPr>
        <w:rFonts w:hint="default"/>
      </w:rPr>
    </w:lvl>
    <w:lvl w:ilvl="4" w:tplc="E4645E68">
      <w:numFmt w:val="bullet"/>
      <w:lvlText w:val="•"/>
      <w:lvlJc w:val="left"/>
      <w:pPr>
        <w:ind w:left="3798" w:hanging="264"/>
      </w:pPr>
      <w:rPr>
        <w:rFonts w:hint="default"/>
      </w:rPr>
    </w:lvl>
    <w:lvl w:ilvl="5" w:tplc="224C3436">
      <w:numFmt w:val="bullet"/>
      <w:lvlText w:val="•"/>
      <w:lvlJc w:val="left"/>
      <w:pPr>
        <w:ind w:left="4613" w:hanging="264"/>
      </w:pPr>
      <w:rPr>
        <w:rFonts w:hint="default"/>
      </w:rPr>
    </w:lvl>
    <w:lvl w:ilvl="6" w:tplc="51DA96FE">
      <w:numFmt w:val="bullet"/>
      <w:lvlText w:val="•"/>
      <w:lvlJc w:val="left"/>
      <w:pPr>
        <w:ind w:left="5428" w:hanging="264"/>
      </w:pPr>
      <w:rPr>
        <w:rFonts w:hint="default"/>
      </w:rPr>
    </w:lvl>
    <w:lvl w:ilvl="7" w:tplc="0DEEA8A8">
      <w:numFmt w:val="bullet"/>
      <w:lvlText w:val="•"/>
      <w:lvlJc w:val="left"/>
      <w:pPr>
        <w:ind w:left="6242" w:hanging="264"/>
      </w:pPr>
      <w:rPr>
        <w:rFonts w:hint="default"/>
      </w:rPr>
    </w:lvl>
    <w:lvl w:ilvl="8" w:tplc="A6C431D0">
      <w:numFmt w:val="bullet"/>
      <w:lvlText w:val="•"/>
      <w:lvlJc w:val="left"/>
      <w:pPr>
        <w:ind w:left="7057" w:hanging="264"/>
      </w:pPr>
      <w:rPr>
        <w:rFonts w:hint="default"/>
      </w:rPr>
    </w:lvl>
  </w:abstractNum>
  <w:abstractNum w:abstractNumId="1">
    <w:nsid w:val="727E2969"/>
    <w:multiLevelType w:val="hybridMultilevel"/>
    <w:tmpl w:val="13784512"/>
    <w:lvl w:ilvl="0" w:tplc="F5FE977E">
      <w:start w:val="1"/>
      <w:numFmt w:val="decimal"/>
      <w:lvlText w:val="%1."/>
      <w:lvlJc w:val="left"/>
      <w:pPr>
        <w:ind w:left="542" w:hanging="264"/>
      </w:pPr>
      <w:rPr>
        <w:rFonts w:ascii="Calibri" w:eastAsia="Calibri" w:hAnsi="Calibri" w:cs="Calibri" w:hint="default"/>
        <w:spacing w:val="-1"/>
        <w:w w:val="99"/>
        <w:sz w:val="21"/>
        <w:szCs w:val="21"/>
      </w:rPr>
    </w:lvl>
    <w:lvl w:ilvl="1" w:tplc="4FEA121E">
      <w:numFmt w:val="bullet"/>
      <w:lvlText w:val="•"/>
      <w:lvlJc w:val="left"/>
      <w:pPr>
        <w:ind w:left="1354" w:hanging="264"/>
      </w:pPr>
      <w:rPr>
        <w:rFonts w:hint="default"/>
      </w:rPr>
    </w:lvl>
    <w:lvl w:ilvl="2" w:tplc="4DECD34C">
      <w:numFmt w:val="bullet"/>
      <w:lvlText w:val="•"/>
      <w:lvlJc w:val="left"/>
      <w:pPr>
        <w:ind w:left="2169" w:hanging="264"/>
      </w:pPr>
      <w:rPr>
        <w:rFonts w:hint="default"/>
      </w:rPr>
    </w:lvl>
    <w:lvl w:ilvl="3" w:tplc="9724D946">
      <w:numFmt w:val="bullet"/>
      <w:lvlText w:val="•"/>
      <w:lvlJc w:val="left"/>
      <w:pPr>
        <w:ind w:left="2984" w:hanging="264"/>
      </w:pPr>
      <w:rPr>
        <w:rFonts w:hint="default"/>
      </w:rPr>
    </w:lvl>
    <w:lvl w:ilvl="4" w:tplc="E4645E68">
      <w:numFmt w:val="bullet"/>
      <w:lvlText w:val="•"/>
      <w:lvlJc w:val="left"/>
      <w:pPr>
        <w:ind w:left="3798" w:hanging="264"/>
      </w:pPr>
      <w:rPr>
        <w:rFonts w:hint="default"/>
      </w:rPr>
    </w:lvl>
    <w:lvl w:ilvl="5" w:tplc="224C3436">
      <w:numFmt w:val="bullet"/>
      <w:lvlText w:val="•"/>
      <w:lvlJc w:val="left"/>
      <w:pPr>
        <w:ind w:left="4613" w:hanging="264"/>
      </w:pPr>
      <w:rPr>
        <w:rFonts w:hint="default"/>
      </w:rPr>
    </w:lvl>
    <w:lvl w:ilvl="6" w:tplc="51DA96FE">
      <w:numFmt w:val="bullet"/>
      <w:lvlText w:val="•"/>
      <w:lvlJc w:val="left"/>
      <w:pPr>
        <w:ind w:left="5428" w:hanging="264"/>
      </w:pPr>
      <w:rPr>
        <w:rFonts w:hint="default"/>
      </w:rPr>
    </w:lvl>
    <w:lvl w:ilvl="7" w:tplc="0DEEA8A8">
      <w:numFmt w:val="bullet"/>
      <w:lvlText w:val="•"/>
      <w:lvlJc w:val="left"/>
      <w:pPr>
        <w:ind w:left="6242" w:hanging="264"/>
      </w:pPr>
      <w:rPr>
        <w:rFonts w:hint="default"/>
      </w:rPr>
    </w:lvl>
    <w:lvl w:ilvl="8" w:tplc="A6C431D0">
      <w:numFmt w:val="bullet"/>
      <w:lvlText w:val="•"/>
      <w:lvlJc w:val="left"/>
      <w:pPr>
        <w:ind w:left="7057" w:hanging="264"/>
      </w:pPr>
      <w:rPr>
        <w:rFonts w:hint="default"/>
      </w:rPr>
    </w:lvl>
  </w:abstractNum>
  <w:abstractNum w:abstractNumId="2">
    <w:nsid w:val="7C366DBC"/>
    <w:multiLevelType w:val="hybridMultilevel"/>
    <w:tmpl w:val="35CE8C7C"/>
    <w:lvl w:ilvl="0" w:tplc="373AF780">
      <w:start w:val="1"/>
      <w:numFmt w:val="decimal"/>
      <w:lvlText w:val="%1."/>
      <w:lvlJc w:val="left"/>
      <w:pPr>
        <w:ind w:left="654" w:hanging="370"/>
      </w:pPr>
      <w:rPr>
        <w:rFonts w:ascii="Calibri" w:eastAsia="Calibri" w:hAnsi="Calibri" w:cs="Calibri" w:hint="default"/>
        <w:spacing w:val="-1"/>
        <w:w w:val="99"/>
        <w:sz w:val="21"/>
        <w:szCs w:val="21"/>
      </w:rPr>
    </w:lvl>
    <w:lvl w:ilvl="1" w:tplc="817AAD6A">
      <w:numFmt w:val="bullet"/>
      <w:lvlText w:val="•"/>
      <w:lvlJc w:val="left"/>
      <w:pPr>
        <w:ind w:left="1342" w:hanging="370"/>
      </w:pPr>
      <w:rPr>
        <w:rFonts w:hint="default"/>
      </w:rPr>
    </w:lvl>
    <w:lvl w:ilvl="2" w:tplc="517422DA">
      <w:numFmt w:val="bullet"/>
      <w:lvlText w:val="•"/>
      <w:lvlJc w:val="left"/>
      <w:pPr>
        <w:ind w:left="2145" w:hanging="370"/>
      </w:pPr>
      <w:rPr>
        <w:rFonts w:hint="default"/>
      </w:rPr>
    </w:lvl>
    <w:lvl w:ilvl="3" w:tplc="532C1F8C">
      <w:numFmt w:val="bullet"/>
      <w:lvlText w:val="•"/>
      <w:lvlJc w:val="left"/>
      <w:pPr>
        <w:ind w:left="2948" w:hanging="370"/>
      </w:pPr>
      <w:rPr>
        <w:rFonts w:hint="default"/>
      </w:rPr>
    </w:lvl>
    <w:lvl w:ilvl="4" w:tplc="A52063AC">
      <w:numFmt w:val="bullet"/>
      <w:lvlText w:val="•"/>
      <w:lvlJc w:val="left"/>
      <w:pPr>
        <w:ind w:left="3750" w:hanging="370"/>
      </w:pPr>
      <w:rPr>
        <w:rFonts w:hint="default"/>
      </w:rPr>
    </w:lvl>
    <w:lvl w:ilvl="5" w:tplc="2DC68E9E">
      <w:numFmt w:val="bullet"/>
      <w:lvlText w:val="•"/>
      <w:lvlJc w:val="left"/>
      <w:pPr>
        <w:ind w:left="4553" w:hanging="370"/>
      </w:pPr>
      <w:rPr>
        <w:rFonts w:hint="default"/>
      </w:rPr>
    </w:lvl>
    <w:lvl w:ilvl="6" w:tplc="AAEE085C">
      <w:numFmt w:val="bullet"/>
      <w:lvlText w:val="•"/>
      <w:lvlJc w:val="left"/>
      <w:pPr>
        <w:ind w:left="5356" w:hanging="370"/>
      </w:pPr>
      <w:rPr>
        <w:rFonts w:hint="default"/>
      </w:rPr>
    </w:lvl>
    <w:lvl w:ilvl="7" w:tplc="26DAD34A">
      <w:numFmt w:val="bullet"/>
      <w:lvlText w:val="•"/>
      <w:lvlJc w:val="left"/>
      <w:pPr>
        <w:ind w:left="6158" w:hanging="370"/>
      </w:pPr>
      <w:rPr>
        <w:rFonts w:hint="default"/>
      </w:rPr>
    </w:lvl>
    <w:lvl w:ilvl="8" w:tplc="67D4BA3A">
      <w:numFmt w:val="bullet"/>
      <w:lvlText w:val="•"/>
      <w:lvlJc w:val="left"/>
      <w:pPr>
        <w:ind w:left="6961" w:hanging="37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F79"/>
    <w:rsid w:val="00226113"/>
    <w:rsid w:val="002768B8"/>
    <w:rsid w:val="003044A1"/>
    <w:rsid w:val="003A4D01"/>
    <w:rsid w:val="003F167C"/>
    <w:rsid w:val="004C21DF"/>
    <w:rsid w:val="00524642"/>
    <w:rsid w:val="00541682"/>
    <w:rsid w:val="006021D5"/>
    <w:rsid w:val="0064107D"/>
    <w:rsid w:val="00642519"/>
    <w:rsid w:val="00651FF1"/>
    <w:rsid w:val="00686752"/>
    <w:rsid w:val="007743B6"/>
    <w:rsid w:val="007F713F"/>
    <w:rsid w:val="008036DB"/>
    <w:rsid w:val="008F31FF"/>
    <w:rsid w:val="00935C44"/>
    <w:rsid w:val="009E2502"/>
    <w:rsid w:val="00A13855"/>
    <w:rsid w:val="00A36323"/>
    <w:rsid w:val="00A4720E"/>
    <w:rsid w:val="00A50F79"/>
    <w:rsid w:val="00A70F22"/>
    <w:rsid w:val="00B56A1F"/>
    <w:rsid w:val="00BD20E9"/>
    <w:rsid w:val="00BF0F5C"/>
    <w:rsid w:val="00C91252"/>
    <w:rsid w:val="00C97799"/>
    <w:rsid w:val="00CD249F"/>
    <w:rsid w:val="00CE5945"/>
    <w:rsid w:val="00D6382B"/>
    <w:rsid w:val="00E31139"/>
    <w:rsid w:val="00E312D4"/>
    <w:rsid w:val="00EB2243"/>
    <w:rsid w:val="00EC5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0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0F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0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0F79"/>
    <w:rPr>
      <w:sz w:val="18"/>
      <w:szCs w:val="18"/>
    </w:rPr>
  </w:style>
  <w:style w:type="table" w:styleId="a5">
    <w:name w:val="Table Grid"/>
    <w:basedOn w:val="a1"/>
    <w:rsid w:val="00A50F7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50F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0F79"/>
    <w:rPr>
      <w:sz w:val="18"/>
      <w:szCs w:val="18"/>
    </w:rPr>
  </w:style>
  <w:style w:type="paragraph" w:styleId="a7">
    <w:name w:val="Body Text"/>
    <w:basedOn w:val="a"/>
    <w:link w:val="Char2"/>
    <w:uiPriority w:val="1"/>
    <w:qFormat/>
    <w:rsid w:val="00226113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Char2">
    <w:name w:val="正文文本 Char"/>
    <w:basedOn w:val="a0"/>
    <w:link w:val="a7"/>
    <w:uiPriority w:val="1"/>
    <w:rsid w:val="00226113"/>
    <w:rPr>
      <w:rFonts w:ascii="宋体" w:eastAsia="宋体" w:hAnsi="宋体" w:cs="宋体"/>
      <w:kern w:val="0"/>
      <w:szCs w:val="21"/>
      <w:lang w:eastAsia="en-US"/>
    </w:rPr>
  </w:style>
  <w:style w:type="paragraph" w:styleId="a8">
    <w:name w:val="List Paragraph"/>
    <w:basedOn w:val="a"/>
    <w:uiPriority w:val="1"/>
    <w:qFormat/>
    <w:rsid w:val="00226113"/>
    <w:pPr>
      <w:autoSpaceDE w:val="0"/>
      <w:autoSpaceDN w:val="0"/>
      <w:ind w:left="542" w:hanging="475"/>
      <w:jc w:val="left"/>
    </w:pPr>
    <w:rPr>
      <w:rFonts w:ascii="宋体" w:eastAsia="宋体" w:hAnsi="宋体" w:cs="宋体"/>
      <w:kern w:val="0"/>
      <w:sz w:val="22"/>
      <w:lang w:eastAsia="en-US"/>
    </w:rPr>
  </w:style>
  <w:style w:type="table" w:customStyle="1" w:styleId="TableNormal0">
    <w:name w:val="Table Normal_0"/>
    <w:uiPriority w:val="2"/>
    <w:semiHidden/>
    <w:unhideWhenUsed/>
    <w:qFormat/>
    <w:rsid w:val="0022611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26113"/>
    <w:pPr>
      <w:autoSpaceDE w:val="0"/>
      <w:autoSpaceDN w:val="0"/>
      <w:spacing w:before="15"/>
      <w:ind w:left="102"/>
      <w:jc w:val="left"/>
    </w:pPr>
    <w:rPr>
      <w:rFonts w:ascii="等线" w:eastAsia="等线" w:hAnsi="等线" w:cs="等线"/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png"/><Relationship Id="rId63" Type="http://schemas.openxmlformats.org/officeDocument/2006/relationships/image" Target="media/image30.png"/><Relationship Id="rId68" Type="http://schemas.openxmlformats.org/officeDocument/2006/relationships/image" Target="media/image3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61" Type="http://schemas.openxmlformats.org/officeDocument/2006/relationships/image" Target="media/image28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png"/><Relationship Id="rId60" Type="http://schemas.openxmlformats.org/officeDocument/2006/relationships/oleObject" Target="embeddings/oleObject26.bin"/><Relationship Id="rId65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image" Target="media/image25.png"/><Relationship Id="rId64" Type="http://schemas.openxmlformats.org/officeDocument/2006/relationships/image" Target="media/image31.jpeg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4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9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E9EC6-15E8-46E5-8E54-7F65EFCFB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723</Words>
  <Characters>4126</Characters>
  <Application>Microsoft Office Word</Application>
  <DocSecurity>0</DocSecurity>
  <Lines>34</Lines>
  <Paragraphs>9</Paragraphs>
  <ScaleCrop>false</ScaleCrop>
  <Company>微软中国</Company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2021-02-03T08:12:00Z</dcterms:created>
  <dcterms:modified xsi:type="dcterms:W3CDTF">2021-02-06T08:27:00Z</dcterms:modified>
</cp:coreProperties>
</file>