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D280" w14:textId="71FC9F31" w:rsidR="007A570B" w:rsidRDefault="007A570B">
      <w:r>
        <w:t>Malachi Eberly</w:t>
      </w:r>
    </w:p>
    <w:p w14:paraId="13EA18FA" w14:textId="39206F4F" w:rsidR="007A570B" w:rsidRDefault="007A570B">
      <w:r>
        <w:t>Project 2 GANs Report</w:t>
      </w:r>
    </w:p>
    <w:p w14:paraId="0234834F" w14:textId="1DA6BF56" w:rsidR="007A570B" w:rsidRDefault="007A570B">
      <w:r>
        <w:tab/>
      </w:r>
    </w:p>
    <w:sectPr w:rsidR="007A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0B"/>
    <w:rsid w:val="007A570B"/>
    <w:rsid w:val="00C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3EB7"/>
  <w15:chartTrackingRefBased/>
  <w15:docId w15:val="{6CA7048E-C604-43D5-B259-0E79B462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Eberly, Malachi</dc:creator>
  <cp:keywords/>
  <dc:description/>
  <cp:lastModifiedBy>Eberly, Malachi</cp:lastModifiedBy>
  <cp:revision>2</cp:revision>
  <dcterms:created xsi:type="dcterms:W3CDTF">2024-02-15T19:53:00Z</dcterms:created>
  <dcterms:modified xsi:type="dcterms:W3CDTF">2024-02-15T19:54:00Z</dcterms:modified>
</cp:coreProperties>
</file>