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Instructions to Run Wheelchair Training Device</w:t>
      </w:r>
    </w:p>
    <w:p>
      <w:pPr>
        <w:pStyle w:val="Normal"/>
        <w:jc w:val="center"/>
        <w:rPr/>
      </w:pPr>
      <w:r>
        <w:rPr/>
      </w:r>
    </w:p>
    <w:p>
      <w:pPr>
        <w:pStyle w:val="ListParagraph"/>
        <w:numPr>
          <w:ilvl w:val="0"/>
          <w:numId w:val="1"/>
        </w:numPr>
        <w:rPr/>
      </w:pPr>
      <w:r>
        <w:rPr/>
        <w:t xml:space="preserve">Download Visual Studio IDE and include any extensions for c++: </w:t>
      </w:r>
      <w:hyperlink r:id="rId2">
        <w:r>
          <w:rPr>
            <w:rStyle w:val="InternetLink"/>
          </w:rPr>
          <w:t>https://visualstudio.microsoft.com/thank-you-downloading-visual-studio/?sku=Community&amp;channel=Release&amp;version=VS2022&amp;source=VSLandingPage&amp;cid=2030&amp;passive=false</w:t>
        </w:r>
      </w:hyperlink>
    </w:p>
    <w:p>
      <w:pPr>
        <w:pStyle w:val="ListParagraph"/>
        <w:numPr>
          <w:ilvl w:val="0"/>
          <w:numId w:val="1"/>
        </w:numPr>
        <w:rPr/>
      </w:pPr>
      <w:r>
        <w:rPr/>
        <w:t xml:space="preserve">Download Arduino IDE for Windows: </w:t>
      </w:r>
      <w:hyperlink r:id="rId3">
        <w:r>
          <w:rPr>
            <w:rStyle w:val="InternetLink"/>
          </w:rPr>
          <w:t>https://www.arduino.cc/en/software</w:t>
        </w:r>
      </w:hyperlink>
    </w:p>
    <w:p>
      <w:pPr>
        <w:pStyle w:val="ListParagraph"/>
        <w:numPr>
          <w:ilvl w:val="0"/>
          <w:numId w:val="1"/>
        </w:numPr>
        <w:rPr/>
      </w:pPr>
      <w:r>
        <w:rPr/>
        <w:t xml:space="preserve">Download drivers for platform motors: </w:t>
      </w:r>
      <w:hyperlink r:id="rId4">
        <w:r>
          <w:rPr>
            <w:rStyle w:val="InternetLink"/>
          </w:rPr>
          <w:t>https://teknic.com/downloads/</w:t>
        </w:r>
      </w:hyperlink>
    </w:p>
    <w:p>
      <w:pPr>
        <w:pStyle w:val="ListParagraph"/>
        <w:numPr>
          <w:ilvl w:val="0"/>
          <w:numId w:val="1"/>
        </w:numPr>
        <w:rPr/>
      </w:pPr>
      <w:r>
        <w:rPr/>
        <w:t xml:space="preserve">Clearpath </w:t>
      </w:r>
      <w:r>
        <w:rPr>
          <w:rFonts w:eastAsia="Wingdings" w:cs="Wingdings" w:ascii="Wingdings" w:hAnsi="Wingdings"/>
        </w:rPr>
        <w:t></w:t>
      </w:r>
      <w:r>
        <w:rPr/>
        <w:t xml:space="preserve"> Software </w:t>
      </w:r>
      <w:r>
        <w:rPr>
          <w:rFonts w:eastAsia="Wingdings" w:cs="Wingdings" w:ascii="Wingdings" w:hAnsi="Wingdings"/>
        </w:rPr>
        <w:t></w:t>
      </w:r>
      <w:r>
        <w:rPr/>
        <w:t xml:space="preserve"> </w:t>
      </w:r>
      <w:hyperlink r:id="rId5">
        <w:r>
          <w:rPr>
            <w:rStyle w:val="InternetLink"/>
            <w:rFonts w:cs="Hind Siliguri" w:ascii="Hind Siliguri" w:hAnsi="Hind Siliguri"/>
            <w:color w:val="0072BC"/>
            <w:sz w:val="21"/>
            <w:szCs w:val="21"/>
            <w:u w:val="none"/>
            <w:shd w:fill="EAEAEA" w:val="clear"/>
          </w:rPr>
          <w:t>ClearView_Install.zip</w:t>
        </w:r>
      </w:hyperlink>
    </w:p>
    <w:p>
      <w:pPr>
        <w:pStyle w:val="ListParagraph"/>
        <w:numPr>
          <w:ilvl w:val="0"/>
          <w:numId w:val="1"/>
        </w:numPr>
        <w:rPr/>
      </w:pPr>
      <w:r>
        <w:rPr/>
        <w:t>Download drivers for roller motors</w:t>
      </w:r>
    </w:p>
    <w:p>
      <w:pPr>
        <w:pStyle w:val="ListParagraph"/>
        <w:numPr>
          <w:ilvl w:val="0"/>
          <w:numId w:val="1"/>
        </w:numPr>
        <w:rPr/>
      </w:pPr>
      <w:r>
        <w:rPr/>
        <w:t xml:space="preserve">Clearpath </w:t>
      </w:r>
      <w:r>
        <w:rPr>
          <w:rFonts w:eastAsia="Wingdings" w:cs="Wingdings" w:ascii="Wingdings" w:hAnsi="Wingdings"/>
        </w:rPr>
        <w:t></w:t>
      </w:r>
      <w:r>
        <w:rPr/>
        <w:t xml:space="preserve"> Software </w:t>
      </w:r>
      <w:r>
        <w:rPr>
          <w:rFonts w:eastAsia="Wingdings" w:cs="Wingdings" w:ascii="Wingdings" w:hAnsi="Wingdings"/>
        </w:rPr>
        <w:t></w:t>
      </w:r>
      <w:r>
        <w:rPr/>
        <w:t xml:space="preserve"> </w:t>
      </w:r>
      <w:hyperlink r:id="rId6">
        <w:r>
          <w:rPr>
            <w:rStyle w:val="InternetLink"/>
            <w:rFonts w:cs="Hind Siliguri" w:ascii="Hind Siliguri" w:hAnsi="Hind Siliguri"/>
            <w:color w:val="0072BC"/>
            <w:sz w:val="21"/>
            <w:szCs w:val="21"/>
            <w:u w:val="none"/>
            <w:shd w:fill="EAEAEA" w:val="clear"/>
          </w:rPr>
          <w:t>motor_setup.zip</w:t>
        </w:r>
      </w:hyperlink>
    </w:p>
    <w:p>
      <w:pPr>
        <w:pStyle w:val="ListParagraph"/>
        <w:numPr>
          <w:ilvl w:val="0"/>
          <w:numId w:val="1"/>
        </w:numPr>
        <w:rPr/>
      </w:pPr>
      <w:r>
        <w:rPr/>
        <w:t>Download Arduino Wrapper</w:t>
      </w:r>
    </w:p>
    <w:p>
      <w:pPr>
        <w:pStyle w:val="ListParagraph"/>
        <w:numPr>
          <w:ilvl w:val="0"/>
          <w:numId w:val="1"/>
        </w:numPr>
        <w:rPr/>
      </w:pPr>
      <w:r>
        <w:rPr/>
        <w:t xml:space="preserve">ClearCore </w:t>
      </w:r>
      <w:r>
        <w:rPr>
          <w:rFonts w:eastAsia="Wingdings" w:cs="Wingdings" w:ascii="Wingdings" w:hAnsi="Wingdings"/>
        </w:rPr>
        <w:t></w:t>
      </w:r>
      <w:r>
        <w:rPr/>
        <w:t xml:space="preserve"> Software </w:t>
      </w:r>
      <w:r>
        <w:rPr>
          <w:rFonts w:eastAsia="Wingdings" w:cs="Wingdings" w:ascii="Wingdings" w:hAnsi="Wingdings"/>
        </w:rPr>
        <w:t></w:t>
      </w:r>
      <w:r>
        <w:rPr/>
        <w:t xml:space="preserve"> </w:t>
      </w:r>
      <w:hyperlink r:id="rId7">
        <w:r>
          <w:rPr>
            <w:rStyle w:val="InternetLink"/>
            <w:rFonts w:cs="Hind Siliguri" w:ascii="Hind Siliguri" w:hAnsi="Hind Siliguri"/>
            <w:color w:val="0072BC"/>
            <w:sz w:val="21"/>
            <w:szCs w:val="21"/>
            <w:u w:val="none"/>
            <w:shd w:fill="EAEAEA" w:val="clear"/>
          </w:rPr>
          <w:t>ClearCore_Arduino_Wrapper_Installer_2.2.1.zip</w:t>
        </w:r>
      </w:hyperlink>
    </w:p>
    <w:p>
      <w:pPr>
        <w:pStyle w:val="ListParagraph"/>
        <w:numPr>
          <w:ilvl w:val="0"/>
          <w:numId w:val="1"/>
        </w:numPr>
        <w:rPr/>
      </w:pPr>
      <w:r>
        <w:rPr/>
        <w:t xml:space="preserve">Instructions for installing the Arduino wrapper in the Arduino IDE here: </w:t>
      </w:r>
      <w:hyperlink r:id="rId8">
        <w:r>
          <w:rPr>
            <w:rStyle w:val="InternetLink"/>
          </w:rPr>
          <w:t>https://www.teknic.com/files/downloads/manual_install_instructions_arduino.pdf</w:t>
        </w:r>
      </w:hyperlink>
    </w:p>
    <w:p>
      <w:pPr>
        <w:pStyle w:val="ListParagraph"/>
        <w:numPr>
          <w:ilvl w:val="0"/>
          <w:numId w:val="1"/>
        </w:numPr>
        <w:rPr/>
      </w:pPr>
      <w:r>
        <w:rPr/>
        <w:t>SDK examples for the platform will download with ClearView and can be found in:</w:t>
        <w:br/>
        <w:t xml:space="preserve">Program Files (x86) </w:t>
      </w:r>
      <w:r>
        <w:rPr>
          <w:rFonts w:eastAsia="Wingdings" w:cs="Wingdings" w:ascii="Wingdings" w:hAnsi="Wingdings"/>
        </w:rPr>
        <w:t></w:t>
      </w:r>
      <w:r>
        <w:rPr/>
        <w:t xml:space="preserve"> Teknic </w:t>
      </w:r>
      <w:r>
        <w:rPr>
          <w:rFonts w:eastAsia="Wingdings" w:cs="Wingdings" w:ascii="Wingdings" w:hAnsi="Wingdings"/>
        </w:rPr>
        <w:t></w:t>
      </w:r>
      <w:r>
        <w:rPr/>
        <w:t xml:space="preserve"> ClearView </w:t>
      </w:r>
      <w:r>
        <w:rPr>
          <w:rFonts w:eastAsia="Wingdings" w:cs="Wingdings" w:ascii="Wingdings" w:hAnsi="Wingdings"/>
        </w:rPr>
        <w:t></w:t>
      </w:r>
      <w:r>
        <w:rPr/>
        <w:t xml:space="preserve"> sdk </w:t>
      </w:r>
      <w:r>
        <w:rPr>
          <w:rFonts w:eastAsia="Wingdings" w:cs="Wingdings" w:ascii="Wingdings" w:hAnsi="Wingdings"/>
        </w:rPr>
        <w:t></w:t>
      </w:r>
      <w:r>
        <w:rPr/>
        <w:t xml:space="preserve"> examples</w:t>
      </w:r>
    </w:p>
    <w:p>
      <w:pPr>
        <w:pStyle w:val="ListParagraph"/>
        <w:numPr>
          <w:ilvl w:val="0"/>
          <w:numId w:val="1"/>
        </w:numPr>
        <w:rPr/>
      </w:pPr>
      <w:r>
        <w:rPr/>
        <w:t>Files should run now, but test with an example file first to ensure safe operation.</w:t>
      </w:r>
    </w:p>
    <w:p>
      <w:pPr>
        <w:pStyle w:val="ListParagraph"/>
        <w:numPr>
          <w:ilvl w:val="0"/>
          <w:numId w:val="1"/>
        </w:numPr>
        <w:rPr/>
      </w:pPr>
      <w:r>
        <w:rPr/>
        <w:t>To execute delivered files, build and run the HomingWithPitchAndRoll file for the platform and either MonitorSpeed or TorqueWithSpeedOutTwoMotors for the rollers. ALWAYS upload SpeedOutput file at the end to stop the rollers spinning. New code can be added to overcome this deficiency.</w:t>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 w:name="Hind Siligu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1eb7"/>
    <w:rPr>
      <w:color w:val="0563C1" w:themeColor="hyperlink"/>
      <w:u w:val="single"/>
    </w:rPr>
  </w:style>
  <w:style w:type="character" w:styleId="UnresolvedMention">
    <w:name w:val="Unresolved Mention"/>
    <w:basedOn w:val="DefaultParagraphFont"/>
    <w:uiPriority w:val="99"/>
    <w:semiHidden/>
    <w:unhideWhenUsed/>
    <w:qFormat/>
    <w:rsid w:val="00141eb7"/>
    <w:rPr>
      <w:color w:val="605E5C"/>
      <w:shd w:fill="E1DFDD" w:val="clear"/>
    </w:rPr>
  </w:style>
  <w:style w:type="character" w:styleId="VisitedInternetLink">
    <w:name w:val="FollowedHyperlink"/>
    <w:basedOn w:val="DefaultParagraphFont"/>
    <w:uiPriority w:val="99"/>
    <w:semiHidden/>
    <w:unhideWhenUsed/>
    <w:rsid w:val="00141eb7"/>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41e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sualstudio.microsoft.com/thank-you-downloading-visual-studio/?sku=Community&amp;channel=Release&amp;version=VS2022&amp;source=VSLandingPage&amp;cid=2030&amp;passive=false" TargetMode="External"/><Relationship Id="rId3" Type="http://schemas.openxmlformats.org/officeDocument/2006/relationships/hyperlink" Target="https://www.arduino.cc/en/software" TargetMode="External"/><Relationship Id="rId4" Type="http://schemas.openxmlformats.org/officeDocument/2006/relationships/hyperlink" Target="https://teknic.com/downloads/" TargetMode="External"/><Relationship Id="rId5" Type="http://schemas.openxmlformats.org/officeDocument/2006/relationships/hyperlink" Target="https://teknic.com/files/downloads/ClearView_Install.zip" TargetMode="External"/><Relationship Id="rId6" Type="http://schemas.openxmlformats.org/officeDocument/2006/relationships/hyperlink" Target="https://teknic.com/files/downloads/motor_setup.zip" TargetMode="External"/><Relationship Id="rId7" Type="http://schemas.openxmlformats.org/officeDocument/2006/relationships/hyperlink" Target="https://teknic.com/files/downloads/ClearCore_Arduino_Wrapper_Installer_2.2.1.zip" TargetMode="External"/><Relationship Id="rId8" Type="http://schemas.openxmlformats.org/officeDocument/2006/relationships/hyperlink" Target="https://www.teknic.com/files/downloads/manual_install_instructions_arduino.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Application>LibreOffice/7.1.3.2$Windows_X86_64 LibreOffice_project/47f78053abe362b9384784d31a6e56f8511eb1c1</Application>
  <AppVersion>15.0000</AppVersion>
  <Pages>1</Pages>
  <Words>158</Words>
  <Characters>1162</Characters>
  <CharactersWithSpaces>1295</CharactersWithSpaces>
  <Paragraphs>13</Paragraphs>
  <Company>George Mason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2024-05-01T17:40:00Z</dcterms:created>
  <dc:creator>Jacob Velazquez</dc:creator>
  <dc:description/>
  <dc:language>en-US</dc:language>
  <cp:lastModifiedBy/>
  <dcterms:modified xsi:type="dcterms:W3CDTF">2024-05-07T08:07:22Z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