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3C" w:rsidRDefault="006C5CD6" w:rsidP="006C5CD6">
      <w:pPr>
        <w:pStyle w:val="Titolo1"/>
        <w:rPr>
          <w:lang w:val="it-IT"/>
        </w:rPr>
      </w:pPr>
      <w:r>
        <w:rPr>
          <w:lang w:val="it-IT"/>
        </w:rPr>
        <w:t xml:space="preserve">BERTOLACCINI: </w:t>
      </w:r>
      <w:proofErr w:type="spellStart"/>
      <w:r>
        <w:rPr>
          <w:lang w:val="it-IT"/>
        </w:rPr>
        <w:t>instrumentation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amplifier</w:t>
      </w:r>
      <w:proofErr w:type="spellEnd"/>
    </w:p>
    <w:p w:rsidR="006C5CD6" w:rsidRDefault="006C5CD6" w:rsidP="006C5CD6">
      <w:pPr>
        <w:numPr>
          <w:ilvl w:val="0"/>
          <w:numId w:val="1"/>
        </w:numPr>
        <w:rPr>
          <w:lang w:val="it-IT"/>
        </w:rPr>
      </w:pPr>
      <w:r>
        <w:rPr>
          <w:lang w:val="it-IT"/>
        </w:rPr>
        <w:t>Custom design: più SEMPLICE e LOW NOISE</w:t>
      </w:r>
    </w:p>
    <w:p w:rsidR="006C5CD6" w:rsidRDefault="006C5CD6" w:rsidP="006C5CD6">
      <w:pPr>
        <w:rPr>
          <w:lang w:val="it-IT"/>
        </w:rPr>
      </w:pPr>
      <w:r>
        <w:rPr>
          <w:lang w:val="it-IT"/>
        </w:rPr>
        <w:t>Si usano JFET perché</w:t>
      </w:r>
    </w:p>
    <w:p w:rsidR="006C5CD6" w:rsidRDefault="006C5CD6" w:rsidP="006C5CD6">
      <w:pPr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Minore </w:t>
      </w:r>
      <w:proofErr w:type="spellStart"/>
      <w:r>
        <w:rPr>
          <w:lang w:val="it-IT"/>
        </w:rPr>
        <w:t>Zing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rx</w:t>
      </w:r>
      <w:proofErr w:type="spellEnd"/>
      <w:r>
        <w:rPr>
          <w:lang w:val="it-IT"/>
        </w:rPr>
        <w:t xml:space="preserve"> a BJT</w:t>
      </w:r>
    </w:p>
    <w:p w:rsidR="006C5CD6" w:rsidRDefault="006C5CD6" w:rsidP="006C5CD6">
      <w:pPr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1/f </w:t>
      </w:r>
      <w:proofErr w:type="spellStart"/>
      <w:r>
        <w:rPr>
          <w:lang w:val="it-IT"/>
        </w:rPr>
        <w:t>noise</w:t>
      </w:r>
      <w:proofErr w:type="spellEnd"/>
      <w:r>
        <w:rPr>
          <w:lang w:val="it-IT"/>
        </w:rPr>
        <w:t xml:space="preserve"> minore che CMOS</w:t>
      </w:r>
    </w:p>
    <w:p w:rsidR="006C5CD6" w:rsidRDefault="006C5CD6" w:rsidP="006C5CD6">
      <w:pPr>
        <w:rPr>
          <w:lang w:val="it-IT"/>
        </w:rPr>
      </w:pPr>
      <w:r>
        <w:rPr>
          <w:lang w:val="it-IT"/>
        </w:rPr>
        <w:t>L’</w:t>
      </w:r>
      <w:proofErr w:type="spellStart"/>
      <w:r>
        <w:rPr>
          <w:lang w:val="it-IT"/>
        </w:rPr>
        <w:t>error</w:t>
      </w:r>
      <w:proofErr w:type="spellEnd"/>
      <w:r>
        <w:rPr>
          <w:lang w:val="it-IT"/>
        </w:rPr>
        <w:t xml:space="preserve"> del feedback è l’input al primo </w:t>
      </w:r>
      <w:proofErr w:type="spellStart"/>
      <w:r>
        <w:rPr>
          <w:lang w:val="it-IT"/>
        </w:rPr>
        <w:t>ampop</w:t>
      </w:r>
      <w:proofErr w:type="spellEnd"/>
      <w:r>
        <w:rPr>
          <w:lang w:val="it-IT"/>
        </w:rPr>
        <w:t xml:space="preserve"> A: Va che -&gt; 0.</w:t>
      </w:r>
    </w:p>
    <w:p w:rsidR="006C5CD6" w:rsidRDefault="006C5CD6" w:rsidP="006C5CD6">
      <w:pPr>
        <w:pStyle w:val="Titolo2"/>
        <w:rPr>
          <w:lang w:val="it-IT"/>
        </w:rPr>
      </w:pPr>
      <w:r>
        <w:rPr>
          <w:lang w:val="it-IT"/>
        </w:rPr>
        <w:t>Prima versione</w:t>
      </w:r>
    </w:p>
    <w:p w:rsidR="006C5CD6" w:rsidRDefault="006C5CD6" w:rsidP="006C5CD6">
      <w:pPr>
        <w:rPr>
          <w:lang w:val="it-IT"/>
        </w:rPr>
      </w:pPr>
      <w:r>
        <w:rPr>
          <w:lang w:val="it-IT"/>
        </w:rPr>
        <w:t xml:space="preserve">Il feedback fa invertire i2 andando a nullificare Va. Le approssimazioni </w:t>
      </w:r>
      <w:proofErr w:type="gramStart"/>
      <w:r>
        <w:rPr>
          <w:lang w:val="it-IT"/>
        </w:rPr>
        <w:t>del source</w:t>
      </w:r>
      <w:proofErr w:type="gramEnd"/>
      <w:r>
        <w:rPr>
          <w:lang w:val="it-IT"/>
        </w:rPr>
        <w:t xml:space="preserve"> follower richiedono che R sia grande, andando in conflitto con il gain</w:t>
      </w:r>
      <w:r w:rsidR="001F4ACF">
        <w:rPr>
          <w:lang w:val="it-IT"/>
        </w:rPr>
        <w:t xml:space="preserve"> che aumenta se R diminuisce.</w:t>
      </w:r>
    </w:p>
    <w:p w:rsidR="001F4ACF" w:rsidRDefault="001F4ACF" w:rsidP="001F4ACF">
      <w:pPr>
        <w:rPr>
          <w:lang w:val="it-IT"/>
        </w:rPr>
      </w:pPr>
      <w:r>
        <w:rPr>
          <w:lang w:val="it-IT"/>
        </w:rPr>
        <w:t>PROBLEMI:</w:t>
      </w:r>
    </w:p>
    <w:p w:rsidR="001F4ACF" w:rsidRDefault="001F4ACF" w:rsidP="001F4ACF">
      <w:pPr>
        <w:numPr>
          <w:ilvl w:val="0"/>
          <w:numId w:val="3"/>
        </w:numPr>
        <w:rPr>
          <w:lang w:val="it-IT"/>
        </w:rPr>
      </w:pPr>
      <w:proofErr w:type="gramStart"/>
      <w:r w:rsidRPr="001F4ACF">
        <w:rPr>
          <w:b/>
          <w:lang w:val="it-IT"/>
        </w:rPr>
        <w:t>No</w:t>
      </w:r>
      <w:proofErr w:type="gramEnd"/>
      <w:r w:rsidRPr="001F4ACF">
        <w:rPr>
          <w:b/>
          <w:lang w:val="it-IT"/>
        </w:rPr>
        <w:t xml:space="preserve"> simmetria</w:t>
      </w:r>
      <w:r>
        <w:rPr>
          <w:lang w:val="it-IT"/>
        </w:rPr>
        <w:t>. Generalmente è brutto, il feedback “muove” solo la parte destra.</w:t>
      </w:r>
    </w:p>
    <w:p w:rsidR="001F4ACF" w:rsidRDefault="001F4ACF" w:rsidP="001F4ACF">
      <w:pPr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Il gain varia se </w:t>
      </w:r>
      <w:r w:rsidRPr="001F4ACF">
        <w:rPr>
          <w:b/>
          <w:lang w:val="it-IT"/>
        </w:rPr>
        <w:t>Rd1 =! Rd2</w:t>
      </w:r>
      <w:r>
        <w:rPr>
          <w:lang w:val="it-IT"/>
        </w:rPr>
        <w:t xml:space="preserve"> e dipende da esse</w:t>
      </w:r>
    </w:p>
    <w:p w:rsidR="001F4ACF" w:rsidRDefault="001F4ACF" w:rsidP="001F4ACF">
      <w:pPr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Ro2 è presente nel gain, ma serve anche per il </w:t>
      </w:r>
      <w:proofErr w:type="spellStart"/>
      <w:r>
        <w:rPr>
          <w:lang w:val="it-IT"/>
        </w:rPr>
        <w:t>biasing</w:t>
      </w:r>
      <w:proofErr w:type="spellEnd"/>
      <w:r>
        <w:rPr>
          <w:lang w:val="it-IT"/>
        </w:rPr>
        <w:t xml:space="preserve">, quindi non possiamo aumentarla perché otterremmo </w:t>
      </w:r>
      <w:proofErr w:type="spellStart"/>
      <w:r>
        <w:rPr>
          <w:lang w:val="it-IT"/>
        </w:rPr>
        <w:t>bad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biasing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configurations</w:t>
      </w:r>
      <w:proofErr w:type="spellEnd"/>
    </w:p>
    <w:p w:rsidR="001F4ACF" w:rsidRDefault="001F4ACF" w:rsidP="001F4ACF">
      <w:pPr>
        <w:numPr>
          <w:ilvl w:val="0"/>
          <w:numId w:val="3"/>
        </w:numPr>
        <w:rPr>
          <w:lang w:val="it-IT"/>
        </w:rPr>
      </w:pPr>
      <w:r>
        <w:rPr>
          <w:lang w:val="it-IT"/>
        </w:rPr>
        <w:t>1/</w:t>
      </w:r>
      <w:proofErr w:type="spellStart"/>
      <w:r>
        <w:rPr>
          <w:lang w:val="it-IT"/>
        </w:rPr>
        <w:t>gm</w:t>
      </w:r>
      <w:proofErr w:type="spellEnd"/>
      <w:r>
        <w:rPr>
          <w:lang w:val="it-IT"/>
        </w:rPr>
        <w:t xml:space="preserve"> è trascurato, ma dovrebbe essere presente. </w:t>
      </w:r>
      <w:proofErr w:type="spellStart"/>
      <w:r>
        <w:rPr>
          <w:lang w:val="it-IT"/>
        </w:rPr>
        <w:t>Gm</w:t>
      </w:r>
      <w:proofErr w:type="spellEnd"/>
      <w:r>
        <w:rPr>
          <w:lang w:val="it-IT"/>
        </w:rPr>
        <w:t xml:space="preserve"> dipende dalla corrente che circola, e quindi dal segnale. Questo succede perché abbiamo nullificato la DIFFERENZA di corrente, non le correnti.</w:t>
      </w:r>
    </w:p>
    <w:p w:rsidR="001F4ACF" w:rsidRDefault="001F4ACF" w:rsidP="001F4ACF">
      <w:pPr>
        <w:numPr>
          <w:ilvl w:val="0"/>
          <w:numId w:val="3"/>
        </w:numPr>
        <w:rPr>
          <w:lang w:val="it-IT"/>
        </w:rPr>
      </w:pPr>
      <w:r>
        <w:rPr>
          <w:lang w:val="it-IT"/>
        </w:rPr>
        <w:t>Segnale COMMON MODE all’</w:t>
      </w:r>
      <w:proofErr w:type="spellStart"/>
      <w:r>
        <w:rPr>
          <w:lang w:val="it-IT"/>
        </w:rPr>
        <w:t>ampop</w:t>
      </w:r>
      <w:proofErr w:type="spellEnd"/>
      <w:r>
        <w:rPr>
          <w:lang w:val="it-IT"/>
        </w:rPr>
        <w:t xml:space="preserve"> A. Ho che la DIFFERENZA è zero, i singoli input no, quindi ho un common mode e dovrò avere buona CMRR.</w:t>
      </w:r>
    </w:p>
    <w:p w:rsidR="001F4ACF" w:rsidRDefault="001F4ACF" w:rsidP="001F4ACF">
      <w:pPr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MILLER EFFECT: </w:t>
      </w:r>
      <w:proofErr w:type="spellStart"/>
      <w:r>
        <w:rPr>
          <w:lang w:val="it-IT"/>
        </w:rPr>
        <w:t>Cgd</w:t>
      </w:r>
      <w:proofErr w:type="spellEnd"/>
      <w:r>
        <w:rPr>
          <w:lang w:val="it-IT"/>
        </w:rPr>
        <w:t xml:space="preserve"> è collegata tra due pin che subiscono un gain. </w:t>
      </w:r>
      <w:proofErr w:type="gramStart"/>
      <w:r>
        <w:rPr>
          <w:lang w:val="it-IT"/>
        </w:rPr>
        <w:t>Infatti</w:t>
      </w:r>
      <w:proofErr w:type="gramEnd"/>
      <w:r>
        <w:rPr>
          <w:lang w:val="it-IT"/>
        </w:rPr>
        <w:t xml:space="preserve"> il </w:t>
      </w:r>
      <w:proofErr w:type="spellStart"/>
      <w:r>
        <w:rPr>
          <w:lang w:val="it-IT"/>
        </w:rPr>
        <w:t>drain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voltage</w:t>
      </w:r>
      <w:proofErr w:type="spellEnd"/>
      <w:r>
        <w:rPr>
          <w:lang w:val="it-IT"/>
        </w:rPr>
        <w:t xml:space="preserve"> si muove, abbiamo una amplificazione, perciò anche </w:t>
      </w:r>
      <w:proofErr w:type="spellStart"/>
      <w:r>
        <w:rPr>
          <w:lang w:val="it-IT"/>
        </w:rPr>
        <w:t>Cgd</w:t>
      </w:r>
      <w:proofErr w:type="spellEnd"/>
      <w:r>
        <w:rPr>
          <w:lang w:val="it-IT"/>
        </w:rPr>
        <w:t xml:space="preserve"> è amplificato. Abbiamo una capacità in ingresso grossa, che si può combinare ad esempio con l’impedenza dell’elettrodo creando un network RC.</w:t>
      </w:r>
    </w:p>
    <w:p w:rsidR="001F4ACF" w:rsidRDefault="008C0B06" w:rsidP="008C0B06">
      <w:pPr>
        <w:pStyle w:val="Titolo2"/>
        <w:rPr>
          <w:lang w:val="it-IT"/>
        </w:rPr>
      </w:pPr>
      <w:r>
        <w:rPr>
          <w:lang w:val="it-IT"/>
        </w:rPr>
        <w:t>Seconda versione</w:t>
      </w:r>
    </w:p>
    <w:p w:rsidR="00594093" w:rsidRPr="00594093" w:rsidRDefault="00594093" w:rsidP="00594093">
      <w:pPr>
        <w:rPr>
          <w:lang w:val="it-IT"/>
        </w:rPr>
      </w:pPr>
      <w:bookmarkStart w:id="0" w:name="_GoBack"/>
      <w:bookmarkEnd w:id="0"/>
    </w:p>
    <w:p w:rsidR="008C0B06" w:rsidRPr="008C0B06" w:rsidRDefault="00594093" w:rsidP="00594093">
      <w:pPr>
        <w:numPr>
          <w:ilvl w:val="0"/>
          <w:numId w:val="4"/>
        </w:numPr>
        <w:rPr>
          <w:lang w:val="it-IT"/>
        </w:rPr>
      </w:pPr>
      <w:r>
        <w:rPr>
          <w:lang w:val="it-IT"/>
        </w:rPr>
        <w:t xml:space="preserve">Simmetrico </w:t>
      </w:r>
    </w:p>
    <w:sectPr w:rsidR="008C0B06" w:rsidRPr="008C0B0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C55E0"/>
    <w:multiLevelType w:val="hybridMultilevel"/>
    <w:tmpl w:val="FC2CACFA"/>
    <w:lvl w:ilvl="0" w:tplc="BAB67E5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D7C0F"/>
    <w:multiLevelType w:val="hybridMultilevel"/>
    <w:tmpl w:val="1DCEC68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95955"/>
    <w:multiLevelType w:val="hybridMultilevel"/>
    <w:tmpl w:val="66320FA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ED61FF"/>
    <w:multiLevelType w:val="hybridMultilevel"/>
    <w:tmpl w:val="752EFFF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D6"/>
    <w:rsid w:val="000C35F3"/>
    <w:rsid w:val="001F4ACF"/>
    <w:rsid w:val="00591423"/>
    <w:rsid w:val="00594093"/>
    <w:rsid w:val="005A6802"/>
    <w:rsid w:val="006C5CD6"/>
    <w:rsid w:val="008C0B06"/>
    <w:rsid w:val="00A1303C"/>
    <w:rsid w:val="00B3305D"/>
    <w:rsid w:val="00EA2BA1"/>
    <w:rsid w:val="00F1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2C174"/>
  <w15:chartTrackingRefBased/>
  <w15:docId w15:val="{E15AA5DA-DF78-4C7D-A680-3710000E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C5C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C5C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ppunti">
    <w:name w:val="appunti"/>
    <w:basedOn w:val="Normale"/>
    <w:link w:val="appuntiCarattere"/>
    <w:qFormat/>
    <w:rsid w:val="00B3305D"/>
    <w:rPr>
      <w:i/>
      <w:color w:val="385623" w:themeColor="accent6" w:themeShade="80"/>
    </w:rPr>
  </w:style>
  <w:style w:type="character" w:customStyle="1" w:styleId="appuntiCarattere">
    <w:name w:val="appunti Carattere"/>
    <w:basedOn w:val="Carpredefinitoparagrafo"/>
    <w:link w:val="appunti"/>
    <w:rsid w:val="00B3305D"/>
    <w:rPr>
      <w:i/>
      <w:color w:val="385623" w:themeColor="accent6" w:themeShade="80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C5CD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C5CD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2</cp:revision>
  <dcterms:created xsi:type="dcterms:W3CDTF">2018-03-22T09:47:00Z</dcterms:created>
  <dcterms:modified xsi:type="dcterms:W3CDTF">2018-03-22T10:18:00Z</dcterms:modified>
</cp:coreProperties>
</file>