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930" w:rsidRDefault="000546ED" w:rsidP="004D1930">
      <w:pPr>
        <w:pStyle w:val="a8"/>
      </w:pPr>
      <w:r>
        <w:rPr>
          <w:rFonts w:eastAsiaTheme="minorEastAsia" w:hint="eastAsia"/>
          <w:lang w:eastAsia="ko-KR"/>
        </w:rPr>
        <w:t xml:space="preserve">Feature </w:t>
      </w:r>
      <w:r w:rsidR="00371DA0">
        <w:rPr>
          <w:rFonts w:eastAsiaTheme="minorEastAsia" w:hint="eastAsia"/>
          <w:lang w:eastAsia="ko-KR"/>
        </w:rPr>
        <w:t xml:space="preserve">Generation </w:t>
      </w:r>
      <w:r w:rsidR="00AB451D">
        <w:rPr>
          <w:rFonts w:eastAsiaTheme="minorEastAsia" w:hint="eastAsia"/>
          <w:lang w:eastAsia="ko-KR"/>
        </w:rPr>
        <w:t>U</w:t>
      </w:r>
      <w:r w:rsidR="00AB451D">
        <w:rPr>
          <w:rFonts w:eastAsiaTheme="minorEastAsia"/>
          <w:lang w:eastAsia="ko-KR"/>
        </w:rPr>
        <w:t>sing</w:t>
      </w:r>
      <w:r w:rsidR="00AB451D">
        <w:rPr>
          <w:rFonts w:eastAsiaTheme="minorEastAsia" w:hint="eastAsia"/>
          <w:lang w:eastAsia="ko-KR"/>
        </w:rPr>
        <w:t xml:space="preserve"> Machine Learning </w:t>
      </w:r>
      <w:r w:rsidR="008E7BCB">
        <w:rPr>
          <w:rFonts w:eastAsiaTheme="minorEastAsia" w:hint="eastAsia"/>
          <w:lang w:eastAsia="ko-KR"/>
        </w:rPr>
        <w:t>from Large</w:t>
      </w:r>
      <w:r w:rsidR="0041672B">
        <w:rPr>
          <w:rFonts w:eastAsiaTheme="minorEastAsia" w:hint="eastAsia"/>
          <w:lang w:eastAsia="ko-KR"/>
        </w:rPr>
        <w:t xml:space="preserve"> </w:t>
      </w:r>
      <w:r w:rsidR="00CA1CAE">
        <w:rPr>
          <w:rFonts w:eastAsiaTheme="minorEastAsia" w:hint="eastAsia"/>
          <w:lang w:eastAsia="ko-KR"/>
        </w:rPr>
        <w:t xml:space="preserve">Sparse </w:t>
      </w:r>
      <w:r w:rsidR="008E7BCB">
        <w:rPr>
          <w:rFonts w:eastAsiaTheme="minorEastAsia" w:hint="eastAsia"/>
          <w:lang w:eastAsia="ko-KR"/>
        </w:rPr>
        <w:t>Financial Data</w:t>
      </w:r>
      <w:r w:rsidR="00164ACE">
        <w:rPr>
          <w:rFonts w:eastAsiaTheme="minorEastAsia" w:hint="eastAsia"/>
          <w:lang w:eastAsia="ko-KR"/>
        </w:rPr>
        <w:t xml:space="preserve"> </w:t>
      </w:r>
    </w:p>
    <w:p w:rsidR="004D1930" w:rsidRPr="00A0092D" w:rsidRDefault="003177F6" w:rsidP="004D1930">
      <w:pPr>
        <w:jc w:val="center"/>
        <w:rPr>
          <w:rFonts w:eastAsiaTheme="minorEastAsia"/>
          <w:i/>
          <w:sz w:val="24"/>
          <w:szCs w:val="24"/>
          <w:lang w:eastAsia="ko-KR"/>
        </w:rPr>
      </w:pPr>
      <w:r w:rsidRPr="00D0139B">
        <w:rPr>
          <w:i/>
          <w:sz w:val="24"/>
          <w:szCs w:val="24"/>
        </w:rPr>
        <w:t>Emergent</w:t>
      </w:r>
      <w:r w:rsidR="00B130D2">
        <w:rPr>
          <w:i/>
          <w:sz w:val="24"/>
          <w:szCs w:val="24"/>
        </w:rPr>
        <w:t xml:space="preserve"> </w:t>
      </w:r>
      <w:r w:rsidR="002C1AFC">
        <w:rPr>
          <w:i/>
          <w:sz w:val="24"/>
          <w:szCs w:val="24"/>
        </w:rPr>
        <w:t xml:space="preserve">Research </w:t>
      </w:r>
      <w:r w:rsidR="00B130D2">
        <w:rPr>
          <w:i/>
          <w:sz w:val="24"/>
          <w:szCs w:val="24"/>
        </w:rPr>
        <w:t>Forum</w:t>
      </w:r>
      <w:r w:rsidR="001C5B87">
        <w:rPr>
          <w:i/>
          <w:sz w:val="24"/>
          <w:szCs w:val="24"/>
        </w:rPr>
        <w:t xml:space="preserve"> (ERF)</w:t>
      </w:r>
    </w:p>
    <w:p w:rsidR="004D1930" w:rsidRPr="0008559C" w:rsidRDefault="00360FFC" w:rsidP="004D1930">
      <w:pPr>
        <w:pStyle w:val="1"/>
      </w:pPr>
      <w:r>
        <w:rPr>
          <w:rFonts w:eastAsiaTheme="minorEastAsia" w:hint="eastAsia"/>
          <w:lang w:eastAsia="ko-KR"/>
        </w:rPr>
        <w:t xml:space="preserve">1. </w:t>
      </w:r>
      <w:r w:rsidR="004D1930" w:rsidRPr="0008559C">
        <w:t>I</w:t>
      </w:r>
      <w:r w:rsidR="00525F3E">
        <w:t>ntroduction</w:t>
      </w:r>
    </w:p>
    <w:p w:rsidR="00C9727F" w:rsidRPr="00CA5A03" w:rsidRDefault="008F499C" w:rsidP="00A01CF4">
      <w:pPr>
        <w:rPr>
          <w:rFonts w:eastAsiaTheme="minorEastAsia"/>
          <w:lang w:eastAsia="ko-KR"/>
        </w:rPr>
      </w:pPr>
      <w:r>
        <w:rPr>
          <w:rFonts w:eastAsiaTheme="minorEastAsia" w:hint="eastAsia"/>
          <w:lang w:eastAsia="ko-KR"/>
        </w:rPr>
        <w:t xml:space="preserve">Financial institutions have been using </w:t>
      </w:r>
      <w:r>
        <w:rPr>
          <w:rFonts w:eastAsiaTheme="minorEastAsia"/>
          <w:lang w:eastAsia="ko-KR"/>
        </w:rPr>
        <w:t>predictive</w:t>
      </w:r>
      <w:r>
        <w:rPr>
          <w:rFonts w:eastAsiaTheme="minorEastAsia" w:hint="eastAsia"/>
          <w:lang w:eastAsia="ko-KR"/>
        </w:rPr>
        <w:t xml:space="preserve"> </w:t>
      </w:r>
      <w:r>
        <w:rPr>
          <w:rFonts w:eastAsiaTheme="minorEastAsia"/>
          <w:lang w:eastAsia="ko-KR"/>
        </w:rPr>
        <w:t>analy</w:t>
      </w:r>
      <w:r w:rsidR="00D43ED5">
        <w:rPr>
          <w:rFonts w:eastAsiaTheme="minorEastAsia" w:hint="eastAsia"/>
          <w:lang w:eastAsia="ko-KR"/>
        </w:rPr>
        <w:t>si</w:t>
      </w:r>
      <w:r>
        <w:rPr>
          <w:rFonts w:eastAsiaTheme="minorEastAsia"/>
          <w:lang w:eastAsia="ko-KR"/>
        </w:rPr>
        <w:t>s</w:t>
      </w:r>
      <w:r>
        <w:rPr>
          <w:rFonts w:eastAsiaTheme="minorEastAsia" w:hint="eastAsia"/>
          <w:lang w:eastAsia="ko-KR"/>
        </w:rPr>
        <w:t xml:space="preserve"> for a long time</w:t>
      </w:r>
      <w:r w:rsidR="004E0435">
        <w:rPr>
          <w:rFonts w:eastAsiaTheme="minorEastAsia" w:hint="eastAsia"/>
          <w:lang w:eastAsia="ko-KR"/>
        </w:rPr>
        <w:t xml:space="preserve">. </w:t>
      </w:r>
      <w:r w:rsidR="00433BDE">
        <w:rPr>
          <w:rFonts w:eastAsiaTheme="minorEastAsia" w:hint="eastAsia"/>
          <w:lang w:eastAsia="ko-KR"/>
        </w:rPr>
        <w:t xml:space="preserve">The </w:t>
      </w:r>
      <w:r w:rsidR="00974714">
        <w:rPr>
          <w:rFonts w:eastAsiaTheme="minorEastAsia" w:hint="eastAsia"/>
          <w:lang w:eastAsia="ko-KR"/>
        </w:rPr>
        <w:t xml:space="preserve">recent </w:t>
      </w:r>
      <w:r w:rsidR="00433BDE">
        <w:rPr>
          <w:rFonts w:eastAsiaTheme="minorEastAsia"/>
          <w:lang w:eastAsia="ko-KR"/>
        </w:rPr>
        <w:t>availability</w:t>
      </w:r>
      <w:r w:rsidR="001964E8">
        <w:rPr>
          <w:rFonts w:eastAsiaTheme="minorEastAsia" w:hint="eastAsia"/>
          <w:lang w:eastAsia="ko-KR"/>
        </w:rPr>
        <w:t xml:space="preserve"> of computation</w:t>
      </w:r>
      <w:r w:rsidR="00433BDE">
        <w:rPr>
          <w:rFonts w:eastAsiaTheme="minorEastAsia" w:hint="eastAsia"/>
          <w:lang w:eastAsia="ko-KR"/>
        </w:rPr>
        <w:t xml:space="preserve"> resources and tremendous customer data has </w:t>
      </w:r>
      <w:r w:rsidR="00433BDE">
        <w:rPr>
          <w:rFonts w:eastAsiaTheme="minorEastAsia"/>
          <w:lang w:eastAsia="ko-KR"/>
        </w:rPr>
        <w:t>made</w:t>
      </w:r>
      <w:r w:rsidR="00433BDE">
        <w:rPr>
          <w:rFonts w:eastAsiaTheme="minorEastAsia" w:hint="eastAsia"/>
          <w:lang w:eastAsia="ko-KR"/>
        </w:rPr>
        <w:t xml:space="preserve"> it possible to apply </w:t>
      </w:r>
      <w:r w:rsidR="00FA5FF3">
        <w:rPr>
          <w:rFonts w:eastAsiaTheme="minorEastAsia" w:hint="eastAsia"/>
          <w:lang w:eastAsia="ko-KR"/>
        </w:rPr>
        <w:t xml:space="preserve">novel </w:t>
      </w:r>
      <w:r w:rsidR="00433BDE">
        <w:rPr>
          <w:rFonts w:eastAsiaTheme="minorEastAsia" w:hint="eastAsia"/>
          <w:lang w:eastAsia="ko-KR"/>
        </w:rPr>
        <w:t xml:space="preserve">methods and techniques </w:t>
      </w:r>
      <w:r w:rsidR="00157497">
        <w:rPr>
          <w:rFonts w:eastAsiaTheme="minorEastAsia" w:hint="eastAsia"/>
          <w:lang w:eastAsia="ko-KR"/>
        </w:rPr>
        <w:t xml:space="preserve">that have not been tried </w:t>
      </w:r>
      <w:r w:rsidR="00DB3AEB">
        <w:rPr>
          <w:rFonts w:eastAsiaTheme="minorEastAsia"/>
          <w:lang w:eastAsia="ko-KR"/>
        </w:rPr>
        <w:t>earlier</w:t>
      </w:r>
      <w:r w:rsidR="00157497">
        <w:rPr>
          <w:rFonts w:eastAsiaTheme="minorEastAsia" w:hint="eastAsia"/>
          <w:lang w:eastAsia="ko-KR"/>
        </w:rPr>
        <w:t xml:space="preserve">. While many financial operations </w:t>
      </w:r>
      <w:r w:rsidR="00157497">
        <w:rPr>
          <w:rFonts w:eastAsiaTheme="minorEastAsia"/>
          <w:lang w:eastAsia="ko-KR"/>
        </w:rPr>
        <w:t>require</w:t>
      </w:r>
      <w:r w:rsidR="00157497">
        <w:rPr>
          <w:rFonts w:eastAsiaTheme="minorEastAsia" w:hint="eastAsia"/>
          <w:lang w:eastAsia="ko-KR"/>
        </w:rPr>
        <w:t xml:space="preserve"> </w:t>
      </w:r>
      <w:r w:rsidR="005E2F7E">
        <w:rPr>
          <w:rFonts w:eastAsiaTheme="minorEastAsia" w:hint="eastAsia"/>
          <w:lang w:eastAsia="ko-KR"/>
        </w:rPr>
        <w:t xml:space="preserve">human-directed </w:t>
      </w:r>
      <w:r w:rsidR="00157497">
        <w:rPr>
          <w:rFonts w:eastAsiaTheme="minorEastAsia" w:hint="eastAsia"/>
          <w:lang w:eastAsia="ko-KR"/>
        </w:rPr>
        <w:t xml:space="preserve">decisions based on pre-defined rules, </w:t>
      </w:r>
      <w:r w:rsidR="006F05D0">
        <w:rPr>
          <w:rFonts w:eastAsiaTheme="minorEastAsia" w:hint="eastAsia"/>
          <w:lang w:eastAsia="ko-KR"/>
        </w:rPr>
        <w:t>for instance</w:t>
      </w:r>
      <w:r w:rsidR="00DB3AEB">
        <w:rPr>
          <w:rFonts w:eastAsiaTheme="minorEastAsia" w:hint="eastAsia"/>
          <w:lang w:eastAsia="ko-KR"/>
        </w:rPr>
        <w:t>,</w:t>
      </w:r>
      <w:r w:rsidR="00157497">
        <w:rPr>
          <w:rFonts w:eastAsiaTheme="minorEastAsia" w:hint="eastAsia"/>
          <w:lang w:eastAsia="ko-KR"/>
        </w:rPr>
        <w:t xml:space="preserve"> </w:t>
      </w:r>
      <w:r w:rsidR="00137A80">
        <w:rPr>
          <w:rFonts w:eastAsiaTheme="minorEastAsia" w:hint="eastAsia"/>
          <w:lang w:eastAsia="ko-KR"/>
        </w:rPr>
        <w:t xml:space="preserve">loan </w:t>
      </w:r>
      <w:r w:rsidR="00137A80">
        <w:rPr>
          <w:rFonts w:eastAsiaTheme="minorEastAsia"/>
          <w:lang w:eastAsia="ko-KR"/>
        </w:rPr>
        <w:t>eligibility</w:t>
      </w:r>
      <w:r w:rsidR="00FF2E51">
        <w:rPr>
          <w:rFonts w:eastAsiaTheme="minorEastAsia" w:hint="eastAsia"/>
          <w:lang w:eastAsia="ko-KR"/>
        </w:rPr>
        <w:t xml:space="preserve"> evaluation</w:t>
      </w:r>
      <w:r w:rsidR="0068151D">
        <w:rPr>
          <w:rFonts w:eastAsiaTheme="minorEastAsia" w:hint="eastAsia"/>
          <w:lang w:eastAsia="ko-KR"/>
        </w:rPr>
        <w:t xml:space="preserve">, the introduction of automated </w:t>
      </w:r>
      <w:r w:rsidR="0068151D">
        <w:rPr>
          <w:rFonts w:eastAsiaTheme="minorEastAsia"/>
          <w:lang w:eastAsia="ko-KR"/>
        </w:rPr>
        <w:t>analysis</w:t>
      </w:r>
      <w:r w:rsidR="0068151D">
        <w:rPr>
          <w:rFonts w:eastAsiaTheme="minorEastAsia" w:hint="eastAsia"/>
          <w:lang w:eastAsia="ko-KR"/>
        </w:rPr>
        <w:t xml:space="preserve"> </w:t>
      </w:r>
      <w:r w:rsidR="00554419">
        <w:rPr>
          <w:rFonts w:eastAsiaTheme="minorEastAsia" w:hint="eastAsia"/>
          <w:lang w:eastAsia="ko-KR"/>
        </w:rPr>
        <w:t xml:space="preserve">techniques </w:t>
      </w:r>
      <w:r w:rsidR="0068151D">
        <w:rPr>
          <w:rFonts w:eastAsiaTheme="minorEastAsia" w:hint="eastAsia"/>
          <w:lang w:eastAsia="ko-KR"/>
        </w:rPr>
        <w:t xml:space="preserve">is </w:t>
      </w:r>
      <w:r w:rsidR="00C9727F">
        <w:rPr>
          <w:rFonts w:eastAsiaTheme="minorEastAsia"/>
          <w:lang w:eastAsia="ko-KR"/>
        </w:rPr>
        <w:t>altering</w:t>
      </w:r>
      <w:r w:rsidR="0068151D">
        <w:rPr>
          <w:rFonts w:eastAsiaTheme="minorEastAsia" w:hint="eastAsia"/>
          <w:lang w:eastAsia="ko-KR"/>
        </w:rPr>
        <w:t xml:space="preserve"> </w:t>
      </w:r>
      <w:r w:rsidR="00810DFD">
        <w:rPr>
          <w:rFonts w:eastAsiaTheme="minorEastAsia" w:hint="eastAsia"/>
          <w:lang w:eastAsia="ko-KR"/>
        </w:rPr>
        <w:t xml:space="preserve">the </w:t>
      </w:r>
      <w:r w:rsidR="00810DFD">
        <w:rPr>
          <w:rFonts w:eastAsiaTheme="minorEastAsia"/>
          <w:lang w:eastAsia="ko-KR"/>
        </w:rPr>
        <w:t>landscape</w:t>
      </w:r>
      <w:r w:rsidR="00810DFD">
        <w:rPr>
          <w:rFonts w:eastAsiaTheme="minorEastAsia" w:hint="eastAsia"/>
          <w:lang w:eastAsia="ko-KR"/>
        </w:rPr>
        <w:t xml:space="preserve"> of </w:t>
      </w:r>
      <w:r w:rsidR="005E2F7E">
        <w:rPr>
          <w:rFonts w:eastAsiaTheme="minorEastAsia" w:hint="eastAsia"/>
          <w:lang w:eastAsia="ko-KR"/>
        </w:rPr>
        <w:t xml:space="preserve">classic </w:t>
      </w:r>
      <w:r w:rsidR="001126A2">
        <w:rPr>
          <w:rFonts w:eastAsiaTheme="minorEastAsia" w:hint="eastAsia"/>
          <w:lang w:eastAsia="ko-KR"/>
        </w:rPr>
        <w:t xml:space="preserve">financial </w:t>
      </w:r>
      <w:r w:rsidR="005E2F7E">
        <w:rPr>
          <w:rFonts w:eastAsiaTheme="minorEastAsia" w:hint="eastAsia"/>
          <w:lang w:eastAsia="ko-KR"/>
        </w:rPr>
        <w:t>analytics.</w:t>
      </w:r>
      <w:r w:rsidR="000213AB">
        <w:rPr>
          <w:rFonts w:eastAsiaTheme="minorEastAsia" w:hint="eastAsia"/>
          <w:lang w:eastAsia="ko-KR"/>
        </w:rPr>
        <w:t xml:space="preserve"> </w:t>
      </w:r>
      <w:r w:rsidR="008C1415">
        <w:rPr>
          <w:rFonts w:eastAsiaTheme="minorEastAsia" w:hint="eastAsia"/>
          <w:lang w:eastAsia="ko-KR"/>
        </w:rPr>
        <w:t>Especially, m</w:t>
      </w:r>
      <w:r w:rsidR="001B2618">
        <w:rPr>
          <w:rFonts w:eastAsiaTheme="minorEastAsia" w:hint="eastAsia"/>
          <w:lang w:eastAsia="ko-KR"/>
        </w:rPr>
        <w:t>achine learning techn</w:t>
      </w:r>
      <w:r w:rsidR="007F3A5A">
        <w:rPr>
          <w:rFonts w:eastAsiaTheme="minorEastAsia" w:hint="eastAsia"/>
          <w:lang w:eastAsia="ko-KR"/>
        </w:rPr>
        <w:t>ologies</w:t>
      </w:r>
      <w:r w:rsidR="001B2618">
        <w:rPr>
          <w:rFonts w:eastAsiaTheme="minorEastAsia" w:hint="eastAsia"/>
          <w:lang w:eastAsia="ko-KR"/>
        </w:rPr>
        <w:t>, which</w:t>
      </w:r>
      <w:r w:rsidR="00E02023">
        <w:rPr>
          <w:rFonts w:eastAsiaTheme="minorEastAsia" w:hint="eastAsia"/>
          <w:lang w:eastAsia="ko-KR"/>
        </w:rPr>
        <w:t xml:space="preserve"> learn</w:t>
      </w:r>
      <w:r w:rsidR="001B2618">
        <w:rPr>
          <w:rFonts w:eastAsiaTheme="minorEastAsia" w:hint="eastAsia"/>
          <w:lang w:eastAsia="ko-KR"/>
        </w:rPr>
        <w:t xml:space="preserve"> the features and the relations</w:t>
      </w:r>
      <w:r w:rsidR="00BE7B47">
        <w:rPr>
          <w:rFonts w:eastAsiaTheme="minorEastAsia" w:hint="eastAsia"/>
          <w:lang w:eastAsia="ko-KR"/>
        </w:rPr>
        <w:t xml:space="preserve"> among them in a high-dimensional space without necessarily being specifically directed</w:t>
      </w:r>
      <w:r w:rsidR="00E27F75">
        <w:rPr>
          <w:rFonts w:eastAsiaTheme="minorEastAsia" w:hint="eastAsia"/>
          <w:lang w:eastAsia="ko-KR"/>
        </w:rPr>
        <w:t>, ha</w:t>
      </w:r>
      <w:r w:rsidR="0056726E">
        <w:rPr>
          <w:rFonts w:eastAsiaTheme="minorEastAsia" w:hint="eastAsia"/>
          <w:lang w:eastAsia="ko-KR"/>
        </w:rPr>
        <w:t>ve</w:t>
      </w:r>
      <w:r w:rsidR="00AD1CBC">
        <w:rPr>
          <w:rFonts w:eastAsiaTheme="minorEastAsia" w:hint="eastAsia"/>
          <w:lang w:eastAsia="ko-KR"/>
        </w:rPr>
        <w:t xml:space="preserve"> </w:t>
      </w:r>
      <w:r w:rsidR="00E02023">
        <w:rPr>
          <w:rFonts w:eastAsiaTheme="minorEastAsia" w:hint="eastAsia"/>
          <w:lang w:eastAsia="ko-KR"/>
        </w:rPr>
        <w:t>proved</w:t>
      </w:r>
      <w:r w:rsidR="00E27F75">
        <w:rPr>
          <w:rFonts w:eastAsiaTheme="minorEastAsia" w:hint="eastAsia"/>
          <w:lang w:eastAsia="ko-KR"/>
        </w:rPr>
        <w:t xml:space="preserve"> </w:t>
      </w:r>
      <w:r w:rsidR="00E27F75">
        <w:rPr>
          <w:rFonts w:eastAsiaTheme="minorEastAsia"/>
          <w:lang w:eastAsia="ko-KR"/>
        </w:rPr>
        <w:t>useful</w:t>
      </w:r>
      <w:r w:rsidR="00AD1CBC">
        <w:rPr>
          <w:rFonts w:eastAsiaTheme="minorEastAsia" w:hint="eastAsia"/>
          <w:lang w:eastAsia="ko-KR"/>
        </w:rPr>
        <w:t xml:space="preserve"> in finance domain (</w:t>
      </w:r>
      <w:proofErr w:type="spellStart"/>
      <w:r w:rsidR="00455908" w:rsidRPr="002F1F7C">
        <w:rPr>
          <w:rFonts w:eastAsiaTheme="minorEastAsia"/>
          <w:lang w:eastAsia="ko-KR"/>
        </w:rPr>
        <w:t>Ló</w:t>
      </w:r>
      <w:r w:rsidR="00AD1CBC">
        <w:rPr>
          <w:rFonts w:eastAsiaTheme="minorEastAsia" w:hint="eastAsia"/>
          <w:lang w:eastAsia="ko-KR"/>
        </w:rPr>
        <w:t>pez</w:t>
      </w:r>
      <w:proofErr w:type="spellEnd"/>
      <w:r w:rsidR="00AD1CBC">
        <w:rPr>
          <w:rFonts w:eastAsiaTheme="minorEastAsia" w:hint="eastAsia"/>
          <w:lang w:eastAsia="ko-KR"/>
        </w:rPr>
        <w:t xml:space="preserve"> de Prado 2018)</w:t>
      </w:r>
      <w:r w:rsidR="00E27F75">
        <w:rPr>
          <w:rFonts w:eastAsiaTheme="minorEastAsia" w:hint="eastAsia"/>
          <w:lang w:eastAsia="ko-KR"/>
        </w:rPr>
        <w:t xml:space="preserve">. </w:t>
      </w:r>
    </w:p>
    <w:p w:rsidR="001678FF" w:rsidRDefault="002D797C" w:rsidP="0082297C">
      <w:pPr>
        <w:rPr>
          <w:rFonts w:eastAsiaTheme="minorEastAsia"/>
          <w:lang w:eastAsia="ko-KR"/>
        </w:rPr>
      </w:pPr>
      <w:r>
        <w:rPr>
          <w:rFonts w:eastAsiaTheme="minorEastAsia" w:hint="eastAsia"/>
          <w:lang w:eastAsia="ko-KR"/>
        </w:rPr>
        <w:t xml:space="preserve">Coupled with </w:t>
      </w:r>
      <w:r>
        <w:rPr>
          <w:rFonts w:eastAsiaTheme="minorEastAsia"/>
          <w:lang w:eastAsia="ko-KR"/>
        </w:rPr>
        <w:t>digitization</w:t>
      </w:r>
      <w:r>
        <w:rPr>
          <w:rFonts w:eastAsiaTheme="minorEastAsia" w:hint="eastAsia"/>
          <w:lang w:eastAsia="ko-KR"/>
        </w:rPr>
        <w:t xml:space="preserve">, </w:t>
      </w:r>
      <w:r w:rsidR="0094396B">
        <w:rPr>
          <w:rFonts w:eastAsiaTheme="minorEastAsia" w:hint="eastAsia"/>
          <w:lang w:eastAsia="ko-KR"/>
        </w:rPr>
        <w:t>t</w:t>
      </w:r>
      <w:r w:rsidR="006E082B">
        <w:rPr>
          <w:rFonts w:eastAsiaTheme="minorEastAsia" w:hint="eastAsia"/>
          <w:lang w:eastAsia="ko-KR"/>
        </w:rPr>
        <w:t>he</w:t>
      </w:r>
      <w:r w:rsidR="000018C9">
        <w:rPr>
          <w:rFonts w:eastAsiaTheme="minorEastAsia" w:hint="eastAsia"/>
          <w:lang w:eastAsia="ko-KR"/>
        </w:rPr>
        <w:t xml:space="preserve"> </w:t>
      </w:r>
      <w:r w:rsidR="000676A3">
        <w:rPr>
          <w:rFonts w:eastAsiaTheme="minorEastAsia" w:hint="eastAsia"/>
          <w:lang w:eastAsia="ko-KR"/>
        </w:rPr>
        <w:t xml:space="preserve">modeling of customer features </w:t>
      </w:r>
      <w:r w:rsidR="0058211E">
        <w:rPr>
          <w:rFonts w:eastAsiaTheme="minorEastAsia" w:hint="eastAsia"/>
          <w:lang w:eastAsia="ko-KR"/>
        </w:rPr>
        <w:t>ha</w:t>
      </w:r>
      <w:r w:rsidR="007D5293">
        <w:rPr>
          <w:rFonts w:eastAsiaTheme="minorEastAsia" w:hint="eastAsia"/>
          <w:lang w:eastAsia="ko-KR"/>
        </w:rPr>
        <w:t>s</w:t>
      </w:r>
      <w:r w:rsidR="00E90E44">
        <w:rPr>
          <w:rFonts w:eastAsiaTheme="minorEastAsia" w:hint="eastAsia"/>
          <w:lang w:eastAsia="ko-KR"/>
        </w:rPr>
        <w:t xml:space="preserve"> </w:t>
      </w:r>
      <w:r w:rsidR="0058211E">
        <w:rPr>
          <w:rFonts w:eastAsiaTheme="minorEastAsia" w:hint="eastAsia"/>
          <w:lang w:eastAsia="ko-KR"/>
        </w:rPr>
        <w:t xml:space="preserve">become </w:t>
      </w:r>
      <w:r w:rsidR="00E90E44">
        <w:rPr>
          <w:rFonts w:eastAsiaTheme="minorEastAsia" w:hint="eastAsia"/>
          <w:lang w:eastAsia="ko-KR"/>
        </w:rPr>
        <w:t>a core component</w:t>
      </w:r>
      <w:r w:rsidR="000741DD">
        <w:rPr>
          <w:rFonts w:eastAsiaTheme="minorEastAsia" w:hint="eastAsia"/>
          <w:lang w:eastAsia="ko-KR"/>
        </w:rPr>
        <w:t xml:space="preserve"> in modern financial analytics</w:t>
      </w:r>
      <w:r w:rsidR="00E90E44">
        <w:rPr>
          <w:rFonts w:eastAsiaTheme="minorEastAsia" w:hint="eastAsia"/>
          <w:lang w:eastAsia="ko-KR"/>
        </w:rPr>
        <w:t>.</w:t>
      </w:r>
      <w:r w:rsidR="005E62CE">
        <w:rPr>
          <w:rFonts w:eastAsiaTheme="minorEastAsia" w:hint="eastAsia"/>
          <w:lang w:eastAsia="ko-KR"/>
        </w:rPr>
        <w:t xml:space="preserve"> </w:t>
      </w:r>
      <w:r w:rsidR="009E11E4">
        <w:rPr>
          <w:rFonts w:eastAsiaTheme="minorEastAsia" w:hint="eastAsia"/>
          <w:lang w:eastAsia="ko-KR"/>
        </w:rPr>
        <w:t>For example, i</w:t>
      </w:r>
      <w:r w:rsidR="007F710C">
        <w:rPr>
          <w:rFonts w:eastAsiaTheme="minorEastAsia" w:hint="eastAsia"/>
          <w:lang w:eastAsia="ko-KR"/>
        </w:rPr>
        <w:t>n credit card business</w:t>
      </w:r>
      <w:r w:rsidR="00F17FCD">
        <w:rPr>
          <w:rFonts w:eastAsiaTheme="minorEastAsia" w:hint="eastAsia"/>
          <w:lang w:eastAsia="ko-KR"/>
        </w:rPr>
        <w:t>es</w:t>
      </w:r>
      <w:r w:rsidR="007F710C">
        <w:rPr>
          <w:rFonts w:eastAsiaTheme="minorEastAsia" w:hint="eastAsia"/>
          <w:lang w:eastAsia="ko-KR"/>
        </w:rPr>
        <w:t>, marketing offer</w:t>
      </w:r>
      <w:r w:rsidR="005F3ABC">
        <w:rPr>
          <w:rFonts w:eastAsiaTheme="minorEastAsia" w:hint="eastAsia"/>
          <w:lang w:eastAsia="ko-KR"/>
        </w:rPr>
        <w:t>s</w:t>
      </w:r>
      <w:r w:rsidR="007F710C">
        <w:rPr>
          <w:rFonts w:eastAsiaTheme="minorEastAsia" w:hint="eastAsia"/>
          <w:lang w:eastAsia="ko-KR"/>
        </w:rPr>
        <w:t xml:space="preserve"> </w:t>
      </w:r>
      <w:r w:rsidR="00F17FCD">
        <w:rPr>
          <w:rFonts w:eastAsiaTheme="minorEastAsia" w:hint="eastAsia"/>
          <w:lang w:eastAsia="ko-KR"/>
        </w:rPr>
        <w:t>tailored</w:t>
      </w:r>
      <w:r w:rsidR="00F53B3F">
        <w:rPr>
          <w:rFonts w:eastAsiaTheme="minorEastAsia" w:hint="eastAsia"/>
          <w:lang w:eastAsia="ko-KR"/>
        </w:rPr>
        <w:t xml:space="preserve"> to</w:t>
      </w:r>
      <w:r w:rsidR="00E1095C">
        <w:rPr>
          <w:rFonts w:eastAsiaTheme="minorEastAsia" w:hint="eastAsia"/>
          <w:lang w:eastAsia="ko-KR"/>
        </w:rPr>
        <w:t xml:space="preserve"> each</w:t>
      </w:r>
      <w:r w:rsidR="005F3ABC">
        <w:rPr>
          <w:rFonts w:eastAsiaTheme="minorEastAsia" w:hint="eastAsia"/>
          <w:lang w:eastAsia="ko-KR"/>
        </w:rPr>
        <w:t xml:space="preserve"> customer</w:t>
      </w:r>
      <w:r w:rsidR="005F3ABC">
        <w:rPr>
          <w:rFonts w:eastAsiaTheme="minorEastAsia"/>
          <w:lang w:eastAsia="ko-KR"/>
        </w:rPr>
        <w:t>’</w:t>
      </w:r>
      <w:r w:rsidR="00E1095C">
        <w:rPr>
          <w:rFonts w:eastAsiaTheme="minorEastAsia" w:hint="eastAsia"/>
          <w:lang w:eastAsia="ko-KR"/>
        </w:rPr>
        <w:t>s needs</w:t>
      </w:r>
      <w:r w:rsidR="005F3ABC">
        <w:rPr>
          <w:rFonts w:eastAsiaTheme="minorEastAsia" w:hint="eastAsia"/>
          <w:lang w:eastAsia="ko-KR"/>
        </w:rPr>
        <w:t xml:space="preserve"> </w:t>
      </w:r>
      <w:r w:rsidR="00490080">
        <w:rPr>
          <w:rFonts w:eastAsiaTheme="minorEastAsia" w:hint="eastAsia"/>
          <w:lang w:eastAsia="ko-KR"/>
        </w:rPr>
        <w:t xml:space="preserve">has </w:t>
      </w:r>
      <w:r w:rsidR="00A64064">
        <w:rPr>
          <w:rFonts w:eastAsiaTheme="minorEastAsia" w:hint="eastAsia"/>
          <w:lang w:eastAsia="ko-KR"/>
        </w:rPr>
        <w:t xml:space="preserve">reached a </w:t>
      </w:r>
      <w:r w:rsidR="00490080">
        <w:rPr>
          <w:rFonts w:eastAsiaTheme="minorEastAsia" w:hint="eastAsia"/>
          <w:lang w:eastAsia="ko-KR"/>
        </w:rPr>
        <w:t xml:space="preserve">more </w:t>
      </w:r>
      <w:r w:rsidR="00A64064">
        <w:rPr>
          <w:rFonts w:eastAsiaTheme="minorEastAsia" w:hint="eastAsia"/>
          <w:lang w:eastAsia="ko-KR"/>
        </w:rPr>
        <w:t>granular level</w:t>
      </w:r>
      <w:r w:rsidR="00320F21">
        <w:rPr>
          <w:rFonts w:eastAsiaTheme="minorEastAsia" w:hint="eastAsia"/>
          <w:lang w:eastAsia="ko-KR"/>
        </w:rPr>
        <w:t xml:space="preserve"> ever before</w:t>
      </w:r>
      <w:r w:rsidR="00A64064">
        <w:rPr>
          <w:rFonts w:eastAsiaTheme="minorEastAsia" w:hint="eastAsia"/>
          <w:lang w:eastAsia="ko-KR"/>
        </w:rPr>
        <w:t>.</w:t>
      </w:r>
      <w:r w:rsidR="006D284D">
        <w:rPr>
          <w:rFonts w:eastAsiaTheme="minorEastAsia" w:hint="eastAsia"/>
          <w:lang w:eastAsia="ko-KR"/>
        </w:rPr>
        <w:t xml:space="preserve"> The </w:t>
      </w:r>
      <w:r w:rsidR="0073271B">
        <w:rPr>
          <w:rFonts w:eastAsiaTheme="minorEastAsia" w:hint="eastAsia"/>
          <w:lang w:eastAsia="ko-KR"/>
        </w:rPr>
        <w:t>tractable</w:t>
      </w:r>
      <w:r w:rsidR="00483E3A">
        <w:rPr>
          <w:rFonts w:eastAsiaTheme="minorEastAsia" w:hint="eastAsia"/>
          <w:lang w:eastAsia="ko-KR"/>
        </w:rPr>
        <w:t xml:space="preserve"> </w:t>
      </w:r>
      <w:r w:rsidR="006D284D">
        <w:rPr>
          <w:rFonts w:eastAsiaTheme="minorEastAsia" w:hint="eastAsia"/>
          <w:lang w:eastAsia="ko-KR"/>
        </w:rPr>
        <w:t xml:space="preserve">customer </w:t>
      </w:r>
      <w:r w:rsidR="00A86DEB">
        <w:rPr>
          <w:rFonts w:eastAsiaTheme="minorEastAsia" w:hint="eastAsia"/>
          <w:lang w:eastAsia="ko-KR"/>
        </w:rPr>
        <w:t xml:space="preserve">savings and </w:t>
      </w:r>
      <w:r w:rsidR="006D284D">
        <w:rPr>
          <w:rFonts w:eastAsiaTheme="minorEastAsia" w:hint="eastAsia"/>
          <w:lang w:eastAsia="ko-KR"/>
        </w:rPr>
        <w:t xml:space="preserve">spending </w:t>
      </w:r>
      <w:r w:rsidR="00030A1E">
        <w:rPr>
          <w:rFonts w:eastAsiaTheme="minorEastAsia" w:hint="eastAsia"/>
          <w:lang w:eastAsia="ko-KR"/>
        </w:rPr>
        <w:t>ha</w:t>
      </w:r>
      <w:r w:rsidR="002024CA">
        <w:rPr>
          <w:rFonts w:eastAsiaTheme="minorEastAsia" w:hint="eastAsia"/>
          <w:lang w:eastAsia="ko-KR"/>
        </w:rPr>
        <w:t>ve</w:t>
      </w:r>
      <w:r w:rsidR="00030A1E">
        <w:rPr>
          <w:rFonts w:eastAsiaTheme="minorEastAsia" w:hint="eastAsia"/>
          <w:lang w:eastAsia="ko-KR"/>
        </w:rPr>
        <w:t xml:space="preserve"> implications </w:t>
      </w:r>
      <w:r w:rsidR="006D284D">
        <w:rPr>
          <w:rFonts w:eastAsiaTheme="minorEastAsia" w:hint="eastAsia"/>
          <w:lang w:eastAsia="ko-KR"/>
        </w:rPr>
        <w:t>in interest rates</w:t>
      </w:r>
      <w:r w:rsidR="000932F9">
        <w:rPr>
          <w:rFonts w:eastAsiaTheme="minorEastAsia" w:hint="eastAsia"/>
          <w:lang w:eastAsia="ko-KR"/>
        </w:rPr>
        <w:t xml:space="preserve"> </w:t>
      </w:r>
      <w:r w:rsidR="00F411E5">
        <w:rPr>
          <w:rFonts w:eastAsiaTheme="minorEastAsia" w:hint="eastAsia"/>
          <w:lang w:eastAsia="ko-KR"/>
        </w:rPr>
        <w:t xml:space="preserve">and personal wealth </w:t>
      </w:r>
      <w:r w:rsidR="003C0481">
        <w:rPr>
          <w:rFonts w:eastAsiaTheme="minorEastAsia" w:hint="eastAsia"/>
          <w:lang w:eastAsia="ko-KR"/>
        </w:rPr>
        <w:t xml:space="preserve">growth </w:t>
      </w:r>
      <w:r w:rsidR="00F411E5">
        <w:rPr>
          <w:rFonts w:eastAsiaTheme="minorEastAsia" w:hint="eastAsia"/>
          <w:lang w:eastAsia="ko-KR"/>
        </w:rPr>
        <w:t>estimation</w:t>
      </w:r>
      <w:r w:rsidR="00EE1E77">
        <w:rPr>
          <w:rFonts w:eastAsiaTheme="minorEastAsia" w:hint="eastAsia"/>
          <w:lang w:eastAsia="ko-KR"/>
        </w:rPr>
        <w:t xml:space="preserve">. </w:t>
      </w:r>
      <w:r w:rsidR="008378E4">
        <w:rPr>
          <w:rFonts w:eastAsiaTheme="minorEastAsia" w:hint="eastAsia"/>
          <w:lang w:eastAsia="ko-KR"/>
        </w:rPr>
        <w:t xml:space="preserve">An analytical </w:t>
      </w:r>
      <w:r w:rsidR="00DA67EE">
        <w:rPr>
          <w:rFonts w:eastAsiaTheme="minorEastAsia" w:hint="eastAsia"/>
          <w:lang w:eastAsia="ko-KR"/>
        </w:rPr>
        <w:t>limitation</w:t>
      </w:r>
      <w:r w:rsidR="006B4013">
        <w:rPr>
          <w:rFonts w:eastAsiaTheme="minorEastAsia" w:hint="eastAsia"/>
          <w:lang w:eastAsia="ko-KR"/>
        </w:rPr>
        <w:t xml:space="preserve"> is that</w:t>
      </w:r>
      <w:r w:rsidR="00863257">
        <w:rPr>
          <w:rFonts w:eastAsiaTheme="minorEastAsia" w:hint="eastAsia"/>
          <w:lang w:eastAsia="ko-KR"/>
        </w:rPr>
        <w:t>, however,</w:t>
      </w:r>
      <w:r w:rsidR="006B4013">
        <w:rPr>
          <w:rFonts w:eastAsiaTheme="minorEastAsia" w:hint="eastAsia"/>
          <w:lang w:eastAsia="ko-KR"/>
        </w:rPr>
        <w:t xml:space="preserve"> it is not feasible to </w:t>
      </w:r>
      <w:r w:rsidR="00582CA4">
        <w:rPr>
          <w:rFonts w:eastAsiaTheme="minorEastAsia" w:hint="eastAsia"/>
          <w:lang w:eastAsia="ko-KR"/>
        </w:rPr>
        <w:t>adopt</w:t>
      </w:r>
      <w:r w:rsidR="00FF2E51">
        <w:rPr>
          <w:rFonts w:eastAsiaTheme="minorEastAsia" w:hint="eastAsia"/>
          <w:lang w:eastAsia="ko-KR"/>
        </w:rPr>
        <w:t xml:space="preserve"> </w:t>
      </w:r>
      <w:r w:rsidR="00362DA2">
        <w:rPr>
          <w:rFonts w:eastAsiaTheme="minorEastAsia" w:hint="eastAsia"/>
          <w:lang w:eastAsia="ko-KR"/>
        </w:rPr>
        <w:t xml:space="preserve">the </w:t>
      </w:r>
      <w:r w:rsidR="009F69ED">
        <w:rPr>
          <w:rFonts w:eastAsiaTheme="minorEastAsia" w:hint="eastAsia"/>
          <w:lang w:eastAsia="ko-KR"/>
        </w:rPr>
        <w:t xml:space="preserve">known machine learning </w:t>
      </w:r>
      <w:r w:rsidR="00362DA2">
        <w:rPr>
          <w:rFonts w:eastAsiaTheme="minorEastAsia"/>
          <w:lang w:eastAsia="ko-KR"/>
        </w:rPr>
        <w:t>methodologies</w:t>
      </w:r>
      <w:r w:rsidR="00362DA2">
        <w:rPr>
          <w:rFonts w:eastAsiaTheme="minorEastAsia" w:hint="eastAsia"/>
          <w:lang w:eastAsia="ko-KR"/>
        </w:rPr>
        <w:t xml:space="preserve"> </w:t>
      </w:r>
      <w:r w:rsidR="00D07838">
        <w:rPr>
          <w:rFonts w:eastAsiaTheme="minorEastAsia" w:hint="eastAsia"/>
          <w:lang w:eastAsia="ko-KR"/>
        </w:rPr>
        <w:t>directly to the financial data</w:t>
      </w:r>
      <w:r w:rsidR="00687132">
        <w:rPr>
          <w:rFonts w:eastAsiaTheme="minorEastAsia" w:hint="eastAsia"/>
          <w:lang w:eastAsia="ko-KR"/>
        </w:rPr>
        <w:t xml:space="preserve"> due to </w:t>
      </w:r>
      <w:r w:rsidR="000D5046">
        <w:rPr>
          <w:rFonts w:eastAsiaTheme="minorEastAsia" w:hint="eastAsia"/>
          <w:lang w:eastAsia="ko-KR"/>
        </w:rPr>
        <w:t>its</w:t>
      </w:r>
      <w:r w:rsidR="00687132">
        <w:rPr>
          <w:rFonts w:eastAsiaTheme="minorEastAsia" w:hint="eastAsia"/>
          <w:lang w:eastAsia="ko-KR"/>
        </w:rPr>
        <w:t xml:space="preserve"> unique characteristics</w:t>
      </w:r>
      <w:r w:rsidR="00D07838">
        <w:rPr>
          <w:rFonts w:eastAsiaTheme="minorEastAsia" w:hint="eastAsia"/>
          <w:lang w:eastAsia="ko-KR"/>
        </w:rPr>
        <w:t>.</w:t>
      </w:r>
      <w:r w:rsidR="003B6305">
        <w:rPr>
          <w:rFonts w:eastAsiaTheme="minorEastAsia" w:hint="eastAsia"/>
          <w:lang w:eastAsia="ko-KR"/>
        </w:rPr>
        <w:t xml:space="preserve"> </w:t>
      </w:r>
      <w:r w:rsidR="007707B1">
        <w:rPr>
          <w:rFonts w:eastAsiaTheme="minorEastAsia" w:hint="eastAsia"/>
          <w:lang w:eastAsia="ko-KR"/>
        </w:rPr>
        <w:t xml:space="preserve">First, the </w:t>
      </w:r>
      <w:r w:rsidR="00AE2F25">
        <w:rPr>
          <w:rFonts w:eastAsiaTheme="minorEastAsia" w:hint="eastAsia"/>
          <w:lang w:eastAsia="ko-KR"/>
        </w:rPr>
        <w:t xml:space="preserve">usual set of </w:t>
      </w:r>
      <w:r w:rsidR="007707B1">
        <w:rPr>
          <w:rFonts w:eastAsiaTheme="minorEastAsia" w:hint="eastAsia"/>
          <w:lang w:eastAsia="ko-KR"/>
        </w:rPr>
        <w:t>predictor</w:t>
      </w:r>
      <w:r w:rsidR="00AE2F25">
        <w:rPr>
          <w:rFonts w:eastAsiaTheme="minorEastAsia" w:hint="eastAsia"/>
          <w:lang w:eastAsia="ko-KR"/>
        </w:rPr>
        <w:t>s</w:t>
      </w:r>
      <w:r w:rsidR="00FA2FCB">
        <w:rPr>
          <w:rFonts w:eastAsiaTheme="minorEastAsia" w:hint="eastAsia"/>
          <w:lang w:eastAsia="ko-KR"/>
        </w:rPr>
        <w:t xml:space="preserve"> </w:t>
      </w:r>
      <w:r w:rsidR="00FA2FCB" w:rsidRPr="00FA2FCB">
        <w:rPr>
          <w:rFonts w:eastAsiaTheme="minorEastAsia" w:hint="eastAsia"/>
          <w:i/>
          <w:lang w:eastAsia="ko-KR"/>
        </w:rPr>
        <w:t>X</w:t>
      </w:r>
      <w:r w:rsidR="001678FF">
        <w:rPr>
          <w:rFonts w:eastAsiaTheme="minorEastAsia" w:hint="eastAsia"/>
          <w:lang w:eastAsia="ko-KR"/>
        </w:rPr>
        <w:t xml:space="preserve">, such as earnings </w:t>
      </w:r>
      <w:r w:rsidR="002B7A1B">
        <w:rPr>
          <w:rFonts w:eastAsiaTheme="minorEastAsia" w:hint="eastAsia"/>
          <w:lang w:eastAsia="ko-KR"/>
        </w:rPr>
        <w:t>or</w:t>
      </w:r>
      <w:r w:rsidR="001678FF">
        <w:rPr>
          <w:rFonts w:eastAsiaTheme="minorEastAsia" w:hint="eastAsia"/>
          <w:lang w:eastAsia="ko-KR"/>
        </w:rPr>
        <w:t xml:space="preserve"> income</w:t>
      </w:r>
      <w:r w:rsidR="00294FD6">
        <w:rPr>
          <w:rFonts w:eastAsiaTheme="minorEastAsia" w:hint="eastAsia"/>
          <w:lang w:eastAsia="ko-KR"/>
        </w:rPr>
        <w:t>,</w:t>
      </w:r>
      <w:r w:rsidR="00AE2F25">
        <w:rPr>
          <w:rFonts w:eastAsiaTheme="minorEastAsia" w:hint="eastAsia"/>
          <w:lang w:eastAsia="ko-KR"/>
        </w:rPr>
        <w:t xml:space="preserve"> has n</w:t>
      </w:r>
      <w:r w:rsidR="00846494">
        <w:rPr>
          <w:rFonts w:eastAsiaTheme="minorEastAsia" w:hint="eastAsia"/>
          <w:lang w:eastAsia="ko-KR"/>
        </w:rPr>
        <w:t>on-normality</w:t>
      </w:r>
      <w:r w:rsidR="001678FF">
        <w:rPr>
          <w:rFonts w:eastAsiaTheme="minorEastAsia" w:hint="eastAsia"/>
          <w:lang w:eastAsia="ko-KR"/>
        </w:rPr>
        <w:t xml:space="preserve">. With a </w:t>
      </w:r>
      <w:r w:rsidR="00D4585D">
        <w:rPr>
          <w:rFonts w:eastAsiaTheme="minorEastAsia" w:hint="eastAsia"/>
          <w:lang w:eastAsia="ko-KR"/>
        </w:rPr>
        <w:t xml:space="preserve">highly </w:t>
      </w:r>
      <w:r w:rsidR="00D46B84">
        <w:rPr>
          <w:rFonts w:eastAsiaTheme="minorEastAsia" w:hint="eastAsia"/>
          <w:lang w:eastAsia="ko-KR"/>
        </w:rPr>
        <w:t xml:space="preserve">skewed </w:t>
      </w:r>
      <w:r w:rsidR="001678FF">
        <w:rPr>
          <w:rFonts w:eastAsiaTheme="minorEastAsia" w:hint="eastAsia"/>
          <w:lang w:eastAsia="ko-KR"/>
        </w:rPr>
        <w:t xml:space="preserve">distribution, </w:t>
      </w:r>
      <w:r w:rsidR="0047722A">
        <w:rPr>
          <w:rFonts w:eastAsiaTheme="minorEastAsia" w:hint="eastAsia"/>
          <w:lang w:eastAsia="ko-KR"/>
        </w:rPr>
        <w:t>the empirical</w:t>
      </w:r>
      <w:r w:rsidR="00D4585D">
        <w:rPr>
          <w:rFonts w:eastAsiaTheme="minorEastAsia" w:hint="eastAsia"/>
          <w:lang w:eastAsia="ko-KR"/>
        </w:rPr>
        <w:t xml:space="preserve"> econometrics </w:t>
      </w:r>
      <w:r w:rsidR="00E54573">
        <w:rPr>
          <w:rFonts w:eastAsiaTheme="minorEastAsia" w:hint="eastAsia"/>
          <w:lang w:eastAsia="ko-KR"/>
        </w:rPr>
        <w:t>studies have</w:t>
      </w:r>
      <w:r w:rsidR="00A24511">
        <w:rPr>
          <w:rFonts w:eastAsiaTheme="minorEastAsia" w:hint="eastAsia"/>
          <w:lang w:eastAsia="ko-KR"/>
        </w:rPr>
        <w:t xml:space="preserve"> resolved </w:t>
      </w:r>
      <w:r w:rsidR="00E54573">
        <w:rPr>
          <w:rFonts w:eastAsiaTheme="minorEastAsia" w:hint="eastAsia"/>
          <w:lang w:eastAsia="ko-KR"/>
        </w:rPr>
        <w:t>such a</w:t>
      </w:r>
      <w:r w:rsidR="003F07A2">
        <w:rPr>
          <w:rFonts w:eastAsiaTheme="minorEastAsia" w:hint="eastAsia"/>
          <w:lang w:eastAsia="ko-KR"/>
        </w:rPr>
        <w:t>n issue with complex mathematics</w:t>
      </w:r>
      <w:r w:rsidR="00CD5011">
        <w:rPr>
          <w:rFonts w:eastAsiaTheme="minorEastAsia" w:hint="eastAsia"/>
          <w:lang w:eastAsia="ko-KR"/>
        </w:rPr>
        <w:t xml:space="preserve"> and specific </w:t>
      </w:r>
      <w:r w:rsidR="006A415B">
        <w:rPr>
          <w:rFonts w:eastAsiaTheme="minorEastAsia" w:hint="eastAsia"/>
          <w:lang w:eastAsia="ko-KR"/>
        </w:rPr>
        <w:t xml:space="preserve">parametric </w:t>
      </w:r>
      <w:r w:rsidR="00CD5011">
        <w:rPr>
          <w:rFonts w:eastAsiaTheme="minorEastAsia" w:hint="eastAsia"/>
          <w:lang w:eastAsia="ko-KR"/>
        </w:rPr>
        <w:t>assumptions</w:t>
      </w:r>
      <w:r w:rsidR="00E54573">
        <w:rPr>
          <w:rFonts w:eastAsiaTheme="minorEastAsia" w:hint="eastAsia"/>
          <w:lang w:eastAsia="ko-KR"/>
        </w:rPr>
        <w:t>.</w:t>
      </w:r>
      <w:r w:rsidR="001A1397">
        <w:rPr>
          <w:rFonts w:eastAsiaTheme="minorEastAsia" w:hint="eastAsia"/>
          <w:lang w:eastAsia="ko-KR"/>
        </w:rPr>
        <w:t xml:space="preserve"> </w:t>
      </w:r>
      <w:r w:rsidR="00D206D1">
        <w:rPr>
          <w:rFonts w:eastAsiaTheme="minorEastAsia" w:hint="eastAsia"/>
          <w:lang w:eastAsia="ko-KR"/>
        </w:rPr>
        <w:t>Granted</w:t>
      </w:r>
      <w:r w:rsidR="00E620E3">
        <w:rPr>
          <w:rFonts w:eastAsiaTheme="minorEastAsia" w:hint="eastAsia"/>
          <w:lang w:eastAsia="ko-KR"/>
        </w:rPr>
        <w:t xml:space="preserve">, the </w:t>
      </w:r>
      <w:r w:rsidR="00E620E3">
        <w:rPr>
          <w:rFonts w:eastAsiaTheme="minorEastAsia"/>
          <w:lang w:eastAsia="ko-KR"/>
        </w:rPr>
        <w:t>extrapolation</w:t>
      </w:r>
      <w:r w:rsidR="00773DDA">
        <w:rPr>
          <w:rFonts w:eastAsiaTheme="minorEastAsia" w:hint="eastAsia"/>
          <w:lang w:eastAsia="ko-KR"/>
        </w:rPr>
        <w:t xml:space="preserve"> and </w:t>
      </w:r>
      <w:r w:rsidR="007E1254">
        <w:rPr>
          <w:rFonts w:eastAsiaTheme="minorEastAsia"/>
          <w:lang w:eastAsia="ko-KR"/>
        </w:rPr>
        <w:t>generalization</w:t>
      </w:r>
      <w:r w:rsidR="00E620E3">
        <w:rPr>
          <w:rFonts w:eastAsiaTheme="minorEastAsia" w:hint="eastAsia"/>
          <w:lang w:eastAsia="ko-KR"/>
        </w:rPr>
        <w:t xml:space="preserve"> </w:t>
      </w:r>
      <w:r w:rsidR="00CF5C74">
        <w:rPr>
          <w:rFonts w:eastAsiaTheme="minorEastAsia" w:hint="eastAsia"/>
          <w:lang w:eastAsia="ko-KR"/>
        </w:rPr>
        <w:t xml:space="preserve">of such data may not be reliable across other analytical tasks. </w:t>
      </w:r>
    </w:p>
    <w:p w:rsidR="006B40BE" w:rsidRDefault="00F3295D" w:rsidP="00DF0441">
      <w:pPr>
        <w:rPr>
          <w:rFonts w:eastAsiaTheme="minorEastAsia"/>
          <w:lang w:eastAsia="ko-KR"/>
        </w:rPr>
      </w:pPr>
      <w:r>
        <w:rPr>
          <w:rFonts w:eastAsiaTheme="minorEastAsia" w:hint="eastAsia"/>
          <w:lang w:eastAsia="ko-KR"/>
        </w:rPr>
        <w:t>A</w:t>
      </w:r>
      <w:r w:rsidR="00A41772">
        <w:rPr>
          <w:rFonts w:eastAsiaTheme="minorEastAsia" w:hint="eastAsia"/>
          <w:lang w:eastAsia="ko-KR"/>
        </w:rPr>
        <w:t xml:space="preserve"> second</w:t>
      </w:r>
      <w:r>
        <w:rPr>
          <w:rFonts w:eastAsiaTheme="minorEastAsia" w:hint="eastAsia"/>
          <w:lang w:eastAsia="ko-KR"/>
        </w:rPr>
        <w:t xml:space="preserve"> caveat in financial data is </w:t>
      </w:r>
      <w:r w:rsidR="00F06F2A">
        <w:rPr>
          <w:rFonts w:eastAsiaTheme="minorEastAsia" w:hint="eastAsia"/>
          <w:lang w:eastAsia="ko-KR"/>
        </w:rPr>
        <w:t xml:space="preserve">the </w:t>
      </w:r>
      <w:r w:rsidR="0025649A">
        <w:rPr>
          <w:rFonts w:eastAsiaTheme="minorEastAsia" w:hint="eastAsia"/>
          <w:lang w:eastAsia="ko-KR"/>
        </w:rPr>
        <w:t>v</w:t>
      </w:r>
      <w:r>
        <w:rPr>
          <w:rFonts w:eastAsiaTheme="minorEastAsia" w:hint="eastAsia"/>
          <w:lang w:eastAsia="ko-KR"/>
        </w:rPr>
        <w:t xml:space="preserve">ariables with low levels. </w:t>
      </w:r>
      <w:r w:rsidR="00B65FA4">
        <w:rPr>
          <w:rFonts w:eastAsiaTheme="minorEastAsia" w:hint="eastAsia"/>
          <w:lang w:eastAsia="ko-KR"/>
        </w:rPr>
        <w:t xml:space="preserve">Most of the business problems in finance related to customer </w:t>
      </w:r>
      <w:r w:rsidR="006E3C0C">
        <w:rPr>
          <w:rFonts w:eastAsiaTheme="minorEastAsia" w:hint="eastAsia"/>
          <w:lang w:eastAsia="ko-KR"/>
        </w:rPr>
        <w:t>are</w:t>
      </w:r>
      <w:r w:rsidR="00B65FA4">
        <w:rPr>
          <w:rFonts w:eastAsiaTheme="minorEastAsia" w:hint="eastAsia"/>
          <w:lang w:eastAsia="ko-KR"/>
        </w:rPr>
        <w:t xml:space="preserve"> to predict the </w:t>
      </w:r>
      <w:r w:rsidR="00B65FA4">
        <w:rPr>
          <w:rFonts w:eastAsiaTheme="minorEastAsia"/>
          <w:lang w:eastAsia="ko-KR"/>
        </w:rPr>
        <w:t>target</w:t>
      </w:r>
      <w:r w:rsidR="00B65FA4">
        <w:rPr>
          <w:rFonts w:eastAsiaTheme="minorEastAsia" w:hint="eastAsia"/>
          <w:lang w:eastAsia="ko-KR"/>
        </w:rPr>
        <w:t xml:space="preserve"> </w:t>
      </w:r>
      <w:r w:rsidR="00B65FA4" w:rsidRPr="00D45411">
        <w:rPr>
          <w:rFonts w:eastAsiaTheme="minorEastAsia" w:hint="eastAsia"/>
          <w:i/>
          <w:lang w:eastAsia="ko-KR"/>
        </w:rPr>
        <w:t>y</w:t>
      </w:r>
      <w:r w:rsidR="00B65FA4" w:rsidRPr="00D45411">
        <w:rPr>
          <w:rFonts w:eastAsiaTheme="minorEastAsia" w:hint="eastAsia"/>
          <w:lang w:eastAsia="ko-KR"/>
        </w:rPr>
        <w:t>,</w:t>
      </w:r>
      <w:r w:rsidR="00716CDD">
        <w:rPr>
          <w:rFonts w:eastAsiaTheme="minorEastAsia" w:hint="eastAsia"/>
          <w:i/>
          <w:lang w:eastAsia="ko-KR"/>
        </w:rPr>
        <w:t xml:space="preserve"> </w:t>
      </w:r>
      <w:r w:rsidR="002F000A" w:rsidRPr="002F000A">
        <w:rPr>
          <w:rFonts w:eastAsiaTheme="minorEastAsia" w:hint="eastAsia"/>
          <w:lang w:eastAsia="ko-KR"/>
        </w:rPr>
        <w:t xml:space="preserve">but the </w:t>
      </w:r>
      <w:r w:rsidR="00B65FA4">
        <w:rPr>
          <w:rFonts w:eastAsiaTheme="minorEastAsia" w:hint="eastAsia"/>
          <w:lang w:eastAsia="ko-KR"/>
        </w:rPr>
        <w:t>dependent variable</w:t>
      </w:r>
      <w:r w:rsidR="006E3C0C">
        <w:rPr>
          <w:rFonts w:eastAsiaTheme="minorEastAsia" w:hint="eastAsia"/>
          <w:lang w:eastAsia="ko-KR"/>
        </w:rPr>
        <w:t xml:space="preserve"> has low levels</w:t>
      </w:r>
      <w:r w:rsidR="005E02AE">
        <w:rPr>
          <w:rFonts w:eastAsiaTheme="minorEastAsia" w:hint="eastAsia"/>
          <w:lang w:eastAsia="ko-KR"/>
        </w:rPr>
        <w:t xml:space="preserve"> </w:t>
      </w:r>
      <w:r w:rsidR="00B717E5">
        <w:rPr>
          <w:rFonts w:eastAsiaTheme="minorEastAsia" w:hint="eastAsia"/>
          <w:lang w:eastAsia="ko-KR"/>
        </w:rPr>
        <w:t>in</w:t>
      </w:r>
      <w:r w:rsidR="005E02AE">
        <w:rPr>
          <w:rFonts w:eastAsiaTheme="minorEastAsia" w:hint="eastAsia"/>
          <w:lang w:eastAsia="ko-KR"/>
        </w:rPr>
        <w:t xml:space="preserve"> classification</w:t>
      </w:r>
      <w:r w:rsidR="001850F5">
        <w:rPr>
          <w:rFonts w:eastAsiaTheme="minorEastAsia" w:hint="eastAsia"/>
          <w:lang w:eastAsia="ko-KR"/>
        </w:rPr>
        <w:t>.</w:t>
      </w:r>
      <w:r w:rsidR="00C3679A">
        <w:rPr>
          <w:rFonts w:eastAsiaTheme="minorEastAsia" w:hint="eastAsia"/>
          <w:lang w:eastAsia="ko-KR"/>
        </w:rPr>
        <w:t xml:space="preserve"> For binary</w:t>
      </w:r>
      <w:r w:rsidR="000B3E6F">
        <w:rPr>
          <w:rFonts w:eastAsiaTheme="minorEastAsia" w:hint="eastAsia"/>
          <w:lang w:eastAsia="ko-KR"/>
        </w:rPr>
        <w:t xml:space="preserve"> labels</w:t>
      </w:r>
      <w:r w:rsidR="00C3679A">
        <w:rPr>
          <w:rFonts w:eastAsiaTheme="minorEastAsia" w:hint="eastAsia"/>
          <w:lang w:eastAsia="ko-KR"/>
        </w:rPr>
        <w:t xml:space="preserve">, logistic regression </w:t>
      </w:r>
      <w:r w:rsidR="00615E3E">
        <w:rPr>
          <w:rFonts w:eastAsiaTheme="minorEastAsia" w:hint="eastAsia"/>
          <w:lang w:eastAsia="ko-KR"/>
        </w:rPr>
        <w:t xml:space="preserve">has widely been employed, but it cannot </w:t>
      </w:r>
      <w:r w:rsidR="008F7C3F">
        <w:rPr>
          <w:rFonts w:eastAsiaTheme="minorEastAsia" w:hint="eastAsia"/>
          <w:lang w:eastAsia="ko-KR"/>
        </w:rPr>
        <w:t xml:space="preserve">address </w:t>
      </w:r>
      <w:r w:rsidR="00C93534">
        <w:rPr>
          <w:rFonts w:eastAsiaTheme="minorEastAsia" w:hint="eastAsia"/>
          <w:lang w:eastAsia="ko-KR"/>
        </w:rPr>
        <w:t xml:space="preserve">class </w:t>
      </w:r>
      <w:r w:rsidR="00C93534">
        <w:rPr>
          <w:rFonts w:eastAsiaTheme="minorEastAsia"/>
          <w:lang w:eastAsia="ko-KR"/>
        </w:rPr>
        <w:t>imbalance</w:t>
      </w:r>
      <w:r w:rsidR="00C93534">
        <w:rPr>
          <w:rFonts w:eastAsiaTheme="minorEastAsia" w:hint="eastAsia"/>
          <w:lang w:eastAsia="ko-KR"/>
        </w:rPr>
        <w:t xml:space="preserve">, </w:t>
      </w:r>
      <w:r w:rsidR="005D44BE">
        <w:rPr>
          <w:rFonts w:eastAsiaTheme="minorEastAsia" w:hint="eastAsia"/>
          <w:lang w:eastAsia="ko-KR"/>
        </w:rPr>
        <w:t xml:space="preserve">i.e., when true classes are </w:t>
      </w:r>
      <w:r w:rsidR="005D44BE">
        <w:rPr>
          <w:rFonts w:eastAsiaTheme="minorEastAsia"/>
          <w:lang w:eastAsia="ko-KR"/>
        </w:rPr>
        <w:t>scar</w:t>
      </w:r>
      <w:r w:rsidR="005D44BE">
        <w:rPr>
          <w:rFonts w:eastAsiaTheme="minorEastAsia" w:hint="eastAsia"/>
          <w:lang w:eastAsia="ko-KR"/>
        </w:rPr>
        <w:t>ce</w:t>
      </w:r>
      <w:r w:rsidR="005E0791">
        <w:rPr>
          <w:rFonts w:eastAsiaTheme="minorEastAsia" w:hint="eastAsia"/>
          <w:lang w:eastAsia="ko-KR"/>
        </w:rPr>
        <w:t>,</w:t>
      </w:r>
      <w:r w:rsidR="005D44BE">
        <w:rPr>
          <w:rFonts w:eastAsiaTheme="minorEastAsia" w:hint="eastAsia"/>
          <w:lang w:eastAsia="ko-KR"/>
        </w:rPr>
        <w:t xml:space="preserve"> </w:t>
      </w:r>
      <w:r w:rsidR="00F56721">
        <w:rPr>
          <w:rFonts w:eastAsiaTheme="minorEastAsia" w:hint="eastAsia"/>
          <w:lang w:eastAsia="ko-KR"/>
        </w:rPr>
        <w:t>and p</w:t>
      </w:r>
      <w:r w:rsidR="00EC146A">
        <w:rPr>
          <w:rFonts w:eastAsiaTheme="minorEastAsia" w:hint="eastAsia"/>
          <w:lang w:eastAsia="ko-KR"/>
        </w:rPr>
        <w:t>roblems such as perfect separation may occur</w:t>
      </w:r>
      <w:r w:rsidR="00C96B7D">
        <w:rPr>
          <w:rFonts w:eastAsiaTheme="minorEastAsia" w:hint="eastAsia"/>
          <w:lang w:eastAsia="ko-KR"/>
        </w:rPr>
        <w:t xml:space="preserve"> (King and </w:t>
      </w:r>
      <w:proofErr w:type="spellStart"/>
      <w:r w:rsidR="00C96B7D">
        <w:rPr>
          <w:rFonts w:eastAsiaTheme="minorEastAsia" w:hint="eastAsia"/>
          <w:lang w:eastAsia="ko-KR"/>
        </w:rPr>
        <w:t>Zeng</w:t>
      </w:r>
      <w:proofErr w:type="spellEnd"/>
      <w:r w:rsidR="00490C01">
        <w:rPr>
          <w:rFonts w:eastAsiaTheme="minorEastAsia" w:hint="eastAsia"/>
          <w:lang w:eastAsia="ko-KR"/>
        </w:rPr>
        <w:t xml:space="preserve"> 20</w:t>
      </w:r>
      <w:r w:rsidR="00C949FA">
        <w:rPr>
          <w:rFonts w:eastAsiaTheme="minorEastAsia" w:hint="eastAsia"/>
          <w:lang w:eastAsia="ko-KR"/>
        </w:rPr>
        <w:t>01</w:t>
      </w:r>
      <w:r w:rsidR="00825D32">
        <w:rPr>
          <w:rFonts w:eastAsiaTheme="minorEastAsia" w:hint="eastAsia"/>
          <w:lang w:eastAsia="ko-KR"/>
        </w:rPr>
        <w:t>)</w:t>
      </w:r>
      <w:r w:rsidR="00EC146A">
        <w:rPr>
          <w:rFonts w:eastAsiaTheme="minorEastAsia" w:hint="eastAsia"/>
          <w:lang w:eastAsia="ko-KR"/>
        </w:rPr>
        <w:t>.</w:t>
      </w:r>
      <w:r w:rsidR="00116A4B">
        <w:rPr>
          <w:rFonts w:eastAsiaTheme="minorEastAsia" w:hint="eastAsia"/>
          <w:lang w:eastAsia="ko-KR"/>
        </w:rPr>
        <w:t xml:space="preserve"> </w:t>
      </w:r>
      <w:r w:rsidR="00F055D1">
        <w:rPr>
          <w:rFonts w:eastAsiaTheme="minorEastAsia" w:hint="eastAsia"/>
          <w:lang w:eastAsia="ko-KR"/>
        </w:rPr>
        <w:t>Imbalanced class</w:t>
      </w:r>
      <w:r w:rsidR="00DC1B38">
        <w:rPr>
          <w:rFonts w:eastAsiaTheme="minorEastAsia" w:hint="eastAsia"/>
          <w:lang w:eastAsia="ko-KR"/>
        </w:rPr>
        <w:t>es are</w:t>
      </w:r>
      <w:r w:rsidR="00F055D1">
        <w:rPr>
          <w:rFonts w:eastAsiaTheme="minorEastAsia" w:hint="eastAsia"/>
          <w:lang w:eastAsia="ko-KR"/>
        </w:rPr>
        <w:t xml:space="preserve"> </w:t>
      </w:r>
      <w:r w:rsidR="001B6235">
        <w:rPr>
          <w:rFonts w:eastAsiaTheme="minorEastAsia"/>
          <w:lang w:eastAsia="ko-KR"/>
        </w:rPr>
        <w:t>quintessential</w:t>
      </w:r>
      <w:r w:rsidR="001B6235">
        <w:rPr>
          <w:rFonts w:eastAsiaTheme="minorEastAsia" w:hint="eastAsia"/>
          <w:lang w:eastAsia="ko-KR"/>
        </w:rPr>
        <w:t xml:space="preserve"> </w:t>
      </w:r>
      <w:r w:rsidR="00F055D1">
        <w:rPr>
          <w:rFonts w:eastAsiaTheme="minorEastAsia" w:hint="eastAsia"/>
          <w:lang w:eastAsia="ko-KR"/>
        </w:rPr>
        <w:t xml:space="preserve">in </w:t>
      </w:r>
      <w:r w:rsidR="00F055D1">
        <w:rPr>
          <w:rFonts w:eastAsiaTheme="minorEastAsia"/>
          <w:lang w:eastAsia="ko-KR"/>
        </w:rPr>
        <w:t>financial</w:t>
      </w:r>
      <w:r w:rsidR="00F055D1">
        <w:rPr>
          <w:rFonts w:eastAsiaTheme="minorEastAsia" w:hint="eastAsia"/>
          <w:lang w:eastAsia="ko-KR"/>
        </w:rPr>
        <w:t xml:space="preserve"> analysis,</w:t>
      </w:r>
      <w:r w:rsidR="00490C01">
        <w:rPr>
          <w:rFonts w:eastAsiaTheme="minorEastAsia" w:hint="eastAsia"/>
          <w:lang w:eastAsia="ko-KR"/>
        </w:rPr>
        <w:t xml:space="preserve"> for example,</w:t>
      </w:r>
      <w:r w:rsidR="006B40BE">
        <w:rPr>
          <w:rFonts w:eastAsiaTheme="minorEastAsia" w:hint="eastAsia"/>
          <w:lang w:eastAsia="ko-KR"/>
        </w:rPr>
        <w:t xml:space="preserve"> economic events in market, insurance claims from clients, frauds among normal transactions, and </w:t>
      </w:r>
      <w:r w:rsidR="00F5538D">
        <w:rPr>
          <w:rFonts w:eastAsiaTheme="minorEastAsia" w:hint="eastAsia"/>
          <w:lang w:eastAsia="ko-KR"/>
        </w:rPr>
        <w:t xml:space="preserve">lending </w:t>
      </w:r>
      <w:r w:rsidR="006B40BE">
        <w:rPr>
          <w:rFonts w:eastAsiaTheme="minorEastAsia"/>
          <w:lang w:eastAsia="ko-KR"/>
        </w:rPr>
        <w:t>defaults</w:t>
      </w:r>
      <w:r w:rsidR="006B40BE">
        <w:rPr>
          <w:rFonts w:eastAsiaTheme="minorEastAsia" w:hint="eastAsia"/>
          <w:lang w:eastAsia="ko-KR"/>
        </w:rPr>
        <w:t xml:space="preserve"> in banking, to name a few. A highly im</w:t>
      </w:r>
      <w:r w:rsidR="006B40BE">
        <w:rPr>
          <w:rFonts w:eastAsiaTheme="minorEastAsia"/>
          <w:lang w:eastAsia="ko-KR"/>
        </w:rPr>
        <w:t>balanced</w:t>
      </w:r>
      <w:r w:rsidR="006B40BE">
        <w:rPr>
          <w:rFonts w:eastAsiaTheme="minorEastAsia" w:hint="eastAsia"/>
          <w:lang w:eastAsia="ko-KR"/>
        </w:rPr>
        <w:t xml:space="preserve"> class may hinder adequate fitting in parameter space, so adjustments </w:t>
      </w:r>
      <w:r w:rsidR="00A369E8">
        <w:rPr>
          <w:rFonts w:eastAsiaTheme="minorEastAsia" w:hint="eastAsia"/>
          <w:lang w:eastAsia="ko-KR"/>
        </w:rPr>
        <w:t>should be made taking the data properties into consideration</w:t>
      </w:r>
      <w:r w:rsidR="006B40BE">
        <w:rPr>
          <w:rFonts w:eastAsiaTheme="minorEastAsia" w:hint="eastAsia"/>
          <w:lang w:eastAsia="ko-KR"/>
        </w:rPr>
        <w:t xml:space="preserve">. </w:t>
      </w:r>
    </w:p>
    <w:p w:rsidR="0063705C" w:rsidRPr="00A5712C" w:rsidRDefault="0082297C" w:rsidP="00846494">
      <w:pPr>
        <w:rPr>
          <w:rFonts w:eastAsiaTheme="minorEastAsia"/>
          <w:lang w:eastAsia="ko-KR"/>
        </w:rPr>
      </w:pPr>
      <w:r>
        <w:rPr>
          <w:rFonts w:eastAsiaTheme="minorEastAsia" w:hint="eastAsia"/>
          <w:lang w:eastAsia="ko-KR"/>
        </w:rPr>
        <w:t>A</w:t>
      </w:r>
      <w:r w:rsidR="00A41772">
        <w:rPr>
          <w:rFonts w:eastAsiaTheme="minorEastAsia" w:hint="eastAsia"/>
          <w:lang w:eastAsia="ko-KR"/>
        </w:rPr>
        <w:t>nother</w:t>
      </w:r>
      <w:r>
        <w:rPr>
          <w:rFonts w:eastAsiaTheme="minorEastAsia" w:hint="eastAsia"/>
          <w:lang w:eastAsia="ko-KR"/>
        </w:rPr>
        <w:t xml:space="preserve"> characteristic </w:t>
      </w:r>
      <w:r w:rsidR="005C2198">
        <w:rPr>
          <w:rFonts w:eastAsiaTheme="minorEastAsia" w:hint="eastAsia"/>
          <w:lang w:eastAsia="ko-KR"/>
        </w:rPr>
        <w:t xml:space="preserve">of the </w:t>
      </w:r>
      <w:r w:rsidR="005C2198">
        <w:rPr>
          <w:rFonts w:eastAsiaTheme="minorEastAsia"/>
          <w:lang w:eastAsia="ko-KR"/>
        </w:rPr>
        <w:t>financial</w:t>
      </w:r>
      <w:r w:rsidR="005C2198">
        <w:rPr>
          <w:rFonts w:eastAsiaTheme="minorEastAsia" w:hint="eastAsia"/>
          <w:lang w:eastAsia="ko-KR"/>
        </w:rPr>
        <w:t xml:space="preserve"> data set</w:t>
      </w:r>
      <w:r w:rsidR="00F775BA">
        <w:rPr>
          <w:rFonts w:eastAsiaTheme="minorEastAsia" w:hint="eastAsia"/>
          <w:lang w:eastAsia="ko-KR"/>
        </w:rPr>
        <w:t xml:space="preserve">, </w:t>
      </w:r>
      <w:r w:rsidR="00956B6D">
        <w:rPr>
          <w:rFonts w:eastAsiaTheme="minorEastAsia" w:hint="eastAsia"/>
          <w:lang w:eastAsia="ko-KR"/>
        </w:rPr>
        <w:t>prevalent both in</w:t>
      </w:r>
      <w:r w:rsidR="00EC692F">
        <w:rPr>
          <w:rFonts w:eastAsiaTheme="minorEastAsia" w:hint="eastAsia"/>
          <w:lang w:eastAsia="ko-KR"/>
        </w:rPr>
        <w:t xml:space="preserve"> the </w:t>
      </w:r>
      <w:r w:rsidR="00EC692F">
        <w:rPr>
          <w:rFonts w:eastAsiaTheme="minorEastAsia"/>
          <w:lang w:eastAsia="ko-KR"/>
        </w:rPr>
        <w:t>predictor</w:t>
      </w:r>
      <w:r w:rsidR="00956B6D">
        <w:rPr>
          <w:rFonts w:eastAsiaTheme="minorEastAsia" w:hint="eastAsia"/>
          <w:lang w:eastAsia="ko-KR"/>
        </w:rPr>
        <w:t xml:space="preserve"> </w:t>
      </w:r>
      <w:r w:rsidR="00956B6D" w:rsidRPr="00956B6D">
        <w:rPr>
          <w:rFonts w:eastAsiaTheme="minorEastAsia" w:hint="eastAsia"/>
          <w:i/>
          <w:lang w:eastAsia="ko-KR"/>
        </w:rPr>
        <w:t>X</w:t>
      </w:r>
      <w:r w:rsidR="00956B6D">
        <w:rPr>
          <w:rFonts w:eastAsiaTheme="minorEastAsia" w:hint="eastAsia"/>
          <w:lang w:eastAsia="ko-KR"/>
        </w:rPr>
        <w:t xml:space="preserve"> and</w:t>
      </w:r>
      <w:r w:rsidR="00EC692F">
        <w:rPr>
          <w:rFonts w:eastAsiaTheme="minorEastAsia" w:hint="eastAsia"/>
          <w:lang w:eastAsia="ko-KR"/>
        </w:rPr>
        <w:t xml:space="preserve"> the target</w:t>
      </w:r>
      <w:r w:rsidR="00956B6D">
        <w:rPr>
          <w:rFonts w:eastAsiaTheme="minorEastAsia" w:hint="eastAsia"/>
          <w:lang w:eastAsia="ko-KR"/>
        </w:rPr>
        <w:t xml:space="preserve"> </w:t>
      </w:r>
      <w:r w:rsidR="00956B6D" w:rsidRPr="00956B6D">
        <w:rPr>
          <w:rFonts w:eastAsiaTheme="minorEastAsia" w:hint="eastAsia"/>
          <w:i/>
          <w:lang w:eastAsia="ko-KR"/>
        </w:rPr>
        <w:t>y</w:t>
      </w:r>
      <w:r w:rsidR="00887C8F">
        <w:rPr>
          <w:rFonts w:eastAsiaTheme="minorEastAsia" w:hint="eastAsia"/>
          <w:lang w:eastAsia="ko-KR"/>
        </w:rPr>
        <w:t xml:space="preserve">, </w:t>
      </w:r>
      <w:r>
        <w:rPr>
          <w:rFonts w:eastAsiaTheme="minorEastAsia" w:hint="eastAsia"/>
          <w:lang w:eastAsia="ko-KR"/>
        </w:rPr>
        <w:t xml:space="preserve">is that whereas </w:t>
      </w:r>
      <w:r w:rsidR="00542C6C">
        <w:rPr>
          <w:rFonts w:eastAsiaTheme="minorEastAsia" w:hint="eastAsia"/>
          <w:lang w:eastAsia="ko-KR"/>
        </w:rPr>
        <w:t xml:space="preserve">rich in volume, </w:t>
      </w:r>
      <w:r w:rsidR="008E4E66">
        <w:rPr>
          <w:rFonts w:eastAsiaTheme="minorEastAsia" w:hint="eastAsia"/>
          <w:lang w:eastAsia="ko-KR"/>
        </w:rPr>
        <w:t xml:space="preserve">most of the </w:t>
      </w:r>
      <w:r w:rsidR="00B10C3E">
        <w:rPr>
          <w:rFonts w:eastAsiaTheme="minorEastAsia" w:hint="eastAsia"/>
          <w:lang w:eastAsia="ko-KR"/>
        </w:rPr>
        <w:t>records</w:t>
      </w:r>
      <w:r w:rsidR="008E4E66">
        <w:rPr>
          <w:rFonts w:eastAsiaTheme="minorEastAsia" w:hint="eastAsia"/>
          <w:lang w:eastAsia="ko-KR"/>
        </w:rPr>
        <w:t xml:space="preserve"> are </w:t>
      </w:r>
      <w:r w:rsidR="00D3432C">
        <w:rPr>
          <w:rFonts w:eastAsiaTheme="minorEastAsia" w:hint="eastAsia"/>
          <w:lang w:eastAsia="ko-KR"/>
        </w:rPr>
        <w:t>zeros</w:t>
      </w:r>
      <w:r w:rsidR="0075145B">
        <w:rPr>
          <w:rFonts w:eastAsiaTheme="minorEastAsia" w:hint="eastAsia"/>
          <w:lang w:eastAsia="ko-KR"/>
        </w:rPr>
        <w:t>, if vectorized</w:t>
      </w:r>
      <w:r w:rsidR="00D3432C">
        <w:rPr>
          <w:rFonts w:eastAsiaTheme="minorEastAsia" w:hint="eastAsia"/>
          <w:lang w:eastAsia="ko-KR"/>
        </w:rPr>
        <w:t xml:space="preserve">. </w:t>
      </w:r>
      <w:r w:rsidR="00D3432C">
        <w:rPr>
          <w:rFonts w:eastAsiaTheme="minorEastAsia"/>
          <w:lang w:eastAsia="ko-KR"/>
        </w:rPr>
        <w:t>U</w:t>
      </w:r>
      <w:r w:rsidR="00D3432C">
        <w:rPr>
          <w:rFonts w:eastAsiaTheme="minorEastAsia" w:hint="eastAsia"/>
          <w:lang w:eastAsia="ko-KR"/>
        </w:rPr>
        <w:t xml:space="preserve">nlike </w:t>
      </w:r>
      <w:r w:rsidR="00F53010">
        <w:rPr>
          <w:rFonts w:eastAsiaTheme="minorEastAsia" w:hint="eastAsia"/>
          <w:lang w:eastAsia="ko-KR"/>
        </w:rPr>
        <w:t xml:space="preserve">behavioral data tracked online, </w:t>
      </w:r>
      <w:r w:rsidR="00B10C3E">
        <w:rPr>
          <w:rFonts w:eastAsiaTheme="minorEastAsia" w:hint="eastAsia"/>
          <w:lang w:eastAsia="ko-KR"/>
        </w:rPr>
        <w:t xml:space="preserve">such as click streams, the financial records are </w:t>
      </w:r>
      <w:r w:rsidR="004640C5">
        <w:rPr>
          <w:rFonts w:eastAsiaTheme="minorEastAsia" w:hint="eastAsia"/>
          <w:lang w:eastAsia="ko-KR"/>
        </w:rPr>
        <w:t>s</w:t>
      </w:r>
      <w:r w:rsidR="00F00A9F">
        <w:rPr>
          <w:rFonts w:eastAsiaTheme="minorEastAsia" w:hint="eastAsia"/>
          <w:lang w:eastAsia="ko-KR"/>
        </w:rPr>
        <w:t xml:space="preserve">tacked </w:t>
      </w:r>
      <w:r w:rsidR="00A03BBA">
        <w:rPr>
          <w:rFonts w:eastAsiaTheme="minorEastAsia" w:hint="eastAsia"/>
          <w:lang w:eastAsia="ko-KR"/>
        </w:rPr>
        <w:t xml:space="preserve">comparably </w:t>
      </w:r>
      <w:r w:rsidR="00D77196">
        <w:rPr>
          <w:rFonts w:eastAsiaTheme="minorEastAsia" w:hint="eastAsia"/>
          <w:lang w:eastAsia="ko-KR"/>
        </w:rPr>
        <w:t xml:space="preserve">slow, due to the low </w:t>
      </w:r>
      <w:r w:rsidR="00D77196">
        <w:rPr>
          <w:rFonts w:eastAsiaTheme="minorEastAsia"/>
          <w:lang w:eastAsia="ko-KR"/>
        </w:rPr>
        <w:t>frequency</w:t>
      </w:r>
      <w:r w:rsidR="00D77196">
        <w:rPr>
          <w:rFonts w:eastAsiaTheme="minorEastAsia" w:hint="eastAsia"/>
          <w:lang w:eastAsia="ko-KR"/>
        </w:rPr>
        <w:t xml:space="preserve"> of the transactions</w:t>
      </w:r>
      <w:r w:rsidR="00F00A9F">
        <w:rPr>
          <w:rFonts w:eastAsiaTheme="minorEastAsia" w:hint="eastAsia"/>
          <w:lang w:eastAsia="ko-KR"/>
        </w:rPr>
        <w:t>.</w:t>
      </w:r>
      <w:r w:rsidR="00CA7D09">
        <w:rPr>
          <w:rFonts w:eastAsiaTheme="minorEastAsia" w:hint="eastAsia"/>
          <w:lang w:eastAsia="ko-KR"/>
        </w:rPr>
        <w:t xml:space="preserve"> </w:t>
      </w:r>
      <w:r w:rsidR="00653710">
        <w:rPr>
          <w:rFonts w:eastAsiaTheme="minorEastAsia" w:hint="eastAsia"/>
          <w:lang w:eastAsia="ko-KR"/>
        </w:rPr>
        <w:t>The</w:t>
      </w:r>
      <w:r w:rsidR="006E3665">
        <w:rPr>
          <w:rFonts w:eastAsiaTheme="minorEastAsia" w:hint="eastAsia"/>
          <w:lang w:eastAsia="ko-KR"/>
        </w:rPr>
        <w:t xml:space="preserve"> adequate</w:t>
      </w:r>
      <w:r w:rsidR="00653710">
        <w:rPr>
          <w:rFonts w:eastAsiaTheme="minorEastAsia" w:hint="eastAsia"/>
          <w:lang w:eastAsia="ko-KR"/>
        </w:rPr>
        <w:t xml:space="preserve"> </w:t>
      </w:r>
      <w:r w:rsidR="00D56623">
        <w:rPr>
          <w:rFonts w:eastAsiaTheme="minorEastAsia" w:hint="eastAsia"/>
          <w:lang w:eastAsia="ko-KR"/>
        </w:rPr>
        <w:t xml:space="preserve">transformation of features can be a potential solution, but </w:t>
      </w:r>
      <w:r w:rsidR="009D3716">
        <w:rPr>
          <w:rFonts w:eastAsiaTheme="minorEastAsia" w:hint="eastAsia"/>
          <w:lang w:eastAsia="ko-KR"/>
        </w:rPr>
        <w:t xml:space="preserve">the </w:t>
      </w:r>
      <w:r w:rsidR="006E3665">
        <w:rPr>
          <w:rFonts w:eastAsiaTheme="minorEastAsia"/>
          <w:lang w:eastAsia="ko-KR"/>
        </w:rPr>
        <w:t>heterogeneity</w:t>
      </w:r>
      <w:r w:rsidR="006E3665">
        <w:rPr>
          <w:rFonts w:eastAsiaTheme="minorEastAsia" w:hint="eastAsia"/>
          <w:lang w:eastAsia="ko-KR"/>
        </w:rPr>
        <w:t xml:space="preserve"> of </w:t>
      </w:r>
      <w:r w:rsidR="001D2D21">
        <w:rPr>
          <w:rFonts w:eastAsiaTheme="minorEastAsia" w:hint="eastAsia"/>
          <w:lang w:eastAsia="ko-KR"/>
        </w:rPr>
        <w:t>the observations</w:t>
      </w:r>
      <w:r w:rsidR="006E3665">
        <w:rPr>
          <w:rFonts w:eastAsiaTheme="minorEastAsia" w:hint="eastAsia"/>
          <w:lang w:eastAsia="ko-KR"/>
        </w:rPr>
        <w:t xml:space="preserve">, </w:t>
      </w:r>
      <w:r w:rsidR="001827F2">
        <w:rPr>
          <w:rFonts w:eastAsiaTheme="minorEastAsia" w:hint="eastAsia"/>
          <w:lang w:eastAsia="ko-KR"/>
        </w:rPr>
        <w:t xml:space="preserve">e.g., </w:t>
      </w:r>
      <w:r w:rsidR="006E3665">
        <w:rPr>
          <w:rFonts w:eastAsiaTheme="minorEastAsia"/>
          <w:lang w:eastAsia="ko-KR"/>
        </w:rPr>
        <w:t>continues</w:t>
      </w:r>
      <w:r w:rsidR="006E3665">
        <w:rPr>
          <w:rFonts w:eastAsiaTheme="minorEastAsia" w:hint="eastAsia"/>
          <w:lang w:eastAsia="ko-KR"/>
        </w:rPr>
        <w:t xml:space="preserve"> versus categorical, count versus nominal</w:t>
      </w:r>
      <w:r w:rsidR="00DB60CE">
        <w:rPr>
          <w:rFonts w:eastAsiaTheme="minorEastAsia" w:hint="eastAsia"/>
          <w:lang w:eastAsia="ko-KR"/>
        </w:rPr>
        <w:t>,</w:t>
      </w:r>
      <w:r w:rsidR="007C5D00">
        <w:rPr>
          <w:rFonts w:eastAsiaTheme="minorEastAsia" w:hint="eastAsia"/>
          <w:lang w:eastAsia="ko-KR"/>
        </w:rPr>
        <w:t xml:space="preserve"> </w:t>
      </w:r>
      <w:r w:rsidR="006E3665">
        <w:rPr>
          <w:rFonts w:eastAsiaTheme="minorEastAsia" w:hint="eastAsia"/>
          <w:lang w:eastAsia="ko-KR"/>
        </w:rPr>
        <w:t xml:space="preserve">stock </w:t>
      </w:r>
      <w:r w:rsidR="006E3665">
        <w:rPr>
          <w:rFonts w:eastAsiaTheme="minorEastAsia"/>
          <w:lang w:eastAsia="ko-KR"/>
        </w:rPr>
        <w:t>versus</w:t>
      </w:r>
      <w:r w:rsidR="00852D42">
        <w:rPr>
          <w:rFonts w:eastAsiaTheme="minorEastAsia" w:hint="eastAsia"/>
          <w:lang w:eastAsia="ko-KR"/>
        </w:rPr>
        <w:t xml:space="preserve"> flow, </w:t>
      </w:r>
      <w:r w:rsidR="005B46B5">
        <w:rPr>
          <w:rFonts w:eastAsiaTheme="minorEastAsia" w:hint="eastAsia"/>
          <w:lang w:eastAsia="ko-KR"/>
        </w:rPr>
        <w:t>or</w:t>
      </w:r>
      <w:r w:rsidR="00DB60CE">
        <w:rPr>
          <w:rFonts w:eastAsiaTheme="minorEastAsia" w:hint="eastAsia"/>
          <w:lang w:eastAsia="ko-KR"/>
        </w:rPr>
        <w:t xml:space="preserve"> </w:t>
      </w:r>
      <w:r w:rsidR="003D7EA3">
        <w:rPr>
          <w:rFonts w:eastAsiaTheme="minorEastAsia" w:hint="eastAsia"/>
          <w:lang w:eastAsia="ko-KR"/>
        </w:rPr>
        <w:t>sequential</w:t>
      </w:r>
      <w:r w:rsidR="00764094">
        <w:rPr>
          <w:rFonts w:eastAsiaTheme="minorEastAsia" w:hint="eastAsia"/>
          <w:lang w:eastAsia="ko-KR"/>
        </w:rPr>
        <w:t xml:space="preserve"> versus </w:t>
      </w:r>
      <w:r w:rsidR="0021359C">
        <w:rPr>
          <w:rFonts w:eastAsiaTheme="minorEastAsia" w:hint="eastAsia"/>
          <w:lang w:eastAsia="ko-KR"/>
        </w:rPr>
        <w:t>stable</w:t>
      </w:r>
      <w:r w:rsidR="00764094">
        <w:rPr>
          <w:rFonts w:eastAsiaTheme="minorEastAsia" w:hint="eastAsia"/>
          <w:lang w:eastAsia="ko-KR"/>
        </w:rPr>
        <w:t xml:space="preserve">, </w:t>
      </w:r>
      <w:r w:rsidR="00A5712C">
        <w:rPr>
          <w:rFonts w:eastAsiaTheme="minorEastAsia" w:hint="eastAsia"/>
          <w:lang w:eastAsia="ko-KR"/>
        </w:rPr>
        <w:t>constitute</w:t>
      </w:r>
      <w:r w:rsidR="00DB1D40">
        <w:rPr>
          <w:rFonts w:eastAsiaTheme="minorEastAsia" w:hint="eastAsia"/>
          <w:lang w:eastAsia="ko-KR"/>
        </w:rPr>
        <w:t>s</w:t>
      </w:r>
      <w:r w:rsidR="005B170F">
        <w:rPr>
          <w:rFonts w:eastAsiaTheme="minorEastAsia" w:hint="eastAsia"/>
          <w:lang w:eastAsia="ko-KR"/>
        </w:rPr>
        <w:t xml:space="preserve"> a </w:t>
      </w:r>
      <w:r w:rsidR="00A564D9">
        <w:rPr>
          <w:rFonts w:eastAsiaTheme="minorEastAsia"/>
          <w:lang w:eastAsia="ko-KR"/>
        </w:rPr>
        <w:t>significant</w:t>
      </w:r>
      <w:r w:rsidR="005B170F">
        <w:rPr>
          <w:rFonts w:eastAsiaTheme="minorEastAsia" w:hint="eastAsia"/>
          <w:lang w:eastAsia="ko-KR"/>
        </w:rPr>
        <w:t xml:space="preserve"> barrier in </w:t>
      </w:r>
      <w:r w:rsidR="005D4B43">
        <w:rPr>
          <w:rFonts w:eastAsiaTheme="minorEastAsia" w:hint="eastAsia"/>
          <w:lang w:eastAsia="ko-KR"/>
        </w:rPr>
        <w:t>the application of</w:t>
      </w:r>
      <w:r w:rsidR="005B170F">
        <w:rPr>
          <w:rFonts w:eastAsiaTheme="minorEastAsia" w:hint="eastAsia"/>
          <w:lang w:eastAsia="ko-KR"/>
        </w:rPr>
        <w:t xml:space="preserve"> machine learning.</w:t>
      </w:r>
      <w:r w:rsidR="00764094">
        <w:rPr>
          <w:rFonts w:eastAsiaTheme="minorEastAsia" w:hint="eastAsia"/>
          <w:lang w:eastAsia="ko-KR"/>
        </w:rPr>
        <w:t xml:space="preserve"> </w:t>
      </w:r>
      <w:r w:rsidR="005F7894">
        <w:rPr>
          <w:rFonts w:eastAsiaTheme="minorEastAsia" w:hint="eastAsia"/>
          <w:lang w:eastAsia="ko-KR"/>
        </w:rPr>
        <w:t xml:space="preserve">For example, </w:t>
      </w:r>
      <w:r w:rsidR="00764094">
        <w:rPr>
          <w:rFonts w:eastAsiaTheme="minorEastAsia" w:hint="eastAsia"/>
          <w:lang w:eastAsia="ko-KR"/>
        </w:rPr>
        <w:t xml:space="preserve">supervised learning algorithms </w:t>
      </w:r>
      <w:r w:rsidR="008C2AA1">
        <w:rPr>
          <w:rFonts w:eastAsiaTheme="minorEastAsia" w:hint="eastAsia"/>
          <w:lang w:eastAsia="ko-KR"/>
        </w:rPr>
        <w:t xml:space="preserve">would </w:t>
      </w:r>
      <w:r w:rsidR="00764094">
        <w:rPr>
          <w:rFonts w:eastAsiaTheme="minorEastAsia" w:hint="eastAsia"/>
          <w:lang w:eastAsia="ko-KR"/>
        </w:rPr>
        <w:t xml:space="preserve">require </w:t>
      </w:r>
      <w:r w:rsidR="009B2435">
        <w:rPr>
          <w:rFonts w:eastAsiaTheme="minorEastAsia"/>
          <w:lang w:eastAsia="ko-KR"/>
        </w:rPr>
        <w:t>stationary</w:t>
      </w:r>
      <w:r w:rsidR="009B2435">
        <w:rPr>
          <w:rFonts w:eastAsiaTheme="minorEastAsia" w:hint="eastAsia"/>
          <w:lang w:eastAsia="ko-KR"/>
        </w:rPr>
        <w:t xml:space="preserve"> </w:t>
      </w:r>
      <w:r w:rsidR="00225B61">
        <w:rPr>
          <w:rFonts w:eastAsiaTheme="minorEastAsia" w:hint="eastAsia"/>
          <w:lang w:eastAsia="ko-KR"/>
        </w:rPr>
        <w:t xml:space="preserve">and </w:t>
      </w:r>
      <w:proofErr w:type="spellStart"/>
      <w:r w:rsidR="00225B61">
        <w:rPr>
          <w:rFonts w:eastAsiaTheme="minorEastAsia" w:hint="eastAsia"/>
          <w:lang w:eastAsia="ko-KR"/>
        </w:rPr>
        <w:t>i.i.d</w:t>
      </w:r>
      <w:proofErr w:type="spellEnd"/>
      <w:r w:rsidR="00225B61">
        <w:rPr>
          <w:rFonts w:eastAsiaTheme="minorEastAsia" w:hint="eastAsia"/>
          <w:lang w:eastAsia="ko-KR"/>
        </w:rPr>
        <w:t xml:space="preserve">. </w:t>
      </w:r>
      <w:r w:rsidR="009B2435">
        <w:rPr>
          <w:rFonts w:eastAsiaTheme="minorEastAsia" w:hint="eastAsia"/>
          <w:lang w:eastAsia="ko-KR"/>
        </w:rPr>
        <w:t>features</w:t>
      </w:r>
      <w:r w:rsidR="00D47F57">
        <w:rPr>
          <w:rFonts w:eastAsiaTheme="minorEastAsia" w:hint="eastAsia"/>
          <w:lang w:eastAsia="ko-KR"/>
        </w:rPr>
        <w:t xml:space="preserve"> but we cannot</w:t>
      </w:r>
      <w:r w:rsidR="00930ED7">
        <w:rPr>
          <w:rFonts w:eastAsiaTheme="minorEastAsia" w:hint="eastAsia"/>
          <w:lang w:eastAsia="ko-KR"/>
        </w:rPr>
        <w:t xml:space="preserve"> generate a larg</w:t>
      </w:r>
      <w:r w:rsidR="009F1A30">
        <w:rPr>
          <w:rFonts w:eastAsiaTheme="minorEastAsia" w:hint="eastAsia"/>
          <w:lang w:eastAsia="ko-KR"/>
        </w:rPr>
        <w:t xml:space="preserve">e number of new features from a </w:t>
      </w:r>
      <w:r w:rsidR="00930ED7">
        <w:rPr>
          <w:rFonts w:eastAsiaTheme="minorEastAsia" w:hint="eastAsia"/>
          <w:lang w:eastAsia="ko-KR"/>
        </w:rPr>
        <w:t xml:space="preserve">known </w:t>
      </w:r>
      <w:r w:rsidR="009F1A30">
        <w:rPr>
          <w:rFonts w:eastAsiaTheme="minorEastAsia" w:hint="eastAsia"/>
          <w:lang w:eastAsia="ko-KR"/>
        </w:rPr>
        <w:t xml:space="preserve">sample of </w:t>
      </w:r>
      <w:r w:rsidR="00D76330">
        <w:rPr>
          <w:rFonts w:eastAsiaTheme="minorEastAsia" w:hint="eastAsia"/>
          <w:lang w:eastAsia="ko-KR"/>
        </w:rPr>
        <w:t>observations</w:t>
      </w:r>
      <w:r w:rsidR="00CF79CF">
        <w:rPr>
          <w:rFonts w:eastAsiaTheme="minorEastAsia" w:hint="eastAsia"/>
          <w:lang w:eastAsia="ko-KR"/>
        </w:rPr>
        <w:t>.</w:t>
      </w:r>
      <w:r w:rsidR="00F809DD">
        <w:rPr>
          <w:rFonts w:eastAsiaTheme="minorEastAsia" w:hint="eastAsia"/>
          <w:lang w:eastAsia="ko-KR"/>
        </w:rPr>
        <w:t xml:space="preserve"> Hence, it is critical to </w:t>
      </w:r>
      <w:r w:rsidR="00F51FAE">
        <w:rPr>
          <w:rFonts w:eastAsiaTheme="minorEastAsia" w:hint="eastAsia"/>
          <w:lang w:eastAsia="ko-KR"/>
        </w:rPr>
        <w:t>resolve</w:t>
      </w:r>
      <w:r w:rsidR="00F809DD">
        <w:rPr>
          <w:rFonts w:eastAsiaTheme="minorEastAsia" w:hint="eastAsia"/>
          <w:lang w:eastAsia="ko-KR"/>
        </w:rPr>
        <w:t xml:space="preserve"> the </w:t>
      </w:r>
      <w:r w:rsidR="00154335">
        <w:rPr>
          <w:rFonts w:eastAsiaTheme="minorEastAsia"/>
          <w:lang w:eastAsia="ko-KR"/>
        </w:rPr>
        <w:t>sparsity;</w:t>
      </w:r>
      <w:r w:rsidR="00B71FF6">
        <w:rPr>
          <w:rFonts w:eastAsiaTheme="minorEastAsia" w:hint="eastAsia"/>
          <w:lang w:eastAsia="ko-KR"/>
        </w:rPr>
        <w:t xml:space="preserve"> </w:t>
      </w:r>
      <w:r w:rsidR="00447C5D">
        <w:rPr>
          <w:rFonts w:eastAsiaTheme="minorEastAsia" w:hint="eastAsia"/>
          <w:lang w:eastAsia="ko-KR"/>
        </w:rPr>
        <w:t xml:space="preserve">otherwise </w:t>
      </w:r>
      <w:r w:rsidR="0080415F">
        <w:rPr>
          <w:rFonts w:eastAsiaTheme="minorEastAsia" w:hint="eastAsia"/>
          <w:lang w:eastAsia="ko-KR"/>
        </w:rPr>
        <w:t xml:space="preserve">(local) </w:t>
      </w:r>
      <w:r w:rsidR="00CE325F">
        <w:rPr>
          <w:rFonts w:eastAsiaTheme="minorEastAsia"/>
          <w:lang w:eastAsia="ko-KR"/>
        </w:rPr>
        <w:t>optimization</w:t>
      </w:r>
      <w:r w:rsidR="00C63E49">
        <w:rPr>
          <w:rFonts w:eastAsiaTheme="minorEastAsia" w:hint="eastAsia"/>
          <w:lang w:eastAsia="ko-KR"/>
        </w:rPr>
        <w:t xml:space="preserve"> may not </w:t>
      </w:r>
      <w:r w:rsidR="00447C5D">
        <w:rPr>
          <w:rFonts w:eastAsiaTheme="minorEastAsia" w:hint="eastAsia"/>
          <w:lang w:eastAsia="ko-KR"/>
        </w:rPr>
        <w:t>occur properly</w:t>
      </w:r>
      <w:r w:rsidR="00B71FF6">
        <w:rPr>
          <w:rFonts w:eastAsiaTheme="minorEastAsia" w:hint="eastAsia"/>
          <w:lang w:eastAsia="ko-KR"/>
        </w:rPr>
        <w:t>.</w:t>
      </w:r>
    </w:p>
    <w:p w:rsidR="0009611C" w:rsidRDefault="00422969" w:rsidP="00846494">
      <w:pPr>
        <w:rPr>
          <w:rFonts w:eastAsiaTheme="minorEastAsia"/>
          <w:lang w:eastAsia="ko-KR"/>
        </w:rPr>
      </w:pPr>
      <w:r w:rsidRPr="00BF40D1">
        <w:rPr>
          <w:rFonts w:eastAsiaTheme="minorEastAsia"/>
          <w:lang w:eastAsia="ko-KR"/>
        </w:rPr>
        <w:t>In</w:t>
      </w:r>
      <w:r w:rsidR="008D5C4E">
        <w:rPr>
          <w:rFonts w:eastAsiaTheme="minorEastAsia"/>
          <w:lang w:eastAsia="ko-KR"/>
        </w:rPr>
        <w:t xml:space="preserve"> this study, we </w:t>
      </w:r>
      <w:r w:rsidR="004B0F1C">
        <w:rPr>
          <w:rFonts w:eastAsiaTheme="minorEastAsia" w:hint="eastAsia"/>
          <w:lang w:eastAsia="ko-KR"/>
        </w:rPr>
        <w:t xml:space="preserve">try to address </w:t>
      </w:r>
      <w:r w:rsidR="004E1F9D">
        <w:rPr>
          <w:rFonts w:eastAsiaTheme="minorEastAsia" w:hint="eastAsia"/>
          <w:lang w:eastAsia="ko-KR"/>
        </w:rPr>
        <w:t xml:space="preserve">the </w:t>
      </w:r>
      <w:r w:rsidR="002457C3">
        <w:rPr>
          <w:rFonts w:eastAsiaTheme="minorEastAsia" w:hint="eastAsia"/>
          <w:lang w:eastAsia="ko-KR"/>
        </w:rPr>
        <w:t xml:space="preserve">above </w:t>
      </w:r>
      <w:r w:rsidR="000B50F2">
        <w:rPr>
          <w:rFonts w:eastAsiaTheme="minorEastAsia" w:hint="eastAsia"/>
          <w:lang w:eastAsia="ko-KR"/>
        </w:rPr>
        <w:t>difficulties</w:t>
      </w:r>
      <w:r w:rsidR="00F032FC">
        <w:rPr>
          <w:rFonts w:eastAsiaTheme="minorEastAsia" w:hint="eastAsia"/>
          <w:lang w:eastAsia="ko-KR"/>
        </w:rPr>
        <w:t xml:space="preserve"> in adopting</w:t>
      </w:r>
      <w:r w:rsidR="00B84A53">
        <w:rPr>
          <w:rFonts w:eastAsiaTheme="minorEastAsia" w:hint="eastAsia"/>
          <w:lang w:eastAsia="ko-KR"/>
        </w:rPr>
        <w:t xml:space="preserve"> machine learning </w:t>
      </w:r>
      <w:r w:rsidR="00E0384F">
        <w:rPr>
          <w:rFonts w:eastAsiaTheme="minorEastAsia"/>
          <w:lang w:eastAsia="ko-KR"/>
        </w:rPr>
        <w:t>methodologies</w:t>
      </w:r>
      <w:r w:rsidR="004168E7">
        <w:rPr>
          <w:rFonts w:eastAsiaTheme="minorEastAsia" w:hint="eastAsia"/>
          <w:lang w:eastAsia="ko-KR"/>
        </w:rPr>
        <w:t>.</w:t>
      </w:r>
      <w:r w:rsidR="00C84B14">
        <w:rPr>
          <w:rFonts w:eastAsiaTheme="minorEastAsia" w:hint="eastAsia"/>
          <w:lang w:eastAsia="ko-KR"/>
        </w:rPr>
        <w:t xml:space="preserve"> </w:t>
      </w:r>
      <w:r w:rsidR="002457C3">
        <w:rPr>
          <w:rFonts w:eastAsiaTheme="minorEastAsia" w:hint="eastAsia"/>
          <w:lang w:eastAsia="ko-KR"/>
        </w:rPr>
        <w:t>We</w:t>
      </w:r>
      <w:r w:rsidR="00A80CC3">
        <w:rPr>
          <w:rFonts w:eastAsiaTheme="minorEastAsia" w:hint="eastAsia"/>
          <w:lang w:eastAsia="ko-KR"/>
        </w:rPr>
        <w:t xml:space="preserve"> </w:t>
      </w:r>
      <w:r w:rsidR="008D5C4E">
        <w:rPr>
          <w:rFonts w:eastAsiaTheme="minorEastAsia"/>
          <w:lang w:eastAsia="ko-KR"/>
        </w:rPr>
        <w:t xml:space="preserve">test feature </w:t>
      </w:r>
      <w:r w:rsidRPr="00BF40D1">
        <w:rPr>
          <w:rFonts w:eastAsiaTheme="minorEastAsia"/>
          <w:lang w:eastAsia="ko-KR"/>
        </w:rPr>
        <w:t xml:space="preserve">processing </w:t>
      </w:r>
      <w:r w:rsidR="002032D6">
        <w:rPr>
          <w:rFonts w:eastAsiaTheme="minorEastAsia" w:hint="eastAsia"/>
          <w:lang w:eastAsia="ko-KR"/>
        </w:rPr>
        <w:t>using</w:t>
      </w:r>
      <w:r w:rsidR="00E30B21">
        <w:rPr>
          <w:rFonts w:eastAsiaTheme="minorEastAsia" w:hint="eastAsia"/>
          <w:lang w:eastAsia="ko-KR"/>
        </w:rPr>
        <w:t xml:space="preserve"> </w:t>
      </w:r>
      <w:r w:rsidR="00ED6267">
        <w:rPr>
          <w:rFonts w:eastAsiaTheme="minorEastAsia" w:hint="eastAsia"/>
          <w:lang w:eastAsia="ko-KR"/>
        </w:rPr>
        <w:t xml:space="preserve">multiple </w:t>
      </w:r>
      <w:r w:rsidR="00410A7F">
        <w:rPr>
          <w:rFonts w:eastAsiaTheme="minorEastAsia" w:hint="eastAsia"/>
          <w:lang w:eastAsia="ko-KR"/>
        </w:rPr>
        <w:t xml:space="preserve">machine learning approaches </w:t>
      </w:r>
      <w:r w:rsidRPr="00BF40D1">
        <w:rPr>
          <w:rFonts w:eastAsiaTheme="minorEastAsia"/>
          <w:lang w:eastAsia="ko-KR"/>
        </w:rPr>
        <w:t>in combination with established methods</w:t>
      </w:r>
      <w:r w:rsidR="00930F9B">
        <w:rPr>
          <w:rFonts w:eastAsiaTheme="minorEastAsia" w:hint="eastAsia"/>
          <w:lang w:eastAsia="ko-KR"/>
        </w:rPr>
        <w:t>.</w:t>
      </w:r>
      <w:r w:rsidRPr="00BF40D1">
        <w:rPr>
          <w:rFonts w:eastAsiaTheme="minorEastAsia"/>
          <w:lang w:eastAsia="ko-KR"/>
        </w:rPr>
        <w:t xml:space="preserve"> </w:t>
      </w:r>
      <w:r w:rsidR="00C1694A">
        <w:rPr>
          <w:rFonts w:eastAsiaTheme="minorEastAsia" w:hint="eastAsia"/>
          <w:lang w:eastAsia="ko-KR"/>
        </w:rPr>
        <w:t>We evaluate separate feature selection</w:t>
      </w:r>
      <w:r w:rsidR="00C47CEF">
        <w:rPr>
          <w:rFonts w:eastAsiaTheme="minorEastAsia" w:hint="eastAsia"/>
          <w:lang w:eastAsia="ko-KR"/>
        </w:rPr>
        <w:t xml:space="preserve"> result</w:t>
      </w:r>
      <w:r w:rsidR="00C1694A">
        <w:rPr>
          <w:rFonts w:eastAsiaTheme="minorEastAsia" w:hint="eastAsia"/>
          <w:lang w:eastAsia="ko-KR"/>
        </w:rPr>
        <w:t>s as part of a prediction pipeline</w:t>
      </w:r>
      <w:r w:rsidR="00D919C1">
        <w:rPr>
          <w:rFonts w:eastAsiaTheme="minorEastAsia" w:hint="eastAsia"/>
          <w:lang w:eastAsia="ko-KR"/>
        </w:rPr>
        <w:t>, and show how they differ across models</w:t>
      </w:r>
      <w:r w:rsidR="00C1694A" w:rsidRPr="00BF40D1">
        <w:rPr>
          <w:rFonts w:eastAsiaTheme="minorEastAsia"/>
          <w:lang w:eastAsia="ko-KR"/>
        </w:rPr>
        <w:t>.</w:t>
      </w:r>
      <w:r w:rsidR="004121FF">
        <w:rPr>
          <w:rFonts w:eastAsiaTheme="minorEastAsia" w:hint="eastAsia"/>
          <w:lang w:eastAsia="ko-KR"/>
        </w:rPr>
        <w:t xml:space="preserve"> The </w:t>
      </w:r>
      <w:r w:rsidR="00D66198">
        <w:rPr>
          <w:rFonts w:eastAsiaTheme="minorEastAsia" w:hint="eastAsia"/>
          <w:lang w:eastAsia="ko-KR"/>
        </w:rPr>
        <w:t xml:space="preserve">empirical </w:t>
      </w:r>
      <w:r w:rsidR="004121FF">
        <w:rPr>
          <w:rFonts w:eastAsiaTheme="minorEastAsia" w:hint="eastAsia"/>
          <w:lang w:eastAsia="ko-KR"/>
        </w:rPr>
        <w:t>i</w:t>
      </w:r>
      <w:r w:rsidR="00E434E5">
        <w:rPr>
          <w:rFonts w:eastAsiaTheme="minorEastAsia" w:hint="eastAsia"/>
          <w:lang w:eastAsia="ko-KR"/>
        </w:rPr>
        <w:t xml:space="preserve">mplications of the feature transformation and selection </w:t>
      </w:r>
      <w:r w:rsidR="00FB3E20">
        <w:rPr>
          <w:rFonts w:eastAsiaTheme="minorEastAsia" w:hint="eastAsia"/>
          <w:lang w:eastAsia="ko-KR"/>
        </w:rPr>
        <w:t xml:space="preserve">on the prediction </w:t>
      </w:r>
      <w:r w:rsidR="00AE44BB">
        <w:rPr>
          <w:rFonts w:eastAsiaTheme="minorEastAsia" w:hint="eastAsia"/>
          <w:lang w:eastAsia="ko-KR"/>
        </w:rPr>
        <w:t>outcomes</w:t>
      </w:r>
      <w:r w:rsidR="00FB3E20">
        <w:rPr>
          <w:rFonts w:eastAsiaTheme="minorEastAsia" w:hint="eastAsia"/>
          <w:lang w:eastAsia="ko-KR"/>
        </w:rPr>
        <w:t xml:space="preserve"> </w:t>
      </w:r>
      <w:r w:rsidR="00DE2EF2">
        <w:rPr>
          <w:rFonts w:eastAsiaTheme="minorEastAsia" w:hint="eastAsia"/>
          <w:lang w:eastAsia="ko-KR"/>
        </w:rPr>
        <w:t>are</w:t>
      </w:r>
      <w:r w:rsidR="00E434E5">
        <w:rPr>
          <w:rFonts w:eastAsiaTheme="minorEastAsia" w:hint="eastAsia"/>
          <w:lang w:eastAsia="ko-KR"/>
        </w:rPr>
        <w:t xml:space="preserve"> discussed. </w:t>
      </w:r>
    </w:p>
    <w:p w:rsidR="00AF3F9F" w:rsidRPr="00AF3F9F" w:rsidRDefault="00360FFC" w:rsidP="00AF3F9F">
      <w:pPr>
        <w:pStyle w:val="1"/>
        <w:rPr>
          <w:rFonts w:eastAsiaTheme="minorEastAsia"/>
          <w:lang w:eastAsia="ko-KR"/>
        </w:rPr>
      </w:pPr>
      <w:r>
        <w:rPr>
          <w:rFonts w:eastAsiaTheme="minorEastAsia" w:hint="eastAsia"/>
          <w:lang w:eastAsia="ko-KR"/>
        </w:rPr>
        <w:t xml:space="preserve">2. </w:t>
      </w:r>
      <w:r w:rsidR="00A34AB5">
        <w:rPr>
          <w:rFonts w:eastAsiaTheme="minorEastAsia" w:hint="eastAsia"/>
          <w:lang w:eastAsia="ko-KR"/>
        </w:rPr>
        <w:t>Related</w:t>
      </w:r>
      <w:r w:rsidR="00AF3F9F">
        <w:rPr>
          <w:rFonts w:eastAsiaTheme="minorEastAsia" w:hint="eastAsia"/>
          <w:lang w:eastAsia="ko-KR"/>
        </w:rPr>
        <w:t xml:space="preserve"> </w:t>
      </w:r>
      <w:r w:rsidR="00F9315D">
        <w:rPr>
          <w:rFonts w:eastAsiaTheme="minorEastAsia" w:hint="eastAsia"/>
          <w:lang w:eastAsia="ko-KR"/>
        </w:rPr>
        <w:t>Work</w:t>
      </w:r>
    </w:p>
    <w:p w:rsidR="00292919" w:rsidRDefault="00147345" w:rsidP="00292919">
      <w:pPr>
        <w:rPr>
          <w:rFonts w:eastAsiaTheme="minorEastAsia"/>
          <w:lang w:eastAsia="ko-KR"/>
        </w:rPr>
      </w:pPr>
      <w:r>
        <w:rPr>
          <w:rFonts w:eastAsiaTheme="minorEastAsia"/>
          <w:lang w:eastAsia="ko-KR"/>
        </w:rPr>
        <w:t>T</w:t>
      </w:r>
      <w:r>
        <w:rPr>
          <w:rFonts w:eastAsiaTheme="minorEastAsia" w:hint="eastAsia"/>
          <w:lang w:eastAsia="ko-KR"/>
        </w:rPr>
        <w:t>he</w:t>
      </w:r>
      <w:r w:rsidR="00292919" w:rsidRPr="00292919">
        <w:rPr>
          <w:rFonts w:eastAsiaTheme="minorEastAsia"/>
          <w:lang w:eastAsia="ko-KR"/>
        </w:rPr>
        <w:t xml:space="preserve"> problem of feature selection is defined as follows: given a set</w:t>
      </w:r>
      <w:r w:rsidR="00292919">
        <w:rPr>
          <w:rFonts w:eastAsiaTheme="minorEastAsia" w:hint="eastAsia"/>
          <w:lang w:eastAsia="ko-KR"/>
        </w:rPr>
        <w:t xml:space="preserve"> </w:t>
      </w:r>
      <w:r w:rsidR="00292919" w:rsidRPr="00292919">
        <w:rPr>
          <w:rFonts w:eastAsiaTheme="minorEastAsia"/>
          <w:lang w:eastAsia="ko-KR"/>
        </w:rPr>
        <w:t>of candidate features, select a subset that performs the best under</w:t>
      </w:r>
      <w:r w:rsidR="00292919">
        <w:rPr>
          <w:rFonts w:eastAsiaTheme="minorEastAsia" w:hint="eastAsia"/>
          <w:lang w:eastAsia="ko-KR"/>
        </w:rPr>
        <w:t xml:space="preserve"> </w:t>
      </w:r>
      <w:r w:rsidR="00292919" w:rsidRPr="00292919">
        <w:rPr>
          <w:rFonts w:eastAsiaTheme="minorEastAsia"/>
          <w:lang w:eastAsia="ko-KR"/>
        </w:rPr>
        <w:t>some classification system. This procedure can reduce not only the</w:t>
      </w:r>
      <w:r w:rsidR="00292919">
        <w:rPr>
          <w:rFonts w:eastAsiaTheme="minorEastAsia" w:hint="eastAsia"/>
          <w:lang w:eastAsia="ko-KR"/>
        </w:rPr>
        <w:t xml:space="preserve"> </w:t>
      </w:r>
      <w:r w:rsidR="00292919" w:rsidRPr="00292919">
        <w:rPr>
          <w:rFonts w:eastAsiaTheme="minorEastAsia"/>
          <w:lang w:eastAsia="ko-KR"/>
        </w:rPr>
        <w:t xml:space="preserve">cost of </w:t>
      </w:r>
      <w:r w:rsidR="0037081A">
        <w:rPr>
          <w:rFonts w:eastAsiaTheme="minorEastAsia" w:hint="eastAsia"/>
          <w:lang w:eastAsia="ko-KR"/>
        </w:rPr>
        <w:t>extraction</w:t>
      </w:r>
      <w:r w:rsidR="00292919" w:rsidRPr="00292919">
        <w:rPr>
          <w:rFonts w:eastAsiaTheme="minorEastAsia"/>
          <w:lang w:eastAsia="ko-KR"/>
        </w:rPr>
        <w:t xml:space="preserve"> by reducing the number of features that need to</w:t>
      </w:r>
      <w:r w:rsidR="00292919">
        <w:rPr>
          <w:rFonts w:eastAsiaTheme="minorEastAsia" w:hint="eastAsia"/>
          <w:lang w:eastAsia="ko-KR"/>
        </w:rPr>
        <w:t xml:space="preserve"> </w:t>
      </w:r>
      <w:r w:rsidR="00292919" w:rsidRPr="00292919">
        <w:rPr>
          <w:rFonts w:eastAsiaTheme="minorEastAsia"/>
          <w:lang w:eastAsia="ko-KR"/>
        </w:rPr>
        <w:t>be collected, but in some cases it can also provide a better classification accuracy</w:t>
      </w:r>
      <w:r w:rsidR="007F2274">
        <w:rPr>
          <w:rFonts w:eastAsiaTheme="minorEastAsia" w:hint="eastAsia"/>
          <w:lang w:eastAsia="ko-KR"/>
        </w:rPr>
        <w:t xml:space="preserve"> (Jain and </w:t>
      </w:r>
      <w:proofErr w:type="spellStart"/>
      <w:r w:rsidR="007F2274">
        <w:rPr>
          <w:rFonts w:eastAsiaTheme="minorEastAsia" w:hint="eastAsia"/>
          <w:lang w:eastAsia="ko-KR"/>
        </w:rPr>
        <w:t>Zongker</w:t>
      </w:r>
      <w:proofErr w:type="spellEnd"/>
      <w:r w:rsidR="007F2274">
        <w:rPr>
          <w:rFonts w:eastAsiaTheme="minorEastAsia" w:hint="eastAsia"/>
          <w:lang w:eastAsia="ko-KR"/>
        </w:rPr>
        <w:t xml:space="preserve"> 1997)</w:t>
      </w:r>
      <w:r w:rsidR="00292919">
        <w:rPr>
          <w:rFonts w:eastAsiaTheme="minorEastAsia" w:hint="eastAsia"/>
          <w:lang w:eastAsia="ko-KR"/>
        </w:rPr>
        <w:t>.</w:t>
      </w:r>
      <w:r w:rsidR="00622161">
        <w:rPr>
          <w:rFonts w:eastAsiaTheme="minorEastAsia" w:hint="eastAsia"/>
          <w:lang w:eastAsia="ko-KR"/>
        </w:rPr>
        <w:t xml:space="preserve"> </w:t>
      </w:r>
    </w:p>
    <w:p w:rsidR="00A80C9E" w:rsidRDefault="006A007F" w:rsidP="00335933">
      <w:pPr>
        <w:rPr>
          <w:rFonts w:eastAsiaTheme="minorEastAsia"/>
          <w:lang w:eastAsia="ko-KR"/>
        </w:rPr>
      </w:pPr>
      <w:r>
        <w:rPr>
          <w:rFonts w:eastAsiaTheme="minorEastAsia" w:hint="eastAsia"/>
          <w:lang w:eastAsia="ko-KR"/>
        </w:rPr>
        <w:lastRenderedPageBreak/>
        <w:t>Feature selection composes</w:t>
      </w:r>
      <w:r w:rsidR="00AE5325">
        <w:rPr>
          <w:rFonts w:eastAsiaTheme="minorEastAsia" w:hint="eastAsia"/>
          <w:lang w:eastAsia="ko-KR"/>
        </w:rPr>
        <w:t xml:space="preserve"> a well-</w:t>
      </w:r>
      <w:r>
        <w:rPr>
          <w:rFonts w:eastAsiaTheme="minorEastAsia"/>
          <w:lang w:eastAsia="ko-KR"/>
        </w:rPr>
        <w:t>established</w:t>
      </w:r>
      <w:r w:rsidR="00AE5325">
        <w:rPr>
          <w:rFonts w:eastAsiaTheme="minorEastAsia" w:hint="eastAsia"/>
          <w:lang w:eastAsia="ko-KR"/>
        </w:rPr>
        <w:t xml:space="preserve"> </w:t>
      </w:r>
      <w:r>
        <w:rPr>
          <w:rFonts w:eastAsiaTheme="minorEastAsia" w:hint="eastAsia"/>
          <w:lang w:eastAsia="ko-KR"/>
        </w:rPr>
        <w:t xml:space="preserve">line of research in </w:t>
      </w:r>
      <w:r w:rsidR="006727E4">
        <w:rPr>
          <w:rFonts w:eastAsiaTheme="minorEastAsia" w:hint="eastAsia"/>
          <w:lang w:eastAsia="ko-KR"/>
        </w:rPr>
        <w:t xml:space="preserve">information retrieval </w:t>
      </w:r>
      <w:r w:rsidR="0093164D">
        <w:rPr>
          <w:rFonts w:eastAsiaTheme="minorEastAsia" w:hint="eastAsia"/>
          <w:lang w:eastAsia="ko-KR"/>
        </w:rPr>
        <w:t>and data mining</w:t>
      </w:r>
      <w:r>
        <w:rPr>
          <w:rFonts w:eastAsiaTheme="minorEastAsia" w:hint="eastAsia"/>
          <w:lang w:eastAsia="ko-KR"/>
        </w:rPr>
        <w:t xml:space="preserve">. </w:t>
      </w:r>
      <w:r w:rsidR="009140FC">
        <w:rPr>
          <w:rFonts w:eastAsiaTheme="minorEastAsia" w:hint="eastAsia"/>
          <w:lang w:eastAsia="ko-KR"/>
        </w:rPr>
        <w:t>However, there is still yet scare research on learning problems in financial applications.</w:t>
      </w:r>
      <w:r w:rsidR="00316AE3" w:rsidRPr="00316AE3">
        <w:rPr>
          <w:rFonts w:eastAsiaTheme="minorEastAsia"/>
          <w:lang w:eastAsia="ko-KR"/>
        </w:rPr>
        <w:t xml:space="preserve"> </w:t>
      </w:r>
      <w:r w:rsidR="00316AE3">
        <w:rPr>
          <w:rFonts w:eastAsiaTheme="minorEastAsia" w:hint="eastAsia"/>
          <w:lang w:eastAsia="ko-KR"/>
        </w:rPr>
        <w:t xml:space="preserve">Ban and </w:t>
      </w:r>
      <w:proofErr w:type="spellStart"/>
      <w:r w:rsidR="00316AE3">
        <w:rPr>
          <w:rFonts w:eastAsiaTheme="minorEastAsia" w:hint="eastAsia"/>
          <w:lang w:eastAsia="ko-KR"/>
        </w:rPr>
        <w:t>Rudin</w:t>
      </w:r>
      <w:proofErr w:type="spellEnd"/>
      <w:r w:rsidR="00316AE3">
        <w:rPr>
          <w:rFonts w:eastAsiaTheme="minorEastAsia" w:hint="eastAsia"/>
          <w:lang w:eastAsia="ko-KR"/>
        </w:rPr>
        <w:t xml:space="preserve"> </w:t>
      </w:r>
      <w:r w:rsidR="00C17310">
        <w:rPr>
          <w:rFonts w:eastAsiaTheme="minorEastAsia" w:hint="eastAsia"/>
          <w:lang w:eastAsia="ko-KR"/>
        </w:rPr>
        <w:t>(</w:t>
      </w:r>
      <w:r w:rsidR="00316AE3">
        <w:rPr>
          <w:rFonts w:eastAsiaTheme="minorEastAsia" w:hint="eastAsia"/>
          <w:lang w:eastAsia="ko-KR"/>
        </w:rPr>
        <w:t>2018)</w:t>
      </w:r>
      <w:r w:rsidR="00C17310">
        <w:rPr>
          <w:rFonts w:eastAsiaTheme="minorEastAsia" w:hint="eastAsia"/>
          <w:lang w:eastAsia="ko-KR"/>
        </w:rPr>
        <w:t xml:space="preserve"> is a recent example that attempted using machine learning in feature extraction from large data in the areas of management science</w:t>
      </w:r>
      <w:r w:rsidR="00316AE3">
        <w:rPr>
          <w:rFonts w:eastAsiaTheme="minorEastAsia" w:hint="eastAsia"/>
          <w:lang w:eastAsia="ko-KR"/>
        </w:rPr>
        <w:t xml:space="preserve">. </w:t>
      </w:r>
    </w:p>
    <w:p w:rsidR="00763EA5" w:rsidRPr="001E658B" w:rsidRDefault="00707EFB" w:rsidP="00763EA5">
      <w:pPr>
        <w:rPr>
          <w:rFonts w:eastAsiaTheme="minorEastAsia"/>
          <w:lang w:eastAsia="ko-KR"/>
        </w:rPr>
      </w:pPr>
      <w:r>
        <w:rPr>
          <w:rFonts w:eastAsiaTheme="minorEastAsia" w:hint="eastAsia"/>
          <w:lang w:eastAsia="ko-KR"/>
        </w:rPr>
        <w:t xml:space="preserve">For feature selection, </w:t>
      </w:r>
      <w:r w:rsidR="005770AA">
        <w:rPr>
          <w:rFonts w:eastAsiaTheme="minorEastAsia" w:hint="eastAsia"/>
          <w:lang w:eastAsia="ko-KR"/>
        </w:rPr>
        <w:t xml:space="preserve">linear models such as </w:t>
      </w:r>
      <w:r>
        <w:rPr>
          <w:rFonts w:eastAsiaTheme="minorEastAsia" w:hint="eastAsia"/>
          <w:lang w:eastAsia="ko-KR"/>
        </w:rPr>
        <w:t>such as support vector machines (SVM)</w:t>
      </w:r>
      <w:r w:rsidR="000C77D5">
        <w:rPr>
          <w:rFonts w:eastAsiaTheme="minorEastAsia" w:hint="eastAsia"/>
          <w:lang w:eastAsia="ko-KR"/>
        </w:rPr>
        <w:t>,</w:t>
      </w:r>
      <w:r w:rsidR="000A6921">
        <w:rPr>
          <w:rFonts w:eastAsiaTheme="minorEastAsia" w:hint="eastAsia"/>
          <w:lang w:eastAsia="ko-KR"/>
        </w:rPr>
        <w:t xml:space="preserve"> unsupervised </w:t>
      </w:r>
      <w:r w:rsidR="000A6921">
        <w:rPr>
          <w:rFonts w:eastAsiaTheme="minorEastAsia"/>
          <w:lang w:eastAsia="ko-KR"/>
        </w:rPr>
        <w:t>mechanism</w:t>
      </w:r>
      <w:r w:rsidR="000A6921">
        <w:rPr>
          <w:rFonts w:eastAsiaTheme="minorEastAsia" w:hint="eastAsia"/>
          <w:lang w:eastAsia="ko-KR"/>
        </w:rPr>
        <w:t xml:space="preserve"> such as </w:t>
      </w:r>
      <w:r>
        <w:rPr>
          <w:rFonts w:eastAsiaTheme="minorEastAsia" w:hint="eastAsia"/>
          <w:lang w:eastAsia="ko-KR"/>
        </w:rPr>
        <w:t xml:space="preserve">clustering, </w:t>
      </w:r>
      <w:r w:rsidR="00877BD5">
        <w:rPr>
          <w:rFonts w:eastAsiaTheme="minorEastAsia" w:hint="eastAsia"/>
          <w:lang w:eastAsia="ko-KR"/>
        </w:rPr>
        <w:t xml:space="preserve">and </w:t>
      </w:r>
      <w:r>
        <w:rPr>
          <w:rFonts w:eastAsiaTheme="minorEastAsia" w:hint="eastAsia"/>
          <w:lang w:eastAsia="ko-KR"/>
        </w:rPr>
        <w:t xml:space="preserve">matrix factorization </w:t>
      </w:r>
      <w:r w:rsidR="005770AA">
        <w:rPr>
          <w:rFonts w:eastAsiaTheme="minorEastAsia" w:hint="eastAsia"/>
          <w:lang w:eastAsia="ko-KR"/>
        </w:rPr>
        <w:t xml:space="preserve">have proved well in the </w:t>
      </w:r>
      <w:r w:rsidR="005770AA">
        <w:rPr>
          <w:rFonts w:eastAsiaTheme="minorEastAsia"/>
          <w:lang w:eastAsia="ko-KR"/>
        </w:rPr>
        <w:t>literature</w:t>
      </w:r>
      <w:r w:rsidR="0063660D">
        <w:rPr>
          <w:rFonts w:eastAsiaTheme="minorEastAsia" w:hint="eastAsia"/>
          <w:lang w:eastAsia="ko-KR"/>
        </w:rPr>
        <w:t xml:space="preserve">. </w:t>
      </w:r>
      <w:r w:rsidR="00E954BC">
        <w:rPr>
          <w:rFonts w:eastAsiaTheme="minorEastAsia" w:hint="eastAsia"/>
          <w:lang w:eastAsia="ko-KR"/>
        </w:rPr>
        <w:t>Another line of t</w:t>
      </w:r>
      <w:r w:rsidR="00AE1373">
        <w:rPr>
          <w:rFonts w:eastAsiaTheme="minorEastAsia" w:hint="eastAsia"/>
          <w:lang w:eastAsia="ko-KR"/>
        </w:rPr>
        <w:t xml:space="preserve">he literature has </w:t>
      </w:r>
      <w:r w:rsidR="002E7AC0">
        <w:rPr>
          <w:rFonts w:eastAsiaTheme="minorEastAsia"/>
          <w:lang w:eastAsia="ko-KR"/>
        </w:rPr>
        <w:t>focused</w:t>
      </w:r>
      <w:r w:rsidR="00AE1373">
        <w:rPr>
          <w:rFonts w:eastAsiaTheme="minorEastAsia" w:hint="eastAsia"/>
          <w:lang w:eastAsia="ko-KR"/>
        </w:rPr>
        <w:t xml:space="preserve"> on the</w:t>
      </w:r>
      <w:r w:rsidR="00E7448C">
        <w:rPr>
          <w:rFonts w:eastAsiaTheme="minorEastAsia" w:hint="eastAsia"/>
          <w:lang w:eastAsia="ko-KR"/>
        </w:rPr>
        <w:t xml:space="preserve"> i</w:t>
      </w:r>
      <w:r w:rsidR="00E7448C" w:rsidRPr="004427D9">
        <w:rPr>
          <w:rFonts w:eastAsiaTheme="minorEastAsia"/>
          <w:lang w:eastAsia="ko-KR"/>
        </w:rPr>
        <w:t>nduction algorithms that scale well to find, among a large amount of correlated variables, comparably irrelevant ones to be eliminated to better predict.</w:t>
      </w:r>
      <w:r w:rsidR="006F255D">
        <w:rPr>
          <w:rFonts w:eastAsiaTheme="minorEastAsia" w:hint="eastAsia"/>
          <w:lang w:eastAsia="ko-KR"/>
        </w:rPr>
        <w:t xml:space="preserve"> </w:t>
      </w:r>
      <w:r w:rsidR="00DE575D">
        <w:rPr>
          <w:rFonts w:eastAsiaTheme="minorEastAsia"/>
          <w:lang w:eastAsia="ko-KR"/>
        </w:rPr>
        <w:t>I</w:t>
      </w:r>
      <w:r w:rsidR="00DE575D">
        <w:rPr>
          <w:rFonts w:eastAsiaTheme="minorEastAsia" w:hint="eastAsia"/>
          <w:lang w:eastAsia="ko-KR"/>
        </w:rPr>
        <w:t>n t</w:t>
      </w:r>
      <w:r w:rsidR="00763EA5">
        <w:rPr>
          <w:rFonts w:eastAsiaTheme="minorEastAsia" w:hint="eastAsia"/>
          <w:lang w:eastAsia="ko-KR"/>
        </w:rPr>
        <w:t>he statist</w:t>
      </w:r>
      <w:r w:rsidR="00DE575D">
        <w:rPr>
          <w:rFonts w:eastAsiaTheme="minorEastAsia" w:hint="eastAsia"/>
          <w:lang w:eastAsia="ko-KR"/>
        </w:rPr>
        <w:t xml:space="preserve">ics </w:t>
      </w:r>
      <w:r w:rsidR="00DE575D">
        <w:rPr>
          <w:rFonts w:eastAsiaTheme="minorEastAsia"/>
          <w:lang w:eastAsia="ko-KR"/>
        </w:rPr>
        <w:t>literature</w:t>
      </w:r>
      <w:r w:rsidR="00DE575D">
        <w:rPr>
          <w:rFonts w:eastAsiaTheme="minorEastAsia" w:hint="eastAsia"/>
          <w:lang w:eastAsia="ko-KR"/>
        </w:rPr>
        <w:t>,</w:t>
      </w:r>
      <w:r w:rsidR="00763EA5">
        <w:rPr>
          <w:rFonts w:eastAsiaTheme="minorEastAsia" w:hint="eastAsia"/>
          <w:lang w:eastAsia="ko-KR"/>
        </w:rPr>
        <w:t xml:space="preserve"> penalized </w:t>
      </w:r>
      <w:proofErr w:type="gramStart"/>
      <w:r w:rsidR="00763EA5">
        <w:rPr>
          <w:rFonts w:eastAsiaTheme="minorEastAsia"/>
          <w:lang w:eastAsia="ko-KR"/>
        </w:rPr>
        <w:t>regression</w:t>
      </w:r>
      <w:r w:rsidR="00763EA5">
        <w:rPr>
          <w:rFonts w:eastAsiaTheme="minorEastAsia" w:hint="eastAsia"/>
          <w:lang w:eastAsia="ko-KR"/>
        </w:rPr>
        <w:t xml:space="preserve"> such as Lasso (</w:t>
      </w:r>
      <w:proofErr w:type="spellStart"/>
      <w:r w:rsidR="00763EA5">
        <w:rPr>
          <w:rFonts w:eastAsiaTheme="minorEastAsia" w:hint="eastAsia"/>
          <w:lang w:eastAsia="ko-KR"/>
        </w:rPr>
        <w:t>Tibshirani</w:t>
      </w:r>
      <w:proofErr w:type="spellEnd"/>
      <w:r w:rsidR="00763EA5">
        <w:rPr>
          <w:rFonts w:eastAsiaTheme="minorEastAsia" w:hint="eastAsia"/>
          <w:lang w:eastAsia="ko-KR"/>
        </w:rPr>
        <w:t xml:space="preserve"> 1996), Elastic Net (</w:t>
      </w:r>
      <w:proofErr w:type="spellStart"/>
      <w:r w:rsidR="00763EA5">
        <w:rPr>
          <w:rFonts w:eastAsiaTheme="minorEastAsia" w:hint="eastAsia"/>
          <w:lang w:eastAsia="ko-KR"/>
        </w:rPr>
        <w:t>Zou</w:t>
      </w:r>
      <w:proofErr w:type="spellEnd"/>
      <w:r w:rsidR="00763EA5">
        <w:rPr>
          <w:rFonts w:eastAsiaTheme="minorEastAsia" w:hint="eastAsia"/>
          <w:lang w:eastAsia="ko-KR"/>
        </w:rPr>
        <w:t xml:space="preserve"> and Hastie 2005)</w:t>
      </w:r>
      <w:r w:rsidR="00DE575D">
        <w:rPr>
          <w:rFonts w:eastAsiaTheme="minorEastAsia" w:hint="eastAsia"/>
          <w:lang w:eastAsia="ko-KR"/>
        </w:rPr>
        <w:t xml:space="preserve"> </w:t>
      </w:r>
      <w:r w:rsidR="00763EA5">
        <w:rPr>
          <w:rFonts w:eastAsiaTheme="minorEastAsia" w:hint="eastAsia"/>
          <w:lang w:eastAsia="ko-KR"/>
        </w:rPr>
        <w:t xml:space="preserve">which combines </w:t>
      </w:r>
      <w:r w:rsidR="00763EA5" w:rsidRPr="00D2475A">
        <w:rPr>
          <w:rFonts w:eastAsiaTheme="minorEastAsia" w:hint="eastAsia"/>
          <w:i/>
          <w:lang w:eastAsia="ko-KR"/>
        </w:rPr>
        <w:t>L</w:t>
      </w:r>
      <w:r w:rsidR="00763EA5">
        <w:rPr>
          <w:rFonts w:eastAsiaTheme="minorEastAsia" w:hint="eastAsia"/>
          <w:lang w:eastAsia="ko-KR"/>
        </w:rPr>
        <w:t>1-re</w:t>
      </w:r>
      <w:r w:rsidR="00DE575D">
        <w:rPr>
          <w:rFonts w:eastAsiaTheme="minorEastAsia" w:hint="eastAsia"/>
          <w:lang w:eastAsia="ko-KR"/>
        </w:rPr>
        <w:t xml:space="preserve">gularization and </w:t>
      </w:r>
      <w:r w:rsidR="00D2475A" w:rsidRPr="00D2475A">
        <w:rPr>
          <w:rFonts w:eastAsiaTheme="minorEastAsia" w:hint="eastAsia"/>
          <w:i/>
          <w:lang w:eastAsia="ko-KR"/>
        </w:rPr>
        <w:t>L</w:t>
      </w:r>
      <w:r w:rsidR="00DE575D">
        <w:rPr>
          <w:rFonts w:eastAsiaTheme="minorEastAsia" w:hint="eastAsia"/>
          <w:lang w:eastAsia="ko-KR"/>
        </w:rPr>
        <w:t>2-constraints have</w:t>
      </w:r>
      <w:proofErr w:type="gramEnd"/>
      <w:r w:rsidR="00DE575D">
        <w:rPr>
          <w:rFonts w:eastAsiaTheme="minorEastAsia" w:hint="eastAsia"/>
          <w:lang w:eastAsia="ko-KR"/>
        </w:rPr>
        <w:t xml:space="preserve"> been proposed</w:t>
      </w:r>
      <w:r w:rsidR="00E46390">
        <w:rPr>
          <w:rFonts w:eastAsiaTheme="minorEastAsia" w:hint="eastAsia"/>
          <w:lang w:eastAsia="ko-KR"/>
        </w:rPr>
        <w:t xml:space="preserve">. </w:t>
      </w:r>
    </w:p>
    <w:p w:rsidR="00471EB2" w:rsidRDefault="00471EB2" w:rsidP="00335933">
      <w:pPr>
        <w:rPr>
          <w:rFonts w:eastAsiaTheme="minorEastAsia"/>
          <w:lang w:eastAsia="ko-KR"/>
        </w:rPr>
      </w:pPr>
      <w:r>
        <w:rPr>
          <w:rFonts w:eastAsiaTheme="minorEastAsia" w:hint="eastAsia"/>
          <w:lang w:eastAsia="ko-KR"/>
        </w:rPr>
        <w:t>B</w:t>
      </w:r>
      <w:r w:rsidR="00BD3A96">
        <w:rPr>
          <w:rFonts w:eastAsiaTheme="minorEastAsia"/>
          <w:lang w:eastAsia="ko-KR"/>
        </w:rPr>
        <w:t>ootstrap</w:t>
      </w:r>
      <w:r w:rsidR="00BD3A96">
        <w:rPr>
          <w:rFonts w:eastAsiaTheme="minorEastAsia" w:hint="eastAsia"/>
          <w:lang w:eastAsia="ko-KR"/>
        </w:rPr>
        <w:t xml:space="preserve"> aggregation (bagging) </w:t>
      </w:r>
      <w:r>
        <w:rPr>
          <w:rFonts w:eastAsiaTheme="minorEastAsia" w:hint="eastAsia"/>
          <w:lang w:eastAsia="ko-KR"/>
        </w:rPr>
        <w:t xml:space="preserve">is an effective way of reducing the variance of forecasts. </w:t>
      </w:r>
      <w:r w:rsidR="00DF534D">
        <w:rPr>
          <w:rFonts w:eastAsiaTheme="minorEastAsia" w:hint="eastAsia"/>
          <w:lang w:eastAsia="ko-KR"/>
        </w:rPr>
        <w:t xml:space="preserve">The classifier first generates </w:t>
      </w:r>
      <w:r w:rsidR="009757FD" w:rsidRPr="002374AC">
        <w:rPr>
          <w:rFonts w:eastAsiaTheme="minorEastAsia" w:hint="eastAsia"/>
          <w:i/>
          <w:lang w:eastAsia="ko-KR"/>
        </w:rPr>
        <w:t>N</w:t>
      </w:r>
      <w:r w:rsidR="00DF534D">
        <w:rPr>
          <w:rFonts w:eastAsiaTheme="minorEastAsia" w:hint="eastAsia"/>
          <w:lang w:eastAsia="ko-KR"/>
        </w:rPr>
        <w:t xml:space="preserve"> </w:t>
      </w:r>
      <w:r w:rsidR="002374AC">
        <w:rPr>
          <w:rFonts w:eastAsiaTheme="minorEastAsia"/>
          <w:lang w:eastAsia="ko-KR"/>
        </w:rPr>
        <w:t>training</w:t>
      </w:r>
      <w:r w:rsidR="00DF534D">
        <w:rPr>
          <w:rFonts w:eastAsiaTheme="minorEastAsia" w:hint="eastAsia"/>
          <w:lang w:eastAsia="ko-KR"/>
        </w:rPr>
        <w:t xml:space="preserve"> datasets by random sampling with </w:t>
      </w:r>
      <w:r w:rsidR="00DF534D">
        <w:rPr>
          <w:rFonts w:eastAsiaTheme="minorEastAsia"/>
          <w:lang w:eastAsia="ko-KR"/>
        </w:rPr>
        <w:t>replacement</w:t>
      </w:r>
      <w:r w:rsidR="00DF534D">
        <w:rPr>
          <w:rFonts w:eastAsiaTheme="minorEastAsia" w:hint="eastAsia"/>
          <w:lang w:eastAsia="ko-KR"/>
        </w:rPr>
        <w:t xml:space="preserve">. Then fit </w:t>
      </w:r>
      <w:r w:rsidR="00DF534D" w:rsidRPr="002374AC">
        <w:rPr>
          <w:rFonts w:eastAsiaTheme="minorEastAsia" w:hint="eastAsia"/>
          <w:i/>
          <w:lang w:eastAsia="ko-KR"/>
        </w:rPr>
        <w:t>N</w:t>
      </w:r>
      <w:r w:rsidR="00DF534D">
        <w:rPr>
          <w:rFonts w:eastAsiaTheme="minorEastAsia" w:hint="eastAsia"/>
          <w:lang w:eastAsia="ko-KR"/>
        </w:rPr>
        <w:t xml:space="preserve"> estimator, one on </w:t>
      </w:r>
      <w:r w:rsidR="00DF534D">
        <w:rPr>
          <w:rFonts w:eastAsiaTheme="minorEastAsia"/>
          <w:lang w:eastAsia="ko-KR"/>
        </w:rPr>
        <w:t>each</w:t>
      </w:r>
      <w:r w:rsidR="00DF534D">
        <w:rPr>
          <w:rFonts w:eastAsiaTheme="minorEastAsia" w:hint="eastAsia"/>
          <w:lang w:eastAsia="ko-KR"/>
        </w:rPr>
        <w:t xml:space="preserve"> </w:t>
      </w:r>
      <w:r w:rsidR="00DF534D">
        <w:rPr>
          <w:rFonts w:eastAsiaTheme="minorEastAsia"/>
          <w:lang w:eastAsia="ko-KR"/>
        </w:rPr>
        <w:t>training</w:t>
      </w:r>
      <w:r w:rsidR="00DF534D">
        <w:rPr>
          <w:rFonts w:eastAsiaTheme="minorEastAsia" w:hint="eastAsia"/>
          <w:lang w:eastAsia="ko-KR"/>
        </w:rPr>
        <w:t xml:space="preserve"> set. These estimators are fit </w:t>
      </w:r>
      <w:r w:rsidR="00DF534D">
        <w:rPr>
          <w:rFonts w:eastAsiaTheme="minorEastAsia"/>
          <w:lang w:eastAsia="ko-KR"/>
        </w:rPr>
        <w:t>independently from</w:t>
      </w:r>
      <w:r w:rsidR="00DF534D">
        <w:rPr>
          <w:rFonts w:eastAsiaTheme="minorEastAsia" w:hint="eastAsia"/>
          <w:lang w:eastAsia="ko-KR"/>
        </w:rPr>
        <w:t xml:space="preserve"> each </w:t>
      </w:r>
      <w:r w:rsidR="002374AC">
        <w:rPr>
          <w:rFonts w:eastAsiaTheme="minorEastAsia"/>
          <w:lang w:eastAsia="ko-KR"/>
        </w:rPr>
        <w:t>other</w:t>
      </w:r>
      <w:r w:rsidR="002374AC">
        <w:rPr>
          <w:rFonts w:eastAsiaTheme="minorEastAsia" w:hint="eastAsia"/>
          <w:lang w:eastAsia="ko-KR"/>
        </w:rPr>
        <w:t>.</w:t>
      </w:r>
      <w:r w:rsidR="00DF534D">
        <w:rPr>
          <w:rFonts w:eastAsiaTheme="minorEastAsia" w:hint="eastAsia"/>
          <w:lang w:eastAsia="ko-KR"/>
        </w:rPr>
        <w:t xml:space="preserve"> </w:t>
      </w:r>
      <w:r w:rsidR="002374AC">
        <w:rPr>
          <w:rFonts w:eastAsiaTheme="minorEastAsia" w:hint="eastAsia"/>
          <w:lang w:eastAsia="ko-KR"/>
        </w:rPr>
        <w:t>H</w:t>
      </w:r>
      <w:r w:rsidR="00DF534D">
        <w:rPr>
          <w:rFonts w:eastAsiaTheme="minorEastAsia" w:hint="eastAsia"/>
          <w:lang w:eastAsia="ko-KR"/>
        </w:rPr>
        <w:t>ence</w:t>
      </w:r>
      <w:r w:rsidR="002374AC">
        <w:rPr>
          <w:rFonts w:eastAsiaTheme="minorEastAsia" w:hint="eastAsia"/>
          <w:lang w:eastAsia="ko-KR"/>
        </w:rPr>
        <w:t>,</w:t>
      </w:r>
      <w:r w:rsidR="00DF534D">
        <w:rPr>
          <w:rFonts w:eastAsiaTheme="minorEastAsia" w:hint="eastAsia"/>
          <w:lang w:eastAsia="ko-KR"/>
        </w:rPr>
        <w:t xml:space="preserve"> the models can be fit in </w:t>
      </w:r>
      <w:r w:rsidR="00DF534D">
        <w:rPr>
          <w:rFonts w:eastAsiaTheme="minorEastAsia"/>
          <w:lang w:eastAsia="ko-KR"/>
        </w:rPr>
        <w:t>parallel</w:t>
      </w:r>
      <w:r w:rsidR="00DF534D">
        <w:rPr>
          <w:rFonts w:eastAsiaTheme="minorEastAsia" w:hint="eastAsia"/>
          <w:lang w:eastAsia="ko-KR"/>
        </w:rPr>
        <w:t>. Third, the ensemble forecas</w:t>
      </w:r>
      <w:r w:rsidR="00824D2D">
        <w:rPr>
          <w:rFonts w:eastAsiaTheme="minorEastAsia" w:hint="eastAsia"/>
          <w:lang w:eastAsia="ko-KR"/>
        </w:rPr>
        <w:t xml:space="preserve">t is the simple </w:t>
      </w:r>
      <w:r w:rsidR="002374AC">
        <w:rPr>
          <w:rFonts w:eastAsiaTheme="minorEastAsia"/>
          <w:lang w:eastAsia="ko-KR"/>
        </w:rPr>
        <w:t>average</w:t>
      </w:r>
      <w:r w:rsidR="00DF534D">
        <w:rPr>
          <w:rFonts w:eastAsiaTheme="minorEastAsia" w:hint="eastAsia"/>
          <w:lang w:eastAsia="ko-KR"/>
        </w:rPr>
        <w:t xml:space="preserve"> of the </w:t>
      </w:r>
      <w:r w:rsidR="00DF534D">
        <w:rPr>
          <w:rFonts w:eastAsiaTheme="minorEastAsia"/>
          <w:lang w:eastAsia="ko-KR"/>
        </w:rPr>
        <w:t>individual</w:t>
      </w:r>
      <w:r w:rsidR="00DF534D">
        <w:rPr>
          <w:rFonts w:eastAsiaTheme="minorEastAsia" w:hint="eastAsia"/>
          <w:lang w:eastAsia="ko-KR"/>
        </w:rPr>
        <w:t xml:space="preserve"> forecasts from the </w:t>
      </w:r>
      <w:r w:rsidR="003C647A" w:rsidRPr="002374AC">
        <w:rPr>
          <w:rFonts w:eastAsiaTheme="minorEastAsia" w:hint="eastAsia"/>
          <w:i/>
          <w:lang w:eastAsia="ko-KR"/>
        </w:rPr>
        <w:t>N</w:t>
      </w:r>
      <w:r w:rsidR="00DF534D">
        <w:rPr>
          <w:rFonts w:eastAsiaTheme="minorEastAsia" w:hint="eastAsia"/>
          <w:lang w:eastAsia="ko-KR"/>
        </w:rPr>
        <w:t xml:space="preserve"> models. In the case of categorical variables, the </w:t>
      </w:r>
      <w:r w:rsidR="00DF534D">
        <w:rPr>
          <w:rFonts w:eastAsiaTheme="minorEastAsia"/>
          <w:lang w:eastAsia="ko-KR"/>
        </w:rPr>
        <w:t>probability</w:t>
      </w:r>
      <w:r w:rsidR="00DF534D">
        <w:rPr>
          <w:rFonts w:eastAsiaTheme="minorEastAsia" w:hint="eastAsia"/>
          <w:lang w:eastAsia="ko-KR"/>
        </w:rPr>
        <w:t xml:space="preserve"> that an observation belongs to a class is given by the proportion of </w:t>
      </w:r>
      <w:r w:rsidR="00DF534D">
        <w:rPr>
          <w:rFonts w:eastAsiaTheme="minorEastAsia"/>
          <w:lang w:eastAsia="ko-KR"/>
        </w:rPr>
        <w:t>estimators</w:t>
      </w:r>
      <w:r w:rsidR="00DF534D">
        <w:rPr>
          <w:rFonts w:eastAsiaTheme="minorEastAsia" w:hint="eastAsia"/>
          <w:lang w:eastAsia="ko-KR"/>
        </w:rPr>
        <w:t xml:space="preserve"> that </w:t>
      </w:r>
      <w:r w:rsidR="00DF534D">
        <w:rPr>
          <w:rFonts w:eastAsiaTheme="minorEastAsia"/>
          <w:lang w:eastAsia="ko-KR"/>
        </w:rPr>
        <w:t>classify</w:t>
      </w:r>
      <w:r w:rsidR="00DF534D">
        <w:rPr>
          <w:rFonts w:eastAsiaTheme="minorEastAsia" w:hint="eastAsia"/>
          <w:lang w:eastAsia="ko-KR"/>
        </w:rPr>
        <w:t xml:space="preserve"> that </w:t>
      </w:r>
      <w:r w:rsidR="00DF534D">
        <w:rPr>
          <w:rFonts w:eastAsiaTheme="minorEastAsia"/>
          <w:lang w:eastAsia="ko-KR"/>
        </w:rPr>
        <w:t>observation</w:t>
      </w:r>
      <w:r w:rsidR="00DF534D">
        <w:rPr>
          <w:rFonts w:eastAsiaTheme="minorEastAsia" w:hint="eastAsia"/>
          <w:lang w:eastAsia="ko-KR"/>
        </w:rPr>
        <w:t xml:space="preserve"> as a member of the class (majority voting). </w:t>
      </w:r>
    </w:p>
    <w:p w:rsidR="000504DC" w:rsidRDefault="00D324E4" w:rsidP="003913B0">
      <w:pPr>
        <w:rPr>
          <w:rFonts w:eastAsiaTheme="minorEastAsia"/>
          <w:lang w:eastAsia="ko-KR"/>
        </w:rPr>
      </w:pPr>
      <w:r>
        <w:rPr>
          <w:rFonts w:eastAsiaTheme="minorEastAsia" w:hint="eastAsia"/>
          <w:lang w:eastAsia="ko-KR"/>
        </w:rPr>
        <w:t>Kearns and Valiant (1989) were</w:t>
      </w:r>
      <w:r w:rsidR="00414BE3">
        <w:rPr>
          <w:rFonts w:eastAsiaTheme="minorEastAsia" w:hint="eastAsia"/>
          <w:lang w:eastAsia="ko-KR"/>
        </w:rPr>
        <w:t xml:space="preserve"> among the first to find to ask whether one could combine weak estimators to </w:t>
      </w:r>
      <w:r w:rsidR="00414BE3">
        <w:rPr>
          <w:rFonts w:eastAsiaTheme="minorEastAsia"/>
          <w:lang w:eastAsia="ko-KR"/>
        </w:rPr>
        <w:t>achieve</w:t>
      </w:r>
      <w:r w:rsidR="00414BE3">
        <w:rPr>
          <w:rFonts w:eastAsiaTheme="minorEastAsia" w:hint="eastAsia"/>
          <w:lang w:eastAsia="ko-KR"/>
        </w:rPr>
        <w:t xml:space="preserve"> one with high </w:t>
      </w:r>
      <w:r w:rsidR="00414BE3">
        <w:rPr>
          <w:rFonts w:eastAsiaTheme="minorEastAsia"/>
          <w:lang w:eastAsia="ko-KR"/>
        </w:rPr>
        <w:t>accuracy</w:t>
      </w:r>
      <w:r w:rsidR="00414BE3">
        <w:rPr>
          <w:rFonts w:eastAsiaTheme="minorEastAsia" w:hint="eastAsia"/>
          <w:lang w:eastAsia="ko-KR"/>
        </w:rPr>
        <w:t xml:space="preserve">. </w:t>
      </w:r>
      <w:proofErr w:type="spellStart"/>
      <w:r w:rsidR="000C26B4">
        <w:rPr>
          <w:rFonts w:eastAsiaTheme="minorEastAsia" w:hint="eastAsia"/>
          <w:lang w:eastAsia="ko-KR"/>
        </w:rPr>
        <w:t>Schapire</w:t>
      </w:r>
      <w:proofErr w:type="spellEnd"/>
      <w:r w:rsidR="000C26B4">
        <w:rPr>
          <w:rFonts w:eastAsiaTheme="minorEastAsia" w:hint="eastAsia"/>
          <w:lang w:eastAsia="ko-KR"/>
        </w:rPr>
        <w:t xml:space="preserve"> (1990) demonstrated that using the </w:t>
      </w:r>
      <w:r w:rsidR="000C26B4">
        <w:rPr>
          <w:rFonts w:eastAsiaTheme="minorEastAsia"/>
          <w:lang w:eastAsia="ko-KR"/>
        </w:rPr>
        <w:t>procedure</w:t>
      </w:r>
      <w:r w:rsidR="000C26B4">
        <w:rPr>
          <w:rFonts w:eastAsiaTheme="minorEastAsia" w:hint="eastAsia"/>
          <w:lang w:eastAsia="ko-KR"/>
        </w:rPr>
        <w:t xml:space="preserve"> we call boosting. </w:t>
      </w:r>
      <w:r w:rsidR="007E2236">
        <w:rPr>
          <w:rFonts w:eastAsiaTheme="minorEastAsia" w:hint="eastAsia"/>
          <w:lang w:eastAsia="ko-KR"/>
        </w:rPr>
        <w:t xml:space="preserve">The main distinction from bagging is that it uses </w:t>
      </w:r>
      <w:r w:rsidR="007E2236">
        <w:rPr>
          <w:rFonts w:eastAsiaTheme="minorEastAsia"/>
          <w:lang w:eastAsia="ko-KR"/>
        </w:rPr>
        <w:t>sequential</w:t>
      </w:r>
      <w:r w:rsidR="007E2236">
        <w:rPr>
          <w:rFonts w:eastAsiaTheme="minorEastAsia" w:hint="eastAsia"/>
          <w:lang w:eastAsia="ko-KR"/>
        </w:rPr>
        <w:t xml:space="preserve"> fitting. </w:t>
      </w:r>
    </w:p>
    <w:p w:rsidR="00AF3F9F" w:rsidRDefault="007D57E7" w:rsidP="003913B0">
      <w:pPr>
        <w:rPr>
          <w:rFonts w:eastAsiaTheme="minorEastAsia"/>
          <w:lang w:eastAsia="ko-KR"/>
        </w:rPr>
      </w:pPr>
      <w:r w:rsidRPr="007D57E7">
        <w:rPr>
          <w:rFonts w:eastAsiaTheme="minorEastAsia"/>
          <w:lang w:eastAsia="ko-KR"/>
        </w:rPr>
        <w:t xml:space="preserve">In this paper we use unsupervised training with </w:t>
      </w:r>
      <w:r w:rsidR="00571303">
        <w:rPr>
          <w:rFonts w:eastAsiaTheme="minorEastAsia" w:hint="eastAsia"/>
          <w:lang w:eastAsia="ko-KR"/>
        </w:rPr>
        <w:t>principal component analysis</w:t>
      </w:r>
      <w:r w:rsidR="00096214">
        <w:rPr>
          <w:rFonts w:eastAsiaTheme="minorEastAsia" w:hint="eastAsia"/>
          <w:lang w:eastAsia="ko-KR"/>
        </w:rPr>
        <w:t xml:space="preserve"> </w:t>
      </w:r>
      <w:r w:rsidR="00E75C0B">
        <w:rPr>
          <w:rFonts w:eastAsiaTheme="minorEastAsia" w:hint="eastAsia"/>
          <w:lang w:eastAsia="ko-KR"/>
        </w:rPr>
        <w:t xml:space="preserve">(PCA) </w:t>
      </w:r>
      <w:r w:rsidRPr="007D57E7">
        <w:rPr>
          <w:rFonts w:eastAsiaTheme="minorEastAsia"/>
          <w:lang w:eastAsia="ko-KR"/>
        </w:rPr>
        <w:t xml:space="preserve">to </w:t>
      </w:r>
      <w:r w:rsidR="00F366E9">
        <w:rPr>
          <w:rFonts w:eastAsiaTheme="minorEastAsia"/>
          <w:lang w:eastAsia="ko-KR"/>
        </w:rPr>
        <w:t>transform the fea</w:t>
      </w:r>
      <w:r w:rsidR="00A000BA">
        <w:rPr>
          <w:rFonts w:eastAsiaTheme="minorEastAsia" w:hint="eastAsia"/>
          <w:lang w:eastAsia="ko-KR"/>
        </w:rPr>
        <w:t xml:space="preserve">ture space. Then, we use </w:t>
      </w:r>
      <w:r w:rsidR="00AE317D">
        <w:rPr>
          <w:rFonts w:eastAsiaTheme="minorEastAsia" w:hint="eastAsia"/>
          <w:lang w:eastAsia="ko-KR"/>
        </w:rPr>
        <w:t>learning</w:t>
      </w:r>
      <w:r w:rsidR="00A000BA">
        <w:rPr>
          <w:rFonts w:eastAsiaTheme="minorEastAsia" w:hint="eastAsia"/>
          <w:lang w:eastAsia="ko-KR"/>
        </w:rPr>
        <w:t xml:space="preserve"> models to </w:t>
      </w:r>
      <w:r w:rsidR="008A2B92">
        <w:rPr>
          <w:rFonts w:eastAsiaTheme="minorEastAsia" w:hint="eastAsia"/>
          <w:lang w:eastAsia="ko-KR"/>
        </w:rPr>
        <w:t>extract</w:t>
      </w:r>
      <w:r w:rsidR="00A000BA">
        <w:rPr>
          <w:rFonts w:eastAsiaTheme="minorEastAsia" w:hint="eastAsia"/>
          <w:lang w:eastAsia="ko-KR"/>
        </w:rPr>
        <w:t xml:space="preserve"> featur</w:t>
      </w:r>
      <w:r w:rsidR="002471E6">
        <w:rPr>
          <w:rFonts w:eastAsiaTheme="minorEastAsia" w:hint="eastAsia"/>
          <w:lang w:eastAsia="ko-KR"/>
        </w:rPr>
        <w:t>es from large sparse data</w:t>
      </w:r>
      <w:r w:rsidR="007330E2">
        <w:rPr>
          <w:rFonts w:eastAsiaTheme="minorEastAsia" w:hint="eastAsia"/>
          <w:lang w:eastAsia="ko-KR"/>
        </w:rPr>
        <w:t xml:space="preserve">, adopted from </w:t>
      </w:r>
      <w:r w:rsidR="0073091B">
        <w:rPr>
          <w:rFonts w:eastAsiaTheme="minorEastAsia"/>
          <w:lang w:eastAsia="ko-KR"/>
        </w:rPr>
        <w:t>statistics</w:t>
      </w:r>
      <w:r w:rsidR="0073091B">
        <w:rPr>
          <w:rFonts w:eastAsiaTheme="minorEastAsia" w:hint="eastAsia"/>
          <w:lang w:eastAsia="ko-KR"/>
        </w:rPr>
        <w:t xml:space="preserve"> and </w:t>
      </w:r>
      <w:r w:rsidR="007330E2">
        <w:rPr>
          <w:rFonts w:eastAsiaTheme="minorEastAsia" w:hint="eastAsia"/>
          <w:lang w:eastAsia="ko-KR"/>
        </w:rPr>
        <w:t>engineering.</w:t>
      </w:r>
      <w:r w:rsidR="00A000BA">
        <w:rPr>
          <w:rFonts w:eastAsiaTheme="minorEastAsia" w:hint="eastAsia"/>
          <w:lang w:eastAsia="ko-KR"/>
        </w:rPr>
        <w:t xml:space="preserve"> </w:t>
      </w:r>
      <w:r w:rsidR="003913B0" w:rsidRPr="003913B0">
        <w:rPr>
          <w:rFonts w:eastAsiaTheme="minorEastAsia"/>
          <w:lang w:eastAsia="ko-KR"/>
        </w:rPr>
        <w:t>Recently, several algorithms have been developed,</w:t>
      </w:r>
      <w:r w:rsidR="00A05FDD">
        <w:rPr>
          <w:rFonts w:eastAsiaTheme="minorEastAsia" w:hint="eastAsia"/>
          <w:lang w:eastAsia="ko-KR"/>
        </w:rPr>
        <w:t xml:space="preserve"> </w:t>
      </w:r>
      <w:r w:rsidR="003913B0" w:rsidRPr="003913B0">
        <w:rPr>
          <w:rFonts w:eastAsiaTheme="minorEastAsia"/>
          <w:lang w:eastAsia="ko-KR"/>
        </w:rPr>
        <w:t>which are able to learn features from datasets</w:t>
      </w:r>
      <w:r w:rsidR="00D53DD3">
        <w:rPr>
          <w:rFonts w:eastAsiaTheme="minorEastAsia" w:hint="eastAsia"/>
          <w:lang w:eastAsia="ko-KR"/>
        </w:rPr>
        <w:t xml:space="preserve"> </w:t>
      </w:r>
      <w:r w:rsidR="00B4062A">
        <w:rPr>
          <w:rFonts w:eastAsiaTheme="minorEastAsia"/>
          <w:lang w:eastAsia="ko-KR"/>
        </w:rPr>
        <w:t xml:space="preserve">in different domains </w:t>
      </w:r>
      <w:r w:rsidR="00B4062A">
        <w:rPr>
          <w:rFonts w:eastAsiaTheme="minorEastAsia" w:hint="eastAsia"/>
          <w:lang w:eastAsia="ko-KR"/>
        </w:rPr>
        <w:t>(Hinton 2002, Hinton et al. 2006</w:t>
      </w:r>
      <w:r w:rsidR="00797BD5">
        <w:rPr>
          <w:rFonts w:eastAsiaTheme="minorEastAsia" w:hint="eastAsia"/>
          <w:lang w:eastAsia="ko-KR"/>
        </w:rPr>
        <w:t>)</w:t>
      </w:r>
      <w:r w:rsidR="003913B0" w:rsidRPr="003913B0">
        <w:rPr>
          <w:rFonts w:eastAsiaTheme="minorEastAsia"/>
          <w:lang w:eastAsia="ko-KR"/>
        </w:rPr>
        <w:t>. In applications</w:t>
      </w:r>
      <w:r w:rsidR="00D53DD3">
        <w:rPr>
          <w:rFonts w:eastAsiaTheme="minorEastAsia" w:hint="eastAsia"/>
          <w:lang w:eastAsia="ko-KR"/>
        </w:rPr>
        <w:t xml:space="preserve"> </w:t>
      </w:r>
      <w:r w:rsidR="003913B0" w:rsidRPr="003913B0">
        <w:rPr>
          <w:rFonts w:eastAsiaTheme="minorEastAsia"/>
          <w:lang w:eastAsia="ko-KR"/>
        </w:rPr>
        <w:t>to computer vision</w:t>
      </w:r>
      <w:r w:rsidR="002172AC">
        <w:rPr>
          <w:rFonts w:eastAsiaTheme="minorEastAsia" w:hint="eastAsia"/>
          <w:lang w:eastAsia="ko-KR"/>
        </w:rPr>
        <w:t xml:space="preserve"> and engineering</w:t>
      </w:r>
      <w:r w:rsidR="003913B0" w:rsidRPr="003913B0">
        <w:rPr>
          <w:rFonts w:eastAsiaTheme="minorEastAsia"/>
          <w:lang w:eastAsia="ko-KR"/>
        </w:rPr>
        <w:t>, the state-of-the-art feature learning</w:t>
      </w:r>
      <w:r w:rsidR="00D53DD3">
        <w:rPr>
          <w:rFonts w:eastAsiaTheme="minorEastAsia" w:hint="eastAsia"/>
          <w:lang w:eastAsia="ko-KR"/>
        </w:rPr>
        <w:t xml:space="preserve"> </w:t>
      </w:r>
      <w:r w:rsidR="003913B0" w:rsidRPr="003913B0">
        <w:rPr>
          <w:rFonts w:eastAsiaTheme="minorEastAsia"/>
          <w:lang w:eastAsia="ko-KR"/>
        </w:rPr>
        <w:t>showed similar or better performance compared to non</w:t>
      </w:r>
      <w:r w:rsidR="00D53DD3">
        <w:rPr>
          <w:rFonts w:eastAsiaTheme="minorEastAsia" w:hint="eastAsia"/>
          <w:lang w:eastAsia="ko-KR"/>
        </w:rPr>
        <w:t>-</w:t>
      </w:r>
      <w:r w:rsidR="003913B0" w:rsidRPr="003913B0">
        <w:rPr>
          <w:rFonts w:eastAsiaTheme="minorEastAsia"/>
          <w:lang w:eastAsia="ko-KR"/>
        </w:rPr>
        <w:t>learning</w:t>
      </w:r>
      <w:r w:rsidR="00D53DD3">
        <w:rPr>
          <w:rFonts w:eastAsiaTheme="minorEastAsia" w:hint="eastAsia"/>
          <w:lang w:eastAsia="ko-KR"/>
        </w:rPr>
        <w:t xml:space="preserve"> </w:t>
      </w:r>
      <w:r w:rsidR="003913B0" w:rsidRPr="003913B0">
        <w:rPr>
          <w:rFonts w:eastAsiaTheme="minorEastAsia"/>
          <w:lang w:eastAsia="ko-KR"/>
        </w:rPr>
        <w:t>algorithms.</w:t>
      </w:r>
    </w:p>
    <w:p w:rsidR="004D1930" w:rsidRPr="00AF3F9F" w:rsidRDefault="00537188" w:rsidP="004D1930">
      <w:pPr>
        <w:pStyle w:val="1"/>
        <w:rPr>
          <w:rFonts w:eastAsiaTheme="minorEastAsia"/>
          <w:lang w:eastAsia="ko-KR"/>
        </w:rPr>
      </w:pPr>
      <w:r>
        <w:rPr>
          <w:rFonts w:eastAsiaTheme="minorEastAsia" w:hint="eastAsia"/>
          <w:lang w:eastAsia="ko-KR"/>
        </w:rPr>
        <w:t xml:space="preserve">Methods, Models, </w:t>
      </w:r>
      <w:r w:rsidR="007F1BE9">
        <w:rPr>
          <w:rFonts w:eastAsiaTheme="minorEastAsia" w:hint="eastAsia"/>
          <w:lang w:eastAsia="ko-KR"/>
        </w:rPr>
        <w:t>Experiments</w:t>
      </w:r>
    </w:p>
    <w:p w:rsidR="00956EC5" w:rsidRPr="00956EC5" w:rsidRDefault="00956EC5" w:rsidP="00956EC5">
      <w:pPr>
        <w:pStyle w:val="21"/>
        <w:rPr>
          <w:rFonts w:eastAsiaTheme="minorEastAsia"/>
          <w:lang w:eastAsia="ko-KR"/>
        </w:rPr>
      </w:pPr>
      <w:r w:rsidRPr="00956EC5">
        <w:rPr>
          <w:rFonts w:eastAsiaTheme="minorEastAsia"/>
          <w:lang w:eastAsia="ko-KR"/>
        </w:rPr>
        <w:t xml:space="preserve">Data </w:t>
      </w:r>
      <w:r w:rsidR="001E174C">
        <w:rPr>
          <w:rFonts w:eastAsiaTheme="minorEastAsia" w:hint="eastAsia"/>
          <w:lang w:eastAsia="ko-KR"/>
        </w:rPr>
        <w:t xml:space="preserve"> </w:t>
      </w:r>
    </w:p>
    <w:p w:rsidR="003F4A26" w:rsidRPr="006E5FDA" w:rsidRDefault="00BF66DF" w:rsidP="004D1930">
      <w:pPr>
        <w:rPr>
          <w:rFonts w:eastAsiaTheme="minorEastAsia"/>
          <w:lang w:eastAsia="ko-KR"/>
        </w:rPr>
      </w:pPr>
      <w:r>
        <w:rPr>
          <w:rFonts w:eastAsiaTheme="minorEastAsia" w:hint="eastAsia"/>
          <w:lang w:eastAsia="ko-KR"/>
        </w:rPr>
        <w:t xml:space="preserve">The </w:t>
      </w:r>
      <w:r>
        <w:rPr>
          <w:rFonts w:eastAsiaTheme="minorEastAsia"/>
          <w:lang w:eastAsia="ko-KR"/>
        </w:rPr>
        <w:t>experiment</w:t>
      </w:r>
      <w:r>
        <w:rPr>
          <w:rFonts w:eastAsiaTheme="minorEastAsia" w:hint="eastAsia"/>
          <w:lang w:eastAsia="ko-KR"/>
        </w:rPr>
        <w:t xml:space="preserve"> uses</w:t>
      </w:r>
      <w:r w:rsidR="003B26AC">
        <w:rPr>
          <w:rFonts w:eastAsiaTheme="minorEastAsia" w:hint="eastAsia"/>
          <w:lang w:eastAsia="ko-KR"/>
        </w:rPr>
        <w:t xml:space="preserve"> customer profile and consumption </w:t>
      </w:r>
      <w:r w:rsidR="004549D8">
        <w:rPr>
          <w:rFonts w:eastAsiaTheme="minorEastAsia" w:hint="eastAsia"/>
          <w:lang w:eastAsia="ko-KR"/>
        </w:rPr>
        <w:t>records</w:t>
      </w:r>
      <w:r w:rsidR="003B26AC">
        <w:rPr>
          <w:rFonts w:eastAsiaTheme="minorEastAsia" w:hint="eastAsia"/>
          <w:lang w:eastAsia="ko-KR"/>
        </w:rPr>
        <w:t xml:space="preserve"> from one of the major credit card companies in Korea. </w:t>
      </w:r>
      <w:r w:rsidR="00380512">
        <w:rPr>
          <w:rFonts w:eastAsiaTheme="minorEastAsia" w:hint="eastAsia"/>
          <w:lang w:eastAsia="ko-KR"/>
        </w:rPr>
        <w:t>Transactions</w:t>
      </w:r>
      <w:r w:rsidR="002D6A09">
        <w:rPr>
          <w:rFonts w:eastAsiaTheme="minorEastAsia" w:hint="eastAsia"/>
          <w:lang w:eastAsia="ko-KR"/>
        </w:rPr>
        <w:t xml:space="preserve"> </w:t>
      </w:r>
      <w:r w:rsidR="001C3801">
        <w:rPr>
          <w:rFonts w:eastAsiaTheme="minorEastAsia" w:hint="eastAsia"/>
          <w:lang w:eastAsia="ko-KR"/>
        </w:rPr>
        <w:t xml:space="preserve">from August 2018 through October 2018 </w:t>
      </w:r>
      <w:r w:rsidR="00F06591">
        <w:rPr>
          <w:rFonts w:eastAsiaTheme="minorEastAsia" w:hint="eastAsia"/>
          <w:lang w:eastAsia="ko-KR"/>
        </w:rPr>
        <w:t>we</w:t>
      </w:r>
      <w:r w:rsidR="001C3801">
        <w:rPr>
          <w:rFonts w:eastAsiaTheme="minorEastAsia" w:hint="eastAsia"/>
          <w:lang w:eastAsia="ko-KR"/>
        </w:rPr>
        <w:t>re aggregated to the card holder level</w:t>
      </w:r>
      <w:r>
        <w:rPr>
          <w:rFonts w:eastAsiaTheme="minorEastAsia" w:hint="eastAsia"/>
          <w:lang w:eastAsia="ko-KR"/>
        </w:rPr>
        <w:t xml:space="preserve">. </w:t>
      </w:r>
      <w:r w:rsidR="00193189">
        <w:rPr>
          <w:rFonts w:eastAsiaTheme="minorEastAsia" w:hint="eastAsia"/>
          <w:lang w:eastAsia="ko-KR"/>
        </w:rPr>
        <w:t>T</w:t>
      </w:r>
      <w:r w:rsidR="003B26AC">
        <w:rPr>
          <w:rFonts w:eastAsiaTheme="minorEastAsia" w:hint="eastAsia"/>
          <w:lang w:eastAsia="ko-KR"/>
        </w:rPr>
        <w:t xml:space="preserve">he </w:t>
      </w:r>
      <w:r w:rsidR="00C9063A">
        <w:rPr>
          <w:rFonts w:eastAsiaTheme="minorEastAsia" w:hint="eastAsia"/>
          <w:lang w:eastAsia="ko-KR"/>
        </w:rPr>
        <w:t>data set</w:t>
      </w:r>
      <w:r w:rsidR="0055302E">
        <w:rPr>
          <w:rFonts w:eastAsiaTheme="minorEastAsia" w:hint="eastAsia"/>
          <w:lang w:eastAsia="ko-KR"/>
        </w:rPr>
        <w:t xml:space="preserve"> was limite</w:t>
      </w:r>
      <w:r w:rsidR="003B26AC">
        <w:rPr>
          <w:rFonts w:eastAsiaTheme="minorEastAsia" w:hint="eastAsia"/>
          <w:lang w:eastAsia="ko-KR"/>
        </w:rPr>
        <w:t>d to 100,000</w:t>
      </w:r>
      <w:r w:rsidR="00193189">
        <w:rPr>
          <w:rFonts w:eastAsiaTheme="minorEastAsia" w:hint="eastAsia"/>
          <w:lang w:eastAsia="ko-KR"/>
        </w:rPr>
        <w:t xml:space="preserve"> </w:t>
      </w:r>
      <w:r w:rsidR="00CB4034">
        <w:rPr>
          <w:rFonts w:eastAsiaTheme="minorEastAsia" w:hint="eastAsia"/>
          <w:lang w:eastAsia="ko-KR"/>
        </w:rPr>
        <w:t xml:space="preserve">randomly chosen </w:t>
      </w:r>
      <w:r w:rsidR="00F06591" w:rsidRPr="00002C66">
        <w:rPr>
          <w:rFonts w:eastAsiaTheme="minorEastAsia" w:hint="eastAsia"/>
          <w:lang w:eastAsia="ko-KR"/>
        </w:rPr>
        <w:t>individuals</w:t>
      </w:r>
      <w:r w:rsidR="005736D9" w:rsidRPr="00002C66">
        <w:rPr>
          <w:rFonts w:eastAsiaTheme="minorEastAsia" w:hint="eastAsia"/>
          <w:lang w:eastAsia="ko-KR"/>
        </w:rPr>
        <w:t xml:space="preserve"> </w:t>
      </w:r>
      <w:r w:rsidR="00CA585E" w:rsidRPr="00002C66">
        <w:rPr>
          <w:rFonts w:eastAsiaTheme="minorEastAsia" w:hint="eastAsia"/>
          <w:lang w:eastAsia="ko-KR"/>
        </w:rPr>
        <w:t xml:space="preserve">who have </w:t>
      </w:r>
      <w:r w:rsidR="005531EA" w:rsidRPr="00002C66">
        <w:rPr>
          <w:rFonts w:eastAsiaTheme="minorEastAsia" w:hint="eastAsia"/>
          <w:lang w:eastAsia="ko-KR"/>
        </w:rPr>
        <w:t xml:space="preserve">at least one </w:t>
      </w:r>
      <w:r w:rsidR="00554842" w:rsidRPr="00002C66">
        <w:rPr>
          <w:rFonts w:eastAsiaTheme="minorEastAsia" w:hint="eastAsia"/>
          <w:lang w:eastAsia="ko-KR"/>
        </w:rPr>
        <w:t xml:space="preserve">credit </w:t>
      </w:r>
      <w:r w:rsidR="00666270" w:rsidRPr="00002C66">
        <w:rPr>
          <w:rFonts w:eastAsiaTheme="minorEastAsia" w:hint="eastAsia"/>
          <w:lang w:eastAsia="ko-KR"/>
        </w:rPr>
        <w:t>card</w:t>
      </w:r>
      <w:r w:rsidR="00A62179" w:rsidRPr="00002C66">
        <w:rPr>
          <w:rFonts w:eastAsiaTheme="minorEastAsia" w:hint="eastAsia"/>
          <w:lang w:eastAsia="ko-KR"/>
        </w:rPr>
        <w:t xml:space="preserve"> </w:t>
      </w:r>
      <w:r w:rsidR="00E25241" w:rsidRPr="00002C66">
        <w:rPr>
          <w:rFonts w:eastAsiaTheme="minorEastAsia" w:hint="eastAsia"/>
          <w:lang w:eastAsia="ko-KR"/>
        </w:rPr>
        <w:t>usage</w:t>
      </w:r>
      <w:r w:rsidR="00A62179" w:rsidRPr="00002C66">
        <w:rPr>
          <w:rFonts w:eastAsiaTheme="minorEastAsia" w:hint="eastAsia"/>
          <w:lang w:eastAsia="ko-KR"/>
        </w:rPr>
        <w:t xml:space="preserve"> in selected </w:t>
      </w:r>
      <w:r w:rsidR="00FE4C38">
        <w:rPr>
          <w:rFonts w:eastAsiaTheme="minorEastAsia" w:hint="eastAsia"/>
          <w:lang w:eastAsia="ko-KR"/>
        </w:rPr>
        <w:t>businesses</w:t>
      </w:r>
      <w:r w:rsidR="00CA585E" w:rsidRPr="00002C66">
        <w:rPr>
          <w:rFonts w:eastAsiaTheme="minorEastAsia" w:hint="eastAsia"/>
          <w:lang w:eastAsia="ko-KR"/>
        </w:rPr>
        <w:t xml:space="preserve"> </w:t>
      </w:r>
      <w:r w:rsidR="00F06591" w:rsidRPr="00002C66">
        <w:rPr>
          <w:rFonts w:eastAsiaTheme="minorEastAsia" w:hint="eastAsia"/>
          <w:lang w:eastAsia="ko-KR"/>
        </w:rPr>
        <w:t>during the window</w:t>
      </w:r>
      <w:r w:rsidR="000C45AB" w:rsidRPr="00002C66">
        <w:rPr>
          <w:rFonts w:eastAsiaTheme="minorEastAsia" w:hint="eastAsia"/>
          <w:lang w:eastAsia="ko-KR"/>
        </w:rPr>
        <w:t>.</w:t>
      </w:r>
      <w:r w:rsidR="005531EA" w:rsidRPr="00002C66">
        <w:rPr>
          <w:rFonts w:eastAsiaTheme="minorEastAsia" w:hint="eastAsia"/>
          <w:lang w:eastAsia="ko-KR"/>
        </w:rPr>
        <w:t xml:space="preserve"> </w:t>
      </w:r>
      <w:r w:rsidR="009D73F6">
        <w:rPr>
          <w:rFonts w:eastAsiaTheme="minorEastAsia" w:hint="eastAsia"/>
          <w:lang w:eastAsia="ko-KR"/>
        </w:rPr>
        <w:t xml:space="preserve">First, </w:t>
      </w:r>
      <w:r w:rsidR="00C261EB">
        <w:rPr>
          <w:rFonts w:eastAsiaTheme="minorEastAsia" w:hint="eastAsia"/>
          <w:lang w:eastAsia="ko-KR"/>
        </w:rPr>
        <w:t>about</w:t>
      </w:r>
      <w:r w:rsidR="009D73F6">
        <w:rPr>
          <w:rFonts w:eastAsiaTheme="minorEastAsia" w:hint="eastAsia"/>
          <w:lang w:eastAsia="ko-KR"/>
        </w:rPr>
        <w:t xml:space="preserve"> 6</w:t>
      </w:r>
      <w:r w:rsidR="00404BBB">
        <w:rPr>
          <w:rFonts w:eastAsiaTheme="minorEastAsia" w:hint="eastAsia"/>
          <w:lang w:eastAsia="ko-KR"/>
        </w:rPr>
        <w:t>44</w:t>
      </w:r>
      <w:r w:rsidR="009D73F6">
        <w:rPr>
          <w:rFonts w:eastAsiaTheme="minorEastAsia" w:hint="eastAsia"/>
          <w:lang w:eastAsia="ko-KR"/>
        </w:rPr>
        <w:t xml:space="preserve"> </w:t>
      </w:r>
      <w:r w:rsidR="003C0826">
        <w:rPr>
          <w:rFonts w:eastAsiaTheme="minorEastAsia" w:hint="eastAsia"/>
          <w:lang w:eastAsia="ko-KR"/>
        </w:rPr>
        <w:t>m</w:t>
      </w:r>
      <w:r w:rsidR="00384AB6">
        <w:rPr>
          <w:rFonts w:eastAsiaTheme="minorEastAsia" w:hint="eastAsia"/>
          <w:lang w:eastAsia="ko-KR"/>
        </w:rPr>
        <w:t>easurements</w:t>
      </w:r>
      <w:r w:rsidR="009D73F6">
        <w:rPr>
          <w:rFonts w:eastAsiaTheme="minorEastAsia" w:hint="eastAsia"/>
          <w:lang w:eastAsia="ko-KR"/>
        </w:rPr>
        <w:t xml:space="preserve"> were chosen based on heuristics.</w:t>
      </w:r>
      <w:r w:rsidR="00BF5F9C">
        <w:rPr>
          <w:rFonts w:eastAsiaTheme="minorEastAsia" w:hint="eastAsia"/>
          <w:lang w:eastAsia="ko-KR"/>
        </w:rPr>
        <w:t xml:space="preserve"> </w:t>
      </w:r>
      <w:r w:rsidR="005736D9">
        <w:rPr>
          <w:rFonts w:eastAsiaTheme="minorEastAsia" w:hint="eastAsia"/>
          <w:lang w:eastAsia="ko-KR"/>
        </w:rPr>
        <w:t>The initial list of variables</w:t>
      </w:r>
      <w:r w:rsidR="008A2BCD">
        <w:rPr>
          <w:rFonts w:eastAsiaTheme="minorEastAsia" w:hint="eastAsia"/>
          <w:lang w:eastAsia="ko-KR"/>
        </w:rPr>
        <w:t xml:space="preserve"> include</w:t>
      </w:r>
      <w:r w:rsidR="005736D9">
        <w:rPr>
          <w:rFonts w:eastAsiaTheme="minorEastAsia" w:hint="eastAsia"/>
          <w:lang w:eastAsia="ko-KR"/>
        </w:rPr>
        <w:t xml:space="preserve"> customer</w:t>
      </w:r>
      <w:r w:rsidR="005736D9">
        <w:rPr>
          <w:rFonts w:eastAsiaTheme="minorEastAsia"/>
          <w:lang w:eastAsia="ko-KR"/>
        </w:rPr>
        <w:t>’</w:t>
      </w:r>
      <w:r w:rsidR="005736D9">
        <w:rPr>
          <w:rFonts w:eastAsiaTheme="minorEastAsia" w:hint="eastAsia"/>
          <w:lang w:eastAsia="ko-KR"/>
        </w:rPr>
        <w:t xml:space="preserve">s </w:t>
      </w:r>
      <w:r w:rsidR="008148BD">
        <w:rPr>
          <w:rFonts w:eastAsiaTheme="minorEastAsia" w:hint="eastAsia"/>
          <w:lang w:eastAsia="ko-KR"/>
        </w:rPr>
        <w:t>age</w:t>
      </w:r>
      <w:r w:rsidR="005736D9">
        <w:rPr>
          <w:rFonts w:eastAsiaTheme="minorEastAsia" w:hint="eastAsia"/>
          <w:lang w:eastAsia="ko-KR"/>
        </w:rPr>
        <w:t xml:space="preserve">, </w:t>
      </w:r>
      <w:r w:rsidR="008148BD">
        <w:rPr>
          <w:rFonts w:eastAsiaTheme="minorEastAsia" w:hint="eastAsia"/>
          <w:lang w:eastAsia="ko-KR"/>
        </w:rPr>
        <w:t>sex, occupation</w:t>
      </w:r>
      <w:r w:rsidR="002854B1">
        <w:rPr>
          <w:rFonts w:eastAsiaTheme="minorEastAsia" w:hint="eastAsia"/>
          <w:lang w:eastAsia="ko-KR"/>
        </w:rPr>
        <w:t xml:space="preserve"> codes</w:t>
      </w:r>
      <w:r w:rsidR="008148BD">
        <w:rPr>
          <w:rFonts w:eastAsiaTheme="minorEastAsia" w:hint="eastAsia"/>
          <w:lang w:eastAsia="ko-KR"/>
        </w:rPr>
        <w:t xml:space="preserve">, </w:t>
      </w:r>
      <w:r w:rsidR="00051FDA">
        <w:rPr>
          <w:rFonts w:eastAsiaTheme="minorEastAsia" w:hint="eastAsia"/>
          <w:lang w:eastAsia="ko-KR"/>
        </w:rPr>
        <w:t>address area</w:t>
      </w:r>
      <w:r w:rsidR="003043EA">
        <w:rPr>
          <w:rFonts w:eastAsiaTheme="minorEastAsia" w:hint="eastAsia"/>
          <w:lang w:eastAsia="ko-KR"/>
        </w:rPr>
        <w:t xml:space="preserve"> codes</w:t>
      </w:r>
      <w:r w:rsidR="008148BD">
        <w:rPr>
          <w:rFonts w:eastAsiaTheme="minorEastAsia" w:hint="eastAsia"/>
          <w:lang w:eastAsia="ko-KR"/>
        </w:rPr>
        <w:t xml:space="preserve">, </w:t>
      </w:r>
      <w:r w:rsidR="005736D9">
        <w:rPr>
          <w:rFonts w:eastAsiaTheme="minorEastAsia" w:hint="eastAsia"/>
          <w:lang w:eastAsia="ko-KR"/>
        </w:rPr>
        <w:t>internal</w:t>
      </w:r>
      <w:r w:rsidR="00BF15AC">
        <w:rPr>
          <w:rFonts w:eastAsiaTheme="minorEastAsia" w:hint="eastAsia"/>
          <w:lang w:eastAsia="ko-KR"/>
        </w:rPr>
        <w:t>ly managed</w:t>
      </w:r>
      <w:r w:rsidR="005736D9">
        <w:rPr>
          <w:rFonts w:eastAsiaTheme="minorEastAsia" w:hint="eastAsia"/>
          <w:lang w:eastAsia="ko-KR"/>
        </w:rPr>
        <w:t xml:space="preserve"> </w:t>
      </w:r>
      <w:r w:rsidR="00436437">
        <w:rPr>
          <w:rFonts w:eastAsiaTheme="minorEastAsia" w:hint="eastAsia"/>
          <w:lang w:eastAsia="ko-KR"/>
        </w:rPr>
        <w:t xml:space="preserve">customer </w:t>
      </w:r>
      <w:r w:rsidR="005736D9">
        <w:rPr>
          <w:rFonts w:eastAsiaTheme="minorEastAsia" w:hint="eastAsia"/>
          <w:lang w:eastAsia="ko-KR"/>
        </w:rPr>
        <w:t>grades</w:t>
      </w:r>
      <w:r w:rsidR="008A2BCD">
        <w:rPr>
          <w:rFonts w:eastAsiaTheme="minorEastAsia" w:hint="eastAsia"/>
          <w:lang w:eastAsia="ko-KR"/>
        </w:rPr>
        <w:t>,</w:t>
      </w:r>
      <w:r w:rsidR="00AC3D1A">
        <w:rPr>
          <w:rFonts w:eastAsiaTheme="minorEastAsia" w:hint="eastAsia"/>
          <w:lang w:eastAsia="ko-KR"/>
        </w:rPr>
        <w:t xml:space="preserve"> </w:t>
      </w:r>
      <w:r w:rsidR="00580628">
        <w:rPr>
          <w:rFonts w:eastAsiaTheme="minorEastAsia" w:hint="eastAsia"/>
          <w:lang w:eastAsia="ko-KR"/>
        </w:rPr>
        <w:t xml:space="preserve">etc., </w:t>
      </w:r>
      <w:r w:rsidR="008A2BCD">
        <w:rPr>
          <w:rFonts w:eastAsiaTheme="minorEastAsia" w:hint="eastAsia"/>
          <w:lang w:eastAsia="ko-KR"/>
        </w:rPr>
        <w:t>most of which are</w:t>
      </w:r>
      <w:r w:rsidR="00E859F4">
        <w:rPr>
          <w:rFonts w:eastAsiaTheme="minorEastAsia" w:hint="eastAsia"/>
          <w:lang w:eastAsia="ko-KR"/>
        </w:rPr>
        <w:t xml:space="preserve"> multi-class variables.</w:t>
      </w:r>
      <w:r w:rsidR="00BD66B3">
        <w:rPr>
          <w:rFonts w:eastAsiaTheme="minorEastAsia" w:hint="eastAsia"/>
          <w:lang w:eastAsia="ko-KR"/>
        </w:rPr>
        <w:t xml:space="preserve"> A few more binary variables were introduced, </w:t>
      </w:r>
      <w:r w:rsidR="003247FF">
        <w:rPr>
          <w:rFonts w:eastAsiaTheme="minorEastAsia" w:hint="eastAsia"/>
          <w:lang w:eastAsia="ko-KR"/>
        </w:rPr>
        <w:t>for instance</w:t>
      </w:r>
      <w:r w:rsidR="009F35A3">
        <w:rPr>
          <w:rFonts w:eastAsiaTheme="minorEastAsia" w:hint="eastAsia"/>
          <w:lang w:eastAsia="ko-KR"/>
        </w:rPr>
        <w:t xml:space="preserve">, </w:t>
      </w:r>
      <w:r w:rsidR="00BD66B3">
        <w:rPr>
          <w:rFonts w:eastAsiaTheme="minorEastAsia" w:hint="eastAsia"/>
          <w:lang w:eastAsia="ko-KR"/>
        </w:rPr>
        <w:t>indicating whether the customer</w:t>
      </w:r>
      <w:r w:rsidR="00832328">
        <w:rPr>
          <w:rFonts w:eastAsiaTheme="minorEastAsia" w:hint="eastAsia"/>
          <w:lang w:eastAsia="ko-KR"/>
        </w:rPr>
        <w:t xml:space="preserve"> holds a specific</w:t>
      </w:r>
      <w:r w:rsidR="00BD66B3">
        <w:rPr>
          <w:rFonts w:eastAsiaTheme="minorEastAsia" w:hint="eastAsia"/>
          <w:lang w:eastAsia="ko-KR"/>
        </w:rPr>
        <w:t xml:space="preserve"> kind of</w:t>
      </w:r>
      <w:r w:rsidR="003B4427">
        <w:rPr>
          <w:rFonts w:eastAsiaTheme="minorEastAsia" w:hint="eastAsia"/>
          <w:lang w:eastAsia="ko-KR"/>
        </w:rPr>
        <w:t xml:space="preserve"> </w:t>
      </w:r>
      <w:r w:rsidR="00BD66B3">
        <w:rPr>
          <w:rFonts w:eastAsiaTheme="minorEastAsia" w:hint="eastAsia"/>
          <w:lang w:eastAsia="ko-KR"/>
        </w:rPr>
        <w:t>card</w:t>
      </w:r>
      <w:r w:rsidR="00832328">
        <w:rPr>
          <w:rFonts w:eastAsiaTheme="minorEastAsia" w:hint="eastAsia"/>
          <w:lang w:eastAsia="ko-KR"/>
        </w:rPr>
        <w:t xml:space="preserve"> or not</w:t>
      </w:r>
      <w:r w:rsidR="00BD66B3">
        <w:rPr>
          <w:rFonts w:eastAsiaTheme="minorEastAsia" w:hint="eastAsia"/>
          <w:lang w:eastAsia="ko-KR"/>
        </w:rPr>
        <w:t>.</w:t>
      </w:r>
      <w:r w:rsidR="008A2BCD">
        <w:rPr>
          <w:rFonts w:eastAsiaTheme="minorEastAsia" w:hint="eastAsia"/>
          <w:lang w:eastAsia="ko-KR"/>
        </w:rPr>
        <w:t xml:space="preserve"> </w:t>
      </w:r>
      <w:r w:rsidR="006A49F1">
        <w:rPr>
          <w:rFonts w:eastAsiaTheme="minorEastAsia" w:hint="eastAsia"/>
          <w:lang w:eastAsia="ko-KR"/>
        </w:rPr>
        <w:t>Additionally, c</w:t>
      </w:r>
      <w:r w:rsidR="00EF3E73">
        <w:rPr>
          <w:rFonts w:eastAsiaTheme="minorEastAsia" w:hint="eastAsia"/>
          <w:lang w:eastAsia="ko-KR"/>
        </w:rPr>
        <w:t xml:space="preserve">ount variables </w:t>
      </w:r>
      <w:r w:rsidR="00380DA6">
        <w:rPr>
          <w:rFonts w:eastAsiaTheme="minorEastAsia" w:hint="eastAsia"/>
          <w:lang w:eastAsia="ko-KR"/>
        </w:rPr>
        <w:t xml:space="preserve">were </w:t>
      </w:r>
      <w:r w:rsidR="00077356">
        <w:rPr>
          <w:rFonts w:eastAsiaTheme="minorEastAsia" w:hint="eastAsia"/>
          <w:lang w:eastAsia="ko-KR"/>
        </w:rPr>
        <w:t>considered</w:t>
      </w:r>
      <w:r w:rsidR="00646C57">
        <w:rPr>
          <w:rFonts w:eastAsiaTheme="minorEastAsia" w:hint="eastAsia"/>
          <w:lang w:eastAsia="ko-KR"/>
        </w:rPr>
        <w:t xml:space="preserve">, </w:t>
      </w:r>
      <w:r w:rsidR="00B813C3">
        <w:rPr>
          <w:rFonts w:eastAsiaTheme="minorEastAsia" w:hint="eastAsia"/>
          <w:lang w:eastAsia="ko-KR"/>
        </w:rPr>
        <w:t>e.g.,</w:t>
      </w:r>
      <w:r w:rsidR="00646C57">
        <w:rPr>
          <w:rFonts w:eastAsiaTheme="minorEastAsia" w:hint="eastAsia"/>
          <w:lang w:eastAsia="ko-KR"/>
        </w:rPr>
        <w:t xml:space="preserve"> the </w:t>
      </w:r>
      <w:r w:rsidR="00646C57">
        <w:rPr>
          <w:rFonts w:eastAsiaTheme="minorEastAsia"/>
          <w:lang w:eastAsia="ko-KR"/>
        </w:rPr>
        <w:t>occurrence</w:t>
      </w:r>
      <w:r w:rsidR="00646C57">
        <w:rPr>
          <w:rFonts w:eastAsiaTheme="minorEastAsia" w:hint="eastAsia"/>
          <w:lang w:eastAsia="ko-KR"/>
        </w:rPr>
        <w:t xml:space="preserve"> </w:t>
      </w:r>
      <w:r w:rsidR="00380DA6">
        <w:rPr>
          <w:rFonts w:eastAsiaTheme="minorEastAsia" w:hint="eastAsia"/>
          <w:lang w:eastAsia="ko-KR"/>
        </w:rPr>
        <w:t xml:space="preserve">of specific </w:t>
      </w:r>
      <w:r w:rsidR="00AE51D7">
        <w:rPr>
          <w:rFonts w:eastAsiaTheme="minorEastAsia" w:hint="eastAsia"/>
          <w:lang w:eastAsia="ko-KR"/>
        </w:rPr>
        <w:t>typ</w:t>
      </w:r>
      <w:r w:rsidR="00924B94">
        <w:rPr>
          <w:rFonts w:eastAsiaTheme="minorEastAsia" w:hint="eastAsia"/>
          <w:lang w:eastAsia="ko-KR"/>
        </w:rPr>
        <w:t>e</w:t>
      </w:r>
      <w:r w:rsidR="005835C7">
        <w:rPr>
          <w:rFonts w:eastAsiaTheme="minorEastAsia" w:hint="eastAsia"/>
          <w:lang w:eastAsia="ko-KR"/>
        </w:rPr>
        <w:t>s</w:t>
      </w:r>
      <w:r w:rsidR="00AE51D7">
        <w:rPr>
          <w:rFonts w:eastAsiaTheme="minorEastAsia" w:hint="eastAsia"/>
          <w:lang w:eastAsia="ko-KR"/>
        </w:rPr>
        <w:t xml:space="preserve"> of </w:t>
      </w:r>
      <w:r w:rsidR="00380DA6">
        <w:rPr>
          <w:rFonts w:eastAsiaTheme="minorEastAsia" w:hint="eastAsia"/>
          <w:lang w:eastAsia="ko-KR"/>
        </w:rPr>
        <w:t>transactions.</w:t>
      </w:r>
      <w:r w:rsidR="00870B9E">
        <w:rPr>
          <w:rFonts w:eastAsiaTheme="minorEastAsia" w:hint="eastAsia"/>
          <w:lang w:eastAsia="ko-KR"/>
        </w:rPr>
        <w:t xml:space="preserve"> </w:t>
      </w:r>
      <w:r w:rsidR="00A05CF8">
        <w:rPr>
          <w:rFonts w:eastAsiaTheme="minorEastAsia" w:hint="eastAsia"/>
          <w:lang w:eastAsia="ko-KR"/>
        </w:rPr>
        <w:t>The r</w:t>
      </w:r>
      <w:r w:rsidR="00AC5D02">
        <w:rPr>
          <w:rFonts w:eastAsiaTheme="minorEastAsia" w:hint="eastAsia"/>
          <w:lang w:eastAsia="ko-KR"/>
        </w:rPr>
        <w:t>emaining</w:t>
      </w:r>
      <w:r w:rsidR="00A05CF8">
        <w:rPr>
          <w:rFonts w:eastAsiaTheme="minorEastAsia" w:hint="eastAsia"/>
          <w:lang w:eastAsia="ko-KR"/>
        </w:rPr>
        <w:t xml:space="preserve"> </w:t>
      </w:r>
      <w:r w:rsidR="00DC1778">
        <w:rPr>
          <w:rFonts w:eastAsiaTheme="minorEastAsia" w:hint="eastAsia"/>
          <w:lang w:eastAsia="ko-KR"/>
        </w:rPr>
        <w:t>i</w:t>
      </w:r>
      <w:r w:rsidR="00AC5D02">
        <w:rPr>
          <w:rFonts w:eastAsiaTheme="minorEastAsia" w:hint="eastAsia"/>
          <w:lang w:eastAsia="ko-KR"/>
        </w:rPr>
        <w:t>nvolve</w:t>
      </w:r>
      <w:r w:rsidR="00FE6190">
        <w:rPr>
          <w:rFonts w:eastAsiaTheme="minorEastAsia" w:hint="eastAsia"/>
          <w:lang w:eastAsia="ko-KR"/>
        </w:rPr>
        <w:t>s</w:t>
      </w:r>
      <w:r w:rsidR="00A05CF8">
        <w:rPr>
          <w:rFonts w:eastAsiaTheme="minorEastAsia" w:hint="eastAsia"/>
          <w:lang w:eastAsia="ko-KR"/>
        </w:rPr>
        <w:t xml:space="preserve"> </w:t>
      </w:r>
      <w:r w:rsidR="00433CCF">
        <w:rPr>
          <w:rFonts w:eastAsiaTheme="minorEastAsia" w:hint="eastAsia"/>
          <w:lang w:eastAsia="ko-KR"/>
        </w:rPr>
        <w:t>numerical</w:t>
      </w:r>
      <w:r w:rsidR="00DC1778">
        <w:rPr>
          <w:rFonts w:eastAsiaTheme="minorEastAsia" w:hint="eastAsia"/>
          <w:lang w:eastAsia="ko-KR"/>
        </w:rPr>
        <w:t xml:space="preserve"> metrics </w:t>
      </w:r>
      <w:r w:rsidR="00DC1778">
        <w:rPr>
          <w:rFonts w:eastAsiaTheme="minorEastAsia"/>
          <w:lang w:eastAsia="ko-KR"/>
        </w:rPr>
        <w:t>derived</w:t>
      </w:r>
      <w:r w:rsidR="00DC1778">
        <w:rPr>
          <w:rFonts w:eastAsiaTheme="minorEastAsia" w:hint="eastAsia"/>
          <w:lang w:eastAsia="ko-KR"/>
        </w:rPr>
        <w:t xml:space="preserve"> </w:t>
      </w:r>
      <w:r w:rsidR="00DC1778" w:rsidRPr="006E5FDA">
        <w:rPr>
          <w:rFonts w:eastAsiaTheme="minorEastAsia"/>
          <w:lang w:eastAsia="ko-KR"/>
        </w:rPr>
        <w:t xml:space="preserve">from </w:t>
      </w:r>
      <w:r w:rsidR="005555C4" w:rsidRPr="006E5FDA">
        <w:rPr>
          <w:rFonts w:eastAsiaTheme="minorEastAsia"/>
          <w:lang w:eastAsia="ko-KR"/>
        </w:rPr>
        <w:t xml:space="preserve">credit </w:t>
      </w:r>
      <w:r w:rsidR="005629BA">
        <w:rPr>
          <w:rFonts w:eastAsiaTheme="minorEastAsia" w:hint="eastAsia"/>
          <w:lang w:eastAsia="ko-KR"/>
        </w:rPr>
        <w:t xml:space="preserve">line and </w:t>
      </w:r>
      <w:r w:rsidR="00FE6190" w:rsidRPr="006E5FDA">
        <w:rPr>
          <w:rFonts w:eastAsiaTheme="minorEastAsia"/>
          <w:lang w:eastAsia="ko-KR"/>
        </w:rPr>
        <w:t>amount</w:t>
      </w:r>
      <w:r w:rsidR="0066648A">
        <w:rPr>
          <w:rFonts w:eastAsiaTheme="minorEastAsia" w:hint="eastAsia"/>
          <w:lang w:eastAsia="ko-KR"/>
        </w:rPr>
        <w:t xml:space="preserve"> used</w:t>
      </w:r>
      <w:r w:rsidR="00827CDE" w:rsidRPr="006E5FDA">
        <w:rPr>
          <w:rFonts w:eastAsiaTheme="minorEastAsia"/>
          <w:lang w:eastAsia="ko-KR"/>
        </w:rPr>
        <w:t>,</w:t>
      </w:r>
      <w:r w:rsidR="00FE6190" w:rsidRPr="006E5FDA">
        <w:rPr>
          <w:rFonts w:eastAsiaTheme="minorEastAsia"/>
          <w:lang w:eastAsia="ko-KR"/>
        </w:rPr>
        <w:t xml:space="preserve"> </w:t>
      </w:r>
      <w:r w:rsidR="00E72DB5" w:rsidRPr="006E5FDA">
        <w:rPr>
          <w:rFonts w:eastAsiaTheme="minorEastAsia"/>
          <w:lang w:eastAsia="ko-KR"/>
        </w:rPr>
        <w:t xml:space="preserve">divided </w:t>
      </w:r>
      <w:r w:rsidR="00FE6190" w:rsidRPr="006E5FDA">
        <w:rPr>
          <w:rFonts w:eastAsiaTheme="minorEastAsia"/>
          <w:lang w:eastAsia="ko-KR"/>
        </w:rPr>
        <w:t>into</w:t>
      </w:r>
      <w:r w:rsidR="00331E64" w:rsidRPr="006E5FDA">
        <w:rPr>
          <w:rFonts w:eastAsiaTheme="minorEastAsia"/>
          <w:lang w:eastAsia="ko-KR"/>
        </w:rPr>
        <w:t xml:space="preserve"> whether it was </w:t>
      </w:r>
      <w:r w:rsidR="00827CDE" w:rsidRPr="006E5FDA">
        <w:rPr>
          <w:rFonts w:eastAsiaTheme="minorEastAsia"/>
          <w:lang w:eastAsia="ko-KR"/>
        </w:rPr>
        <w:t>spent</w:t>
      </w:r>
      <w:r w:rsidR="003E37C0" w:rsidRPr="006E5FDA">
        <w:rPr>
          <w:rFonts w:eastAsiaTheme="minorEastAsia"/>
          <w:lang w:eastAsia="ko-KR"/>
        </w:rPr>
        <w:t xml:space="preserve"> on weekdays or weekends</w:t>
      </w:r>
      <w:r w:rsidR="00FE6190" w:rsidRPr="006E5FDA">
        <w:rPr>
          <w:rFonts w:eastAsiaTheme="minorEastAsia"/>
          <w:lang w:eastAsia="ko-KR"/>
        </w:rPr>
        <w:t xml:space="preserve">, per </w:t>
      </w:r>
      <w:r w:rsidR="009C6FD3">
        <w:rPr>
          <w:rFonts w:eastAsiaTheme="minorEastAsia" w:hint="eastAsia"/>
          <w:lang w:eastAsia="ko-KR"/>
        </w:rPr>
        <w:t>merchant</w:t>
      </w:r>
      <w:r w:rsidR="00FE6190" w:rsidRPr="006E5FDA">
        <w:rPr>
          <w:rFonts w:eastAsiaTheme="minorEastAsia"/>
          <w:lang w:eastAsia="ko-KR"/>
        </w:rPr>
        <w:t xml:space="preserve"> </w:t>
      </w:r>
      <w:r w:rsidR="00DD47B3" w:rsidRPr="006E5FDA">
        <w:rPr>
          <w:rFonts w:eastAsiaTheme="minorEastAsia"/>
          <w:lang w:eastAsia="ko-KR"/>
        </w:rPr>
        <w:t>category</w:t>
      </w:r>
      <w:r w:rsidR="003E37C0" w:rsidRPr="006E5FDA">
        <w:rPr>
          <w:rFonts w:eastAsiaTheme="minorEastAsia"/>
          <w:lang w:eastAsia="ko-KR"/>
        </w:rPr>
        <w:t>.</w:t>
      </w:r>
      <w:r w:rsidR="00B43205" w:rsidRPr="006E5FDA">
        <w:rPr>
          <w:rFonts w:eastAsiaTheme="minorEastAsia"/>
          <w:lang w:eastAsia="ko-KR"/>
        </w:rPr>
        <w:t xml:space="preserve"> </w:t>
      </w:r>
      <w:r w:rsidR="00B41458" w:rsidRPr="006E5FDA">
        <w:rPr>
          <w:rFonts w:eastAsiaTheme="minorEastAsia"/>
          <w:lang w:eastAsia="ko-KR"/>
        </w:rPr>
        <w:t xml:space="preserve">The </w:t>
      </w:r>
      <w:r w:rsidR="00A0598F" w:rsidRPr="006E5FDA">
        <w:rPr>
          <w:rFonts w:eastAsiaTheme="minorEastAsia"/>
          <w:lang w:eastAsia="ko-KR"/>
        </w:rPr>
        <w:t>encompassing categories</w:t>
      </w:r>
      <w:r w:rsidR="00B41458" w:rsidRPr="006E5FDA">
        <w:rPr>
          <w:rFonts w:eastAsiaTheme="minorEastAsia"/>
          <w:lang w:eastAsia="ko-KR"/>
        </w:rPr>
        <w:t xml:space="preserve"> </w:t>
      </w:r>
      <w:r w:rsidR="0069227E" w:rsidRPr="006E5FDA">
        <w:rPr>
          <w:rFonts w:eastAsiaTheme="minorEastAsia"/>
          <w:lang w:eastAsia="ko-KR"/>
        </w:rPr>
        <w:t>a</w:t>
      </w:r>
      <w:r w:rsidR="00B41458" w:rsidRPr="006E5FDA">
        <w:rPr>
          <w:rFonts w:eastAsiaTheme="minorEastAsia"/>
          <w:lang w:eastAsia="ko-KR"/>
        </w:rPr>
        <w:t xml:space="preserve">re </w:t>
      </w:r>
      <w:r w:rsidR="0069227E" w:rsidRPr="006E5FDA">
        <w:rPr>
          <w:rFonts w:eastAsiaTheme="minorEastAsia"/>
          <w:lang w:eastAsia="ko-KR"/>
        </w:rPr>
        <w:t xml:space="preserve">thus </w:t>
      </w:r>
      <w:r w:rsidR="00A0598F" w:rsidRPr="006E5FDA">
        <w:rPr>
          <w:rFonts w:eastAsiaTheme="minorEastAsia"/>
          <w:i/>
          <w:lang w:eastAsia="ko-KR"/>
        </w:rPr>
        <w:t>N</w:t>
      </w:r>
      <w:r w:rsidR="00A0598F" w:rsidRPr="006E5FDA">
        <w:rPr>
          <w:rFonts w:eastAsiaTheme="minorEastAsia"/>
          <w:lang w:eastAsia="ko-KR"/>
        </w:rPr>
        <w:t xml:space="preserve"> (number</w:t>
      </w:r>
      <w:r w:rsidR="006C74A2" w:rsidRPr="006E5FDA">
        <w:rPr>
          <w:rFonts w:eastAsiaTheme="minorEastAsia"/>
          <w:lang w:eastAsia="ko-KR"/>
        </w:rPr>
        <w:t xml:space="preserve"> of </w:t>
      </w:r>
      <w:r w:rsidR="004475C2">
        <w:rPr>
          <w:rFonts w:eastAsiaTheme="minorEastAsia" w:hint="eastAsia"/>
          <w:lang w:eastAsia="ko-KR"/>
        </w:rPr>
        <w:t>merchant</w:t>
      </w:r>
      <w:r w:rsidR="00E87E01" w:rsidRPr="006E5FDA">
        <w:rPr>
          <w:rFonts w:eastAsiaTheme="minorEastAsia"/>
          <w:lang w:eastAsia="ko-KR"/>
        </w:rPr>
        <w:t xml:space="preserve"> </w:t>
      </w:r>
      <w:r w:rsidR="004475C2">
        <w:rPr>
          <w:rFonts w:eastAsiaTheme="minorEastAsia" w:hint="eastAsia"/>
          <w:lang w:eastAsia="ko-KR"/>
        </w:rPr>
        <w:t>b</w:t>
      </w:r>
      <w:r w:rsidR="006C70E7">
        <w:rPr>
          <w:rFonts w:eastAsiaTheme="minorEastAsia" w:hint="eastAsia"/>
          <w:lang w:eastAsia="ko-KR"/>
        </w:rPr>
        <w:t>usiness types</w:t>
      </w:r>
      <w:r w:rsidR="00A0598F" w:rsidRPr="006E5FDA">
        <w:rPr>
          <w:rFonts w:eastAsiaTheme="minorEastAsia"/>
          <w:lang w:eastAsia="ko-KR"/>
        </w:rPr>
        <w:t xml:space="preserve">) </w:t>
      </w:r>
      <w:r w:rsidR="006E5FDA" w:rsidRPr="006E5FDA">
        <w:rPr>
          <w:rFonts w:eastAsiaTheme="minorEastAsia"/>
          <w:lang w:eastAsia="ko-KR"/>
        </w:rPr>
        <w:t>×</w:t>
      </w:r>
      <w:r w:rsidR="00A0598F" w:rsidRPr="006E5FDA">
        <w:rPr>
          <w:rFonts w:eastAsiaTheme="minorEastAsia"/>
          <w:lang w:eastAsia="ko-KR"/>
        </w:rPr>
        <w:t xml:space="preserve"> </w:t>
      </w:r>
      <w:r w:rsidR="00A0598F" w:rsidRPr="006E5FDA">
        <w:rPr>
          <w:rFonts w:eastAsiaTheme="minorEastAsia"/>
          <w:i/>
          <w:lang w:eastAsia="ko-KR"/>
        </w:rPr>
        <w:t>M</w:t>
      </w:r>
      <w:r w:rsidR="00A0598F" w:rsidRPr="006E5FDA">
        <w:rPr>
          <w:rFonts w:eastAsiaTheme="minorEastAsia"/>
          <w:lang w:eastAsia="ko-KR"/>
        </w:rPr>
        <w:t xml:space="preserve"> (number of months)</w:t>
      </w:r>
      <w:r w:rsidR="000A2D8A" w:rsidRPr="006E5FDA">
        <w:rPr>
          <w:rFonts w:eastAsiaTheme="minorEastAsia"/>
          <w:lang w:eastAsia="ko-KR"/>
        </w:rPr>
        <w:t xml:space="preserve"> </w:t>
      </w:r>
      <w:r w:rsidR="006E5FDA" w:rsidRPr="006E5FDA">
        <w:rPr>
          <w:rFonts w:eastAsiaTheme="minorEastAsia"/>
          <w:lang w:eastAsia="ko-KR"/>
        </w:rPr>
        <w:t>×</w:t>
      </w:r>
      <w:r w:rsidR="000A2D8A" w:rsidRPr="006E5FDA">
        <w:rPr>
          <w:rFonts w:eastAsiaTheme="minorEastAsia"/>
          <w:lang w:eastAsia="ko-KR"/>
        </w:rPr>
        <w:t xml:space="preserve"> 2 (</w:t>
      </w:r>
      <w:r w:rsidR="00B41458" w:rsidRPr="006E5FDA">
        <w:rPr>
          <w:rFonts w:eastAsiaTheme="minorEastAsia"/>
          <w:lang w:eastAsia="ko-KR"/>
        </w:rPr>
        <w:t>weekends or weekdays)</w:t>
      </w:r>
      <w:r w:rsidR="00336315">
        <w:rPr>
          <w:rFonts w:eastAsiaTheme="minorEastAsia" w:hint="eastAsia"/>
          <w:lang w:eastAsia="ko-KR"/>
        </w:rPr>
        <w:t>.</w:t>
      </w:r>
      <w:r w:rsidR="00CB4034">
        <w:rPr>
          <w:rFonts w:eastAsiaTheme="minorEastAsia" w:hint="eastAsia"/>
          <w:lang w:eastAsia="ko-KR"/>
        </w:rPr>
        <w:t xml:space="preserve"> Finally, </w:t>
      </w:r>
      <w:r w:rsidR="00CB4034">
        <w:rPr>
          <w:rFonts w:eastAsiaTheme="minorEastAsia"/>
          <w:lang w:eastAsia="ko-KR"/>
        </w:rPr>
        <w:t>behavioral</w:t>
      </w:r>
      <w:r w:rsidR="00CB4034">
        <w:rPr>
          <w:rFonts w:eastAsiaTheme="minorEastAsia" w:hint="eastAsia"/>
          <w:lang w:eastAsia="ko-KR"/>
        </w:rPr>
        <w:t xml:space="preserve"> proxies to capture were added.</w:t>
      </w:r>
    </w:p>
    <w:p w:rsidR="0034700D" w:rsidRDefault="00DC762B" w:rsidP="004D1930">
      <w:pPr>
        <w:rPr>
          <w:rFonts w:eastAsiaTheme="minorEastAsia"/>
          <w:lang w:eastAsia="ko-KR"/>
        </w:rPr>
      </w:pPr>
      <w:r>
        <w:rPr>
          <w:rFonts w:eastAsiaTheme="minorEastAsia" w:hint="eastAsia"/>
          <w:lang w:eastAsia="ko-KR"/>
        </w:rPr>
        <w:t>Then</w:t>
      </w:r>
      <w:r w:rsidR="005E7776">
        <w:rPr>
          <w:rFonts w:eastAsiaTheme="minorEastAsia" w:hint="eastAsia"/>
          <w:lang w:eastAsia="ko-KR"/>
        </w:rPr>
        <w:t>, c</w:t>
      </w:r>
      <w:r w:rsidR="00A57FA0">
        <w:rPr>
          <w:rFonts w:eastAsiaTheme="minorEastAsia" w:hint="eastAsia"/>
          <w:lang w:eastAsia="ko-KR"/>
        </w:rPr>
        <w:t>ategorical variables were transformed th</w:t>
      </w:r>
      <w:r w:rsidR="0090286A">
        <w:rPr>
          <w:rFonts w:eastAsiaTheme="minorEastAsia" w:hint="eastAsia"/>
          <w:lang w:eastAsia="ko-KR"/>
        </w:rPr>
        <w:t>r</w:t>
      </w:r>
      <w:r w:rsidR="00A57FA0">
        <w:rPr>
          <w:rFonts w:eastAsiaTheme="minorEastAsia" w:hint="eastAsia"/>
          <w:lang w:eastAsia="ko-KR"/>
        </w:rPr>
        <w:t>ough one-hot encoding and c</w:t>
      </w:r>
      <w:r w:rsidR="00F25B49">
        <w:rPr>
          <w:rFonts w:eastAsiaTheme="minorEastAsia"/>
          <w:lang w:eastAsia="ko-KR"/>
        </w:rPr>
        <w:t>ontinuous</w:t>
      </w:r>
      <w:r w:rsidR="00F25B49">
        <w:rPr>
          <w:rFonts w:eastAsiaTheme="minorEastAsia" w:hint="eastAsia"/>
          <w:lang w:eastAsia="ko-KR"/>
        </w:rPr>
        <w:t xml:space="preserve"> variables were </w:t>
      </w:r>
      <w:r w:rsidR="008B367C">
        <w:rPr>
          <w:rFonts w:eastAsiaTheme="minorEastAsia" w:hint="eastAsia"/>
          <w:lang w:eastAsia="ko-KR"/>
        </w:rPr>
        <w:t xml:space="preserve">scaled </w:t>
      </w:r>
      <w:r w:rsidR="00F25B49">
        <w:rPr>
          <w:rFonts w:eastAsiaTheme="minorEastAsia" w:hint="eastAsia"/>
          <w:lang w:eastAsia="ko-KR"/>
        </w:rPr>
        <w:t xml:space="preserve">using </w:t>
      </w:r>
      <w:r w:rsidR="0034700D">
        <w:rPr>
          <w:rFonts w:eastAsiaTheme="minorEastAsia" w:hint="eastAsia"/>
          <w:lang w:eastAsia="ko-KR"/>
        </w:rPr>
        <w:t>standard normalization (</w:t>
      </w:r>
      <w:r w:rsidR="00503F6E">
        <w:rPr>
          <w:rFonts w:eastAsiaTheme="minorEastAsia" w:hint="eastAsia"/>
          <w:lang w:eastAsia="ko-KR"/>
        </w:rPr>
        <w:t>i.e.,</w:t>
      </w:r>
      <w:r w:rsidR="0034700D">
        <w:rPr>
          <w:rFonts w:eastAsiaTheme="minorEastAsia" w:hint="eastAsia"/>
          <w:lang w:eastAsia="ko-KR"/>
        </w:rPr>
        <w:t xml:space="preserve"> </w:t>
      </w:r>
      <w:r w:rsidR="0034700D" w:rsidRPr="0034700D">
        <w:rPr>
          <w:rFonts w:eastAsiaTheme="minorEastAsia" w:hint="eastAsia"/>
          <w:i/>
          <w:lang w:eastAsia="ko-KR"/>
        </w:rPr>
        <w:t>z</w:t>
      </w:r>
      <w:r w:rsidR="0034700D">
        <w:rPr>
          <w:rFonts w:eastAsiaTheme="minorEastAsia" w:hint="eastAsia"/>
          <w:lang w:eastAsia="ko-KR"/>
        </w:rPr>
        <w:t>-score, see below)</w:t>
      </w:r>
      <w:r w:rsidR="00C638A3">
        <w:rPr>
          <w:rFonts w:eastAsiaTheme="minorEastAsia" w:hint="eastAsia"/>
          <w:lang w:eastAsia="ko-KR"/>
        </w:rPr>
        <w:t xml:space="preserve">. Missing values were either encoded as a </w:t>
      </w:r>
      <w:r w:rsidR="00C638A3">
        <w:rPr>
          <w:rFonts w:eastAsiaTheme="minorEastAsia"/>
          <w:lang w:eastAsia="ko-KR"/>
        </w:rPr>
        <w:t>separate</w:t>
      </w:r>
      <w:r w:rsidR="00C638A3">
        <w:rPr>
          <w:rFonts w:eastAsiaTheme="minorEastAsia" w:hint="eastAsia"/>
          <w:lang w:eastAsia="ko-KR"/>
        </w:rPr>
        <w:t xml:space="preserve"> class or </w:t>
      </w:r>
      <w:r w:rsidR="00C638A3">
        <w:rPr>
          <w:rFonts w:eastAsiaTheme="minorEastAsia"/>
          <w:lang w:eastAsia="ko-KR"/>
        </w:rPr>
        <w:t>substituted</w:t>
      </w:r>
      <w:r w:rsidR="00C638A3">
        <w:rPr>
          <w:rFonts w:eastAsiaTheme="minorEastAsia" w:hint="eastAsia"/>
          <w:lang w:eastAsia="ko-KR"/>
        </w:rPr>
        <w:t xml:space="preserve"> by column mean.</w:t>
      </w:r>
    </w:p>
    <w:p w:rsidR="00222EE5" w:rsidRDefault="00FD5F17" w:rsidP="007170C8">
      <w:pPr>
        <w:jc w:val="center"/>
        <w:rPr>
          <w:rFonts w:eastAsiaTheme="minorEastAsia"/>
          <w:i/>
          <w:lang w:eastAsia="ko-KR"/>
        </w:rPr>
      </w:pPr>
      <m:oMathPara>
        <m:oMath>
          <m:sSub>
            <m:sSubPr>
              <m:ctrlPr>
                <w:rPr>
                  <w:rFonts w:ascii="Cambria Math" w:eastAsiaTheme="minorEastAsia" w:hAnsi="Cambria Math"/>
                  <w:i/>
                  <w:lang w:eastAsia="ko-KR"/>
                </w:rPr>
              </m:ctrlPr>
            </m:sSubPr>
            <m:e>
              <m:r>
                <w:rPr>
                  <w:rFonts w:ascii="Cambria Math" w:eastAsiaTheme="minorEastAsia" w:hAnsi="Cambria Math"/>
                  <w:lang w:eastAsia="ko-KR"/>
                </w:rPr>
                <m:t>x</m:t>
              </m:r>
            </m:e>
            <m:sub>
              <m:r>
                <w:rPr>
                  <w:rFonts w:ascii="Cambria Math" w:eastAsiaTheme="minorEastAsia" w:hAnsi="Cambria Math"/>
                  <w:lang w:eastAsia="ko-KR"/>
                </w:rPr>
                <m:t>scaled</m:t>
              </m:r>
            </m:sub>
          </m:sSub>
          <m:r>
            <w:rPr>
              <w:rFonts w:ascii="Cambria Math" w:eastAsiaTheme="minorEastAsia" w:hAnsi="Cambria Math"/>
              <w:lang w:eastAsia="ko-KR"/>
            </w:rPr>
            <m:t>=</m:t>
          </m:r>
          <m:f>
            <m:fPr>
              <m:ctrlPr>
                <w:rPr>
                  <w:rFonts w:ascii="Cambria Math" w:eastAsiaTheme="minorEastAsia" w:hAnsi="Cambria Math"/>
                  <w:lang w:eastAsia="ko-KR"/>
                </w:rPr>
              </m:ctrlPr>
            </m:fPr>
            <m:num>
              <m:sSub>
                <m:sSubPr>
                  <m:ctrlPr>
                    <w:rPr>
                      <w:rFonts w:ascii="Cambria Math" w:eastAsiaTheme="minorEastAsia" w:hAnsi="Cambria Math"/>
                      <w:i/>
                      <w:lang w:eastAsia="ko-KR"/>
                    </w:rPr>
                  </m:ctrlPr>
                </m:sSubPr>
                <m:e>
                  <m:r>
                    <w:rPr>
                      <w:rFonts w:ascii="Cambria Math" w:eastAsiaTheme="minorEastAsia" w:hAnsi="Cambria Math"/>
                      <w:lang w:eastAsia="ko-KR"/>
                    </w:rPr>
                    <m:t>x</m:t>
                  </m:r>
                </m:e>
                <m:sub>
                  <m:r>
                    <w:rPr>
                      <w:rFonts w:ascii="Cambria Math" w:eastAsiaTheme="minorEastAsia" w:hAnsi="Cambria Math"/>
                      <w:lang w:eastAsia="ko-KR"/>
                    </w:rPr>
                    <m:t>i</m:t>
                  </m:r>
                </m:sub>
              </m:sSub>
              <m:r>
                <w:rPr>
                  <w:rFonts w:ascii="Cambria Math" w:eastAsiaTheme="minorEastAsia" w:hAnsi="Cambria Math"/>
                  <w:lang w:eastAsia="ko-KR"/>
                </w:rPr>
                <m:t xml:space="preserve">- </m:t>
              </m:r>
              <m:sSub>
                <m:sSubPr>
                  <m:ctrlPr>
                    <w:rPr>
                      <w:rFonts w:ascii="Cambria Math" w:eastAsiaTheme="minorEastAsia" w:hAnsi="Cambria Math"/>
                      <w:i/>
                      <w:lang w:eastAsia="ko-KR"/>
                    </w:rPr>
                  </m:ctrlPr>
                </m:sSubPr>
                <m:e>
                  <m:r>
                    <w:rPr>
                      <w:rFonts w:ascii="Cambria Math" w:eastAsiaTheme="minorEastAsia" w:hAnsi="Cambria Math"/>
                      <w:lang w:eastAsia="ko-KR"/>
                    </w:rPr>
                    <m:t>x</m:t>
                  </m:r>
                </m:e>
                <m:sub>
                  <m:r>
                    <w:rPr>
                      <w:rFonts w:ascii="Cambria Math" w:eastAsiaTheme="minorEastAsia" w:hAnsi="Cambria Math"/>
                      <w:lang w:eastAsia="ko-KR"/>
                    </w:rPr>
                    <m:t>mean</m:t>
                  </m:r>
                </m:sub>
              </m:sSub>
            </m:num>
            <m:den>
              <m:sSub>
                <m:sSubPr>
                  <m:ctrlPr>
                    <w:rPr>
                      <w:rFonts w:ascii="Cambria Math" w:eastAsiaTheme="minorEastAsia" w:hAnsi="Cambria Math"/>
                      <w:i/>
                      <w:lang w:eastAsia="ko-KR"/>
                    </w:rPr>
                  </m:ctrlPr>
                </m:sSubPr>
                <m:e>
                  <m:r>
                    <w:rPr>
                      <w:rFonts w:ascii="Cambria Math" w:eastAsiaTheme="minorEastAsia" w:hAnsi="Cambria Math"/>
                      <w:lang w:eastAsia="ko-KR"/>
                    </w:rPr>
                    <m:t>x</m:t>
                  </m:r>
                </m:e>
                <m:sub>
                  <m:r>
                    <w:rPr>
                      <w:rFonts w:ascii="Cambria Math" w:eastAsiaTheme="minorEastAsia" w:hAnsi="Cambria Math"/>
                      <w:lang w:eastAsia="ko-KR"/>
                    </w:rPr>
                    <m:t>sd</m:t>
                  </m:r>
                </m:sub>
              </m:sSub>
            </m:den>
          </m:f>
        </m:oMath>
      </m:oMathPara>
    </w:p>
    <w:p w:rsidR="00875E76" w:rsidRDefault="005D2A96" w:rsidP="00875E76">
      <w:pPr>
        <w:rPr>
          <w:rFonts w:eastAsiaTheme="minorEastAsia"/>
          <w:lang w:eastAsia="ko-KR"/>
        </w:rPr>
      </w:pPr>
      <w:r>
        <w:rPr>
          <w:rFonts w:eastAsiaTheme="minorEastAsia" w:hint="eastAsia"/>
          <w:lang w:eastAsia="ko-KR"/>
        </w:rPr>
        <w:t xml:space="preserve">After </w:t>
      </w:r>
      <w:r w:rsidR="00C866D2">
        <w:rPr>
          <w:rFonts w:eastAsiaTheme="minorEastAsia" w:hint="eastAsia"/>
          <w:lang w:eastAsia="ko-KR"/>
        </w:rPr>
        <w:t>p</w:t>
      </w:r>
      <w:r w:rsidR="00435C6E">
        <w:rPr>
          <w:rFonts w:eastAsiaTheme="minorEastAsia" w:hint="eastAsia"/>
          <w:lang w:eastAsia="ko-KR"/>
        </w:rPr>
        <w:t>re</w:t>
      </w:r>
      <w:r w:rsidR="00C866D2">
        <w:rPr>
          <w:rFonts w:eastAsiaTheme="minorEastAsia" w:hint="eastAsia"/>
          <w:lang w:eastAsia="ko-KR"/>
        </w:rPr>
        <w:t>processing</w:t>
      </w:r>
      <w:r>
        <w:rPr>
          <w:rFonts w:eastAsiaTheme="minorEastAsia" w:hint="eastAsia"/>
          <w:lang w:eastAsia="ko-KR"/>
        </w:rPr>
        <w:t xml:space="preserve">, </w:t>
      </w:r>
      <w:r w:rsidR="00C9792C">
        <w:rPr>
          <w:rFonts w:eastAsiaTheme="minorEastAsia" w:hint="eastAsia"/>
          <w:lang w:eastAsia="ko-KR"/>
        </w:rPr>
        <w:t xml:space="preserve">a total of </w:t>
      </w:r>
      <w:r w:rsidR="005D6BB0">
        <w:rPr>
          <w:rFonts w:eastAsiaTheme="minorEastAsia" w:hint="eastAsia"/>
          <w:lang w:eastAsia="ko-KR"/>
        </w:rPr>
        <w:t xml:space="preserve">774 features were produced. </w:t>
      </w:r>
      <w:r w:rsidR="004C1059">
        <w:rPr>
          <w:rFonts w:eastAsiaTheme="minorEastAsia"/>
          <w:lang w:eastAsia="ko-KR"/>
        </w:rPr>
        <w:t>C</w:t>
      </w:r>
      <w:r w:rsidR="004C1059">
        <w:rPr>
          <w:rFonts w:eastAsiaTheme="minorEastAsia" w:hint="eastAsia"/>
          <w:lang w:eastAsia="ko-KR"/>
        </w:rPr>
        <w:t xml:space="preserve">ross-correlation was checked and no </w:t>
      </w:r>
      <w:r w:rsidR="0057519E">
        <w:rPr>
          <w:rFonts w:eastAsiaTheme="minorEastAsia" w:hint="eastAsia"/>
          <w:lang w:eastAsia="ko-KR"/>
        </w:rPr>
        <w:t>p</w:t>
      </w:r>
      <w:r w:rsidR="00E136FE">
        <w:rPr>
          <w:rFonts w:eastAsiaTheme="minorEastAsia" w:hint="eastAsia"/>
          <w:lang w:eastAsia="ko-KR"/>
        </w:rPr>
        <w:t>air</w:t>
      </w:r>
      <w:r w:rsidR="004C1059">
        <w:rPr>
          <w:rFonts w:eastAsiaTheme="minorEastAsia" w:hint="eastAsia"/>
          <w:lang w:eastAsia="ko-KR"/>
        </w:rPr>
        <w:t xml:space="preserve"> showed</w:t>
      </w:r>
      <w:r w:rsidR="00F538A8">
        <w:rPr>
          <w:rFonts w:eastAsiaTheme="minorEastAsia" w:hint="eastAsia"/>
          <w:lang w:eastAsia="ko-KR"/>
        </w:rPr>
        <w:t xml:space="preserve"> strong</w:t>
      </w:r>
      <w:r w:rsidR="00CC28B8">
        <w:rPr>
          <w:rFonts w:eastAsiaTheme="minorEastAsia" w:hint="eastAsia"/>
          <w:lang w:eastAsia="ko-KR"/>
        </w:rPr>
        <w:t xml:space="preserve"> co</w:t>
      </w:r>
      <w:r w:rsidR="00EE3DC1">
        <w:rPr>
          <w:rFonts w:eastAsiaTheme="minorEastAsia" w:hint="eastAsia"/>
          <w:lang w:eastAsia="ko-KR"/>
        </w:rPr>
        <w:t>llinearity</w:t>
      </w:r>
      <w:r w:rsidR="00F75F73">
        <w:rPr>
          <w:rFonts w:eastAsiaTheme="minorEastAsia" w:hint="eastAsia"/>
          <w:lang w:eastAsia="ko-KR"/>
        </w:rPr>
        <w:t>.</w:t>
      </w:r>
      <w:r w:rsidR="006C582C">
        <w:rPr>
          <w:rFonts w:eastAsiaTheme="minorEastAsia" w:hint="eastAsia"/>
          <w:lang w:eastAsia="ko-KR"/>
        </w:rPr>
        <w:t xml:space="preserve"> </w:t>
      </w:r>
      <w:r w:rsidR="005D6BB0">
        <w:rPr>
          <w:rFonts w:eastAsiaTheme="minorEastAsia" w:hint="eastAsia"/>
          <w:lang w:eastAsia="ko-KR"/>
        </w:rPr>
        <w:t>T</w:t>
      </w:r>
      <w:r w:rsidR="00CB5F61">
        <w:rPr>
          <w:rFonts w:eastAsiaTheme="minorEastAsia" w:hint="eastAsia"/>
          <w:lang w:eastAsia="ko-KR"/>
        </w:rPr>
        <w:t>he total observ</w:t>
      </w:r>
      <w:r w:rsidR="00C6332D">
        <w:rPr>
          <w:rFonts w:eastAsiaTheme="minorEastAsia" w:hint="eastAsia"/>
          <w:lang w:eastAsia="ko-KR"/>
        </w:rPr>
        <w:t>ation is</w:t>
      </w:r>
      <w:r w:rsidR="005D6BB0">
        <w:rPr>
          <w:rFonts w:eastAsiaTheme="minorEastAsia" w:hint="eastAsia"/>
          <w:lang w:eastAsia="ko-KR"/>
        </w:rPr>
        <w:t xml:space="preserve"> therefore</w:t>
      </w:r>
      <w:r w:rsidR="00C6332D">
        <w:rPr>
          <w:rFonts w:eastAsiaTheme="minorEastAsia" w:hint="eastAsia"/>
          <w:lang w:eastAsia="ko-KR"/>
        </w:rPr>
        <w:t xml:space="preserve"> </w:t>
      </w:r>
      <w:r w:rsidR="00CB5F61">
        <w:rPr>
          <w:rFonts w:eastAsiaTheme="minorEastAsia" w:hint="eastAsia"/>
          <w:lang w:eastAsia="ko-KR"/>
        </w:rPr>
        <w:t>77.4 million</w:t>
      </w:r>
      <w:r w:rsidR="00E032A7">
        <w:rPr>
          <w:rFonts w:eastAsiaTheme="minorEastAsia" w:hint="eastAsia"/>
          <w:lang w:eastAsia="ko-KR"/>
        </w:rPr>
        <w:t xml:space="preserve">, </w:t>
      </w:r>
      <w:r w:rsidR="007D701E">
        <w:rPr>
          <w:rFonts w:eastAsiaTheme="minorEastAsia" w:hint="eastAsia"/>
          <w:lang w:eastAsia="ko-KR"/>
        </w:rPr>
        <w:t xml:space="preserve">which </w:t>
      </w:r>
      <w:r w:rsidR="00E032A7">
        <w:rPr>
          <w:rFonts w:eastAsiaTheme="minorEastAsia" w:hint="eastAsia"/>
          <w:lang w:eastAsia="ko-KR"/>
        </w:rPr>
        <w:t xml:space="preserve">majorly </w:t>
      </w:r>
      <w:r w:rsidR="007A174E">
        <w:rPr>
          <w:rFonts w:eastAsiaTheme="minorEastAsia" w:hint="eastAsia"/>
          <w:lang w:eastAsia="ko-KR"/>
        </w:rPr>
        <w:t>c</w:t>
      </w:r>
      <w:r w:rsidR="007D701E">
        <w:rPr>
          <w:rFonts w:eastAsiaTheme="minorEastAsia" w:hint="eastAsia"/>
          <w:lang w:eastAsia="ko-KR"/>
        </w:rPr>
        <w:t>ontain</w:t>
      </w:r>
      <w:r w:rsidR="00E032A7">
        <w:rPr>
          <w:rFonts w:eastAsiaTheme="minorEastAsia" w:hint="eastAsia"/>
          <w:lang w:eastAsia="ko-KR"/>
        </w:rPr>
        <w:t xml:space="preserve"> zero</w:t>
      </w:r>
      <w:r w:rsidR="00875E76">
        <w:rPr>
          <w:rFonts w:eastAsiaTheme="minorEastAsia" w:hint="eastAsia"/>
          <w:lang w:eastAsia="ko-KR"/>
        </w:rPr>
        <w:t>s</w:t>
      </w:r>
      <w:r w:rsidR="001B21EA">
        <w:rPr>
          <w:rFonts w:eastAsiaTheme="minorEastAsia" w:hint="eastAsia"/>
          <w:lang w:eastAsia="ko-KR"/>
        </w:rPr>
        <w:t>.</w:t>
      </w:r>
    </w:p>
    <w:p w:rsidR="00D5252E" w:rsidRDefault="006D3950" w:rsidP="00875E76">
      <w:pPr>
        <w:rPr>
          <w:rFonts w:eastAsiaTheme="minorEastAsia"/>
          <w:lang w:eastAsia="ko-KR"/>
        </w:rPr>
      </w:pPr>
      <w:r>
        <w:rPr>
          <w:rFonts w:eastAsiaTheme="minorEastAsia" w:hint="eastAsia"/>
          <w:lang w:eastAsia="ko-KR"/>
        </w:rPr>
        <w:t>Our targets constitute only 2% of the population</w:t>
      </w:r>
      <w:r w:rsidR="00B11151">
        <w:rPr>
          <w:rFonts w:eastAsiaTheme="minorEastAsia" w:hint="eastAsia"/>
          <w:lang w:eastAsia="ko-KR"/>
        </w:rPr>
        <w:t>, a</w:t>
      </w:r>
      <w:r w:rsidR="007B2CA9">
        <w:rPr>
          <w:rFonts w:eastAsiaTheme="minorEastAsia" w:hint="eastAsia"/>
          <w:lang w:eastAsia="ko-KR"/>
        </w:rPr>
        <w:t xml:space="preserve"> good</w:t>
      </w:r>
      <w:r w:rsidR="00B11151">
        <w:rPr>
          <w:rFonts w:eastAsiaTheme="minorEastAsia" w:hint="eastAsia"/>
          <w:lang w:eastAsia="ko-KR"/>
        </w:rPr>
        <w:t xml:space="preserve"> example of </w:t>
      </w:r>
      <w:r w:rsidR="00B11151">
        <w:rPr>
          <w:rFonts w:eastAsiaTheme="minorEastAsia"/>
          <w:lang w:eastAsia="ko-KR"/>
        </w:rPr>
        <w:t>imbalance</w:t>
      </w:r>
      <w:r w:rsidR="00B11151">
        <w:rPr>
          <w:rFonts w:eastAsiaTheme="minorEastAsia" w:hint="eastAsia"/>
          <w:lang w:eastAsia="ko-KR"/>
        </w:rPr>
        <w:t xml:space="preserve">d </w:t>
      </w:r>
      <w:r w:rsidR="00365A22">
        <w:rPr>
          <w:rFonts w:eastAsiaTheme="minorEastAsia"/>
          <w:lang w:eastAsia="ko-KR"/>
        </w:rPr>
        <w:t>class</w:t>
      </w:r>
      <w:r w:rsidR="00D130C6">
        <w:rPr>
          <w:rFonts w:eastAsiaTheme="minorEastAsia" w:hint="eastAsia"/>
          <w:lang w:eastAsia="ko-KR"/>
        </w:rPr>
        <w:t xml:space="preserve"> problem</w:t>
      </w:r>
      <w:r>
        <w:rPr>
          <w:rFonts w:eastAsiaTheme="minorEastAsia" w:hint="eastAsia"/>
          <w:lang w:eastAsia="ko-KR"/>
        </w:rPr>
        <w:t>.</w:t>
      </w:r>
      <w:r w:rsidR="002204B3">
        <w:rPr>
          <w:rFonts w:eastAsiaTheme="minorEastAsia" w:hint="eastAsia"/>
          <w:lang w:eastAsia="ko-KR"/>
        </w:rPr>
        <w:t xml:space="preserve"> </w:t>
      </w:r>
      <w:r w:rsidR="00F32756">
        <w:rPr>
          <w:rFonts w:eastAsiaTheme="minorEastAsia" w:hint="eastAsia"/>
          <w:lang w:eastAsia="ko-KR"/>
        </w:rPr>
        <w:t>Among the 100,000 customers, only about 2,200 i</w:t>
      </w:r>
      <w:r w:rsidR="008521A5">
        <w:rPr>
          <w:rFonts w:eastAsiaTheme="minorEastAsia" w:hint="eastAsia"/>
          <w:lang w:eastAsia="ko-KR"/>
        </w:rPr>
        <w:t xml:space="preserve">ndividuals are the targets. </w:t>
      </w:r>
      <w:r w:rsidR="00AE1BD6">
        <w:rPr>
          <w:rFonts w:eastAsiaTheme="minorEastAsia" w:hint="eastAsia"/>
          <w:lang w:eastAsia="ko-KR"/>
        </w:rPr>
        <w:t>To learn the features from the target, t</w:t>
      </w:r>
      <w:r w:rsidR="008521A5">
        <w:rPr>
          <w:rFonts w:eastAsiaTheme="minorEastAsia" w:hint="eastAsia"/>
          <w:lang w:eastAsia="ko-KR"/>
        </w:rPr>
        <w:t>he data was split into training, test, and validation sample</w:t>
      </w:r>
      <w:r w:rsidR="000B50F2">
        <w:rPr>
          <w:rFonts w:eastAsiaTheme="minorEastAsia" w:hint="eastAsia"/>
          <w:lang w:eastAsia="ko-KR"/>
        </w:rPr>
        <w:t>s</w:t>
      </w:r>
      <w:r w:rsidR="00BA14FB">
        <w:rPr>
          <w:rFonts w:eastAsiaTheme="minorEastAsia" w:hint="eastAsia"/>
          <w:lang w:eastAsia="ko-KR"/>
        </w:rPr>
        <w:t>, with a ratio of 5</w:t>
      </w:r>
      <w:r w:rsidR="00F17548">
        <w:rPr>
          <w:rFonts w:eastAsiaTheme="minorEastAsia" w:hint="eastAsia"/>
          <w:lang w:eastAsia="ko-KR"/>
        </w:rPr>
        <w:t>:2.5:2.5.</w:t>
      </w:r>
    </w:p>
    <w:p w:rsidR="00D5252E" w:rsidRPr="00A31A34" w:rsidRDefault="00D5252E" w:rsidP="00D5252E">
      <w:pPr>
        <w:pStyle w:val="21"/>
        <w:rPr>
          <w:rFonts w:eastAsiaTheme="minorEastAsia"/>
          <w:lang w:eastAsia="ko-KR"/>
        </w:rPr>
      </w:pPr>
      <w:r>
        <w:rPr>
          <w:rFonts w:eastAsiaTheme="minorEastAsia" w:hint="eastAsia"/>
          <w:lang w:eastAsia="ko-KR"/>
        </w:rPr>
        <w:lastRenderedPageBreak/>
        <w:t>Resolving Class Imbalance</w:t>
      </w:r>
    </w:p>
    <w:p w:rsidR="006D3950" w:rsidRDefault="00D5252E" w:rsidP="00D5252E">
      <w:pPr>
        <w:rPr>
          <w:rFonts w:eastAsiaTheme="minorEastAsia"/>
          <w:lang w:eastAsia="ko-KR"/>
        </w:rPr>
      </w:pPr>
      <w:r>
        <w:rPr>
          <w:rFonts w:eastAsiaTheme="minorEastAsia"/>
          <w:lang w:eastAsia="ko-KR"/>
        </w:rPr>
        <w:t>A</w:t>
      </w:r>
      <w:r>
        <w:rPr>
          <w:rFonts w:eastAsiaTheme="minorEastAsia" w:hint="eastAsia"/>
          <w:lang w:eastAsia="ko-KR"/>
        </w:rPr>
        <w:t xml:space="preserve">dditionally, sample weights were considered in the </w:t>
      </w:r>
      <w:r>
        <w:rPr>
          <w:rFonts w:eastAsiaTheme="minorEastAsia"/>
          <w:lang w:eastAsia="ko-KR"/>
        </w:rPr>
        <w:t>implementation</w:t>
      </w:r>
      <w:r>
        <w:rPr>
          <w:rFonts w:eastAsiaTheme="minorEastAsia" w:hint="eastAsia"/>
          <w:lang w:eastAsia="ko-KR"/>
        </w:rPr>
        <w:t xml:space="preserve"> of the validation models. Class weights are the subsampling weights that correct for underrepresented labels. This is </w:t>
      </w:r>
      <w:r>
        <w:rPr>
          <w:rFonts w:eastAsiaTheme="minorEastAsia"/>
          <w:lang w:eastAsia="ko-KR"/>
        </w:rPr>
        <w:t>particularly</w:t>
      </w:r>
      <w:r>
        <w:rPr>
          <w:rFonts w:eastAsiaTheme="minorEastAsia" w:hint="eastAsia"/>
          <w:lang w:eastAsia="ko-KR"/>
        </w:rPr>
        <w:t xml:space="preserve"> critical in </w:t>
      </w:r>
      <w:r>
        <w:rPr>
          <w:rFonts w:eastAsiaTheme="minorEastAsia"/>
          <w:lang w:eastAsia="ko-KR"/>
        </w:rPr>
        <w:t>classification</w:t>
      </w:r>
      <w:r>
        <w:rPr>
          <w:rFonts w:eastAsiaTheme="minorEastAsia" w:hint="eastAsia"/>
          <w:lang w:eastAsia="ko-KR"/>
        </w:rPr>
        <w:t xml:space="preserve"> problems where the most importance </w:t>
      </w:r>
      <w:r>
        <w:rPr>
          <w:rFonts w:eastAsiaTheme="minorEastAsia"/>
          <w:lang w:eastAsia="ko-KR"/>
        </w:rPr>
        <w:t>classes</w:t>
      </w:r>
      <w:r>
        <w:rPr>
          <w:rFonts w:eastAsiaTheme="minorEastAsia" w:hint="eastAsia"/>
          <w:lang w:eastAsia="ko-KR"/>
        </w:rPr>
        <w:t xml:space="preserve"> have rare </w:t>
      </w:r>
      <w:r>
        <w:rPr>
          <w:rFonts w:eastAsiaTheme="minorEastAsia"/>
          <w:lang w:eastAsia="ko-KR"/>
        </w:rPr>
        <w:t>occurrence</w:t>
      </w:r>
      <w:r>
        <w:rPr>
          <w:rFonts w:eastAsiaTheme="minorEastAsia" w:hint="eastAsia"/>
          <w:lang w:eastAsia="ko-KR"/>
        </w:rPr>
        <w:t xml:space="preserve"> such as our case. We tried utilizing random </w:t>
      </w:r>
      <w:proofErr w:type="spellStart"/>
      <w:r>
        <w:rPr>
          <w:rFonts w:eastAsiaTheme="minorEastAsia" w:hint="eastAsia"/>
          <w:lang w:eastAsia="ko-KR"/>
        </w:rPr>
        <w:t>undersampling</w:t>
      </w:r>
      <w:proofErr w:type="spellEnd"/>
      <w:r>
        <w:rPr>
          <w:rFonts w:eastAsiaTheme="minorEastAsia" w:hint="eastAsia"/>
          <w:lang w:eastAsia="ko-KR"/>
        </w:rPr>
        <w:t xml:space="preserve"> (</w:t>
      </w:r>
      <w:proofErr w:type="spellStart"/>
      <w:r>
        <w:rPr>
          <w:rFonts w:eastAsiaTheme="minorEastAsia" w:hint="eastAsia"/>
          <w:lang w:eastAsia="ko-KR"/>
        </w:rPr>
        <w:t>undersampling</w:t>
      </w:r>
      <w:proofErr w:type="spellEnd"/>
      <w:r>
        <w:rPr>
          <w:rFonts w:eastAsiaTheme="minorEastAsia" w:hint="eastAsia"/>
          <w:lang w:eastAsia="ko-KR"/>
        </w:rPr>
        <w:t xml:space="preserve"> of the majority), random oversampling (oversampling of the minority), SMOTE, TOMEK, and SMOTE+TOMEK algorithms, and random </w:t>
      </w:r>
      <w:proofErr w:type="spellStart"/>
      <w:r>
        <w:rPr>
          <w:rFonts w:eastAsiaTheme="minorEastAsia" w:hint="eastAsia"/>
          <w:lang w:eastAsia="ko-KR"/>
        </w:rPr>
        <w:t>undersampling</w:t>
      </w:r>
      <w:proofErr w:type="spellEnd"/>
      <w:r w:rsidR="007E2021">
        <w:rPr>
          <w:rFonts w:eastAsiaTheme="minorEastAsia" w:hint="eastAsia"/>
          <w:lang w:eastAsia="ko-KR"/>
        </w:rPr>
        <w:t xml:space="preserve"> h</w:t>
      </w:r>
      <w:r w:rsidR="00CF5FD8">
        <w:rPr>
          <w:rFonts w:eastAsiaTheme="minorEastAsia" w:hint="eastAsia"/>
          <w:lang w:eastAsia="ko-KR"/>
        </w:rPr>
        <w:t xml:space="preserve">ave shown the best performance. Therefore, the validation models used additional </w:t>
      </w:r>
      <w:r w:rsidR="00CF5FD8">
        <w:rPr>
          <w:rFonts w:eastAsiaTheme="minorEastAsia"/>
          <w:lang w:eastAsia="ko-KR"/>
        </w:rPr>
        <w:t>balanced</w:t>
      </w:r>
      <w:r w:rsidR="00CF5FD8">
        <w:rPr>
          <w:rFonts w:eastAsiaTheme="minorEastAsia" w:hint="eastAsia"/>
          <w:lang w:eastAsia="ko-KR"/>
        </w:rPr>
        <w:t xml:space="preserve"> models. </w:t>
      </w:r>
    </w:p>
    <w:p w:rsidR="00DA732B" w:rsidRPr="009C5D49" w:rsidRDefault="00DA732B" w:rsidP="00DA732B">
      <w:pPr>
        <w:pStyle w:val="21"/>
        <w:rPr>
          <w:rFonts w:eastAsiaTheme="minorEastAsia"/>
          <w:lang w:eastAsia="ko-KR"/>
        </w:rPr>
      </w:pPr>
      <w:r w:rsidRPr="003A1ECF">
        <w:rPr>
          <w:rFonts w:hint="eastAsia"/>
        </w:rPr>
        <w:t xml:space="preserve">Feature Space Transformation </w:t>
      </w:r>
    </w:p>
    <w:p w:rsidR="00655106" w:rsidRDefault="00FC0AE9" w:rsidP="005713C2">
      <w:pPr>
        <w:rPr>
          <w:rFonts w:eastAsiaTheme="minorEastAsia"/>
          <w:lang w:eastAsia="ko-KR"/>
        </w:rPr>
      </w:pPr>
      <w:r w:rsidRPr="00FC0AE9">
        <w:rPr>
          <w:rFonts w:eastAsiaTheme="minorEastAsia"/>
          <w:lang w:eastAsia="ko-KR"/>
        </w:rPr>
        <w:t>In this experiment we evaluate how the performance of</w:t>
      </w:r>
      <w:r>
        <w:rPr>
          <w:rFonts w:eastAsiaTheme="minorEastAsia" w:hint="eastAsia"/>
          <w:lang w:eastAsia="ko-KR"/>
        </w:rPr>
        <w:t xml:space="preserve"> </w:t>
      </w:r>
      <w:r w:rsidR="0085240E">
        <w:rPr>
          <w:rFonts w:eastAsiaTheme="minorEastAsia"/>
          <w:lang w:eastAsia="ko-KR"/>
        </w:rPr>
        <w:t>classification</w:t>
      </w:r>
      <w:r w:rsidR="0085240E">
        <w:rPr>
          <w:rFonts w:eastAsiaTheme="minorEastAsia" w:hint="eastAsia"/>
          <w:lang w:eastAsia="ko-KR"/>
        </w:rPr>
        <w:t xml:space="preserve"> models</w:t>
      </w:r>
      <w:r w:rsidRPr="00FC0AE9">
        <w:rPr>
          <w:rFonts w:eastAsiaTheme="minorEastAsia"/>
          <w:lang w:eastAsia="ko-KR"/>
        </w:rPr>
        <w:t xml:space="preserve"> is affected by using </w:t>
      </w:r>
      <w:r w:rsidR="0085240E">
        <w:rPr>
          <w:rFonts w:eastAsiaTheme="minorEastAsia" w:hint="eastAsia"/>
          <w:lang w:eastAsia="ko-KR"/>
        </w:rPr>
        <w:t xml:space="preserve">different </w:t>
      </w:r>
      <w:r w:rsidRPr="00FC0AE9">
        <w:rPr>
          <w:rFonts w:eastAsiaTheme="minorEastAsia"/>
          <w:lang w:eastAsia="ko-KR"/>
        </w:rPr>
        <w:t>feature transformation</w:t>
      </w:r>
      <w:r w:rsidR="0085240E">
        <w:rPr>
          <w:rFonts w:eastAsiaTheme="minorEastAsia" w:hint="eastAsia"/>
          <w:lang w:eastAsia="ko-KR"/>
        </w:rPr>
        <w:t xml:space="preserve"> and selection schemes</w:t>
      </w:r>
      <w:r w:rsidRPr="00FC0AE9">
        <w:rPr>
          <w:rFonts w:eastAsiaTheme="minorEastAsia"/>
          <w:lang w:eastAsia="ko-KR"/>
        </w:rPr>
        <w:t xml:space="preserve">. </w:t>
      </w:r>
      <w:r w:rsidR="000F2217">
        <w:rPr>
          <w:rFonts w:eastAsiaTheme="minorEastAsia" w:hint="eastAsia"/>
          <w:lang w:eastAsia="ko-KR"/>
        </w:rPr>
        <w:t xml:space="preserve">We choose logistic regression </w:t>
      </w:r>
      <w:r w:rsidR="003B0001">
        <w:rPr>
          <w:rFonts w:eastAsiaTheme="minorEastAsia" w:hint="eastAsia"/>
          <w:lang w:eastAsia="ko-KR"/>
        </w:rPr>
        <w:t xml:space="preserve">(LR) </w:t>
      </w:r>
      <w:r w:rsidR="00C1733C">
        <w:rPr>
          <w:rFonts w:eastAsiaTheme="minorEastAsia" w:hint="eastAsia"/>
          <w:lang w:eastAsia="ko-KR"/>
        </w:rPr>
        <w:t>penalized using</w:t>
      </w:r>
      <w:r w:rsidR="00801DC8">
        <w:rPr>
          <w:rFonts w:eastAsiaTheme="minorEastAsia" w:hint="eastAsia"/>
          <w:lang w:eastAsia="ko-KR"/>
        </w:rPr>
        <w:t xml:space="preserve"> </w:t>
      </w:r>
      <w:r w:rsidR="00292269">
        <w:rPr>
          <w:rFonts w:eastAsiaTheme="minorEastAsia" w:hint="eastAsia"/>
          <w:lang w:eastAsia="ko-KR"/>
        </w:rPr>
        <w:t>the</w:t>
      </w:r>
      <w:r w:rsidR="00801DC8">
        <w:rPr>
          <w:rFonts w:eastAsiaTheme="minorEastAsia" w:hint="eastAsia"/>
          <w:lang w:eastAsia="ko-KR"/>
        </w:rPr>
        <w:t xml:space="preserve"> L1-</w:t>
      </w:r>
      <w:r w:rsidR="00582047">
        <w:rPr>
          <w:rFonts w:eastAsiaTheme="minorEastAsia" w:hint="eastAsia"/>
          <w:lang w:eastAsia="ko-KR"/>
        </w:rPr>
        <w:t>norm</w:t>
      </w:r>
      <w:r w:rsidR="00801DC8">
        <w:rPr>
          <w:rFonts w:eastAsiaTheme="minorEastAsia" w:hint="eastAsia"/>
          <w:lang w:eastAsia="ko-KR"/>
        </w:rPr>
        <w:t xml:space="preserve">, linear support vector machines </w:t>
      </w:r>
      <w:r w:rsidR="003B0001">
        <w:rPr>
          <w:rFonts w:eastAsiaTheme="minorEastAsia" w:hint="eastAsia"/>
          <w:lang w:eastAsia="ko-KR"/>
        </w:rPr>
        <w:t xml:space="preserve">(LSVM) </w:t>
      </w:r>
      <w:r w:rsidR="00801DC8">
        <w:rPr>
          <w:rFonts w:eastAsiaTheme="minorEastAsia" w:hint="eastAsia"/>
          <w:lang w:eastAsia="ko-KR"/>
        </w:rPr>
        <w:t>with a L1-penalty, random forests</w:t>
      </w:r>
      <w:r w:rsidR="00CF0506">
        <w:rPr>
          <w:rFonts w:eastAsiaTheme="minorEastAsia" w:hint="eastAsia"/>
          <w:lang w:eastAsia="ko-KR"/>
        </w:rPr>
        <w:t xml:space="preserve"> (RF)</w:t>
      </w:r>
      <w:r w:rsidR="00801DC8">
        <w:rPr>
          <w:rFonts w:eastAsiaTheme="minorEastAsia" w:hint="eastAsia"/>
          <w:lang w:eastAsia="ko-KR"/>
        </w:rPr>
        <w:t xml:space="preserve">, and extra tress </w:t>
      </w:r>
      <w:r w:rsidR="00B606B1">
        <w:rPr>
          <w:rFonts w:eastAsiaTheme="minorEastAsia" w:hint="eastAsia"/>
          <w:lang w:eastAsia="ko-KR"/>
        </w:rPr>
        <w:t xml:space="preserve">(XT) </w:t>
      </w:r>
      <w:r w:rsidR="00801DC8">
        <w:rPr>
          <w:rFonts w:eastAsiaTheme="minorEastAsia" w:hint="eastAsia"/>
          <w:lang w:eastAsia="ko-KR"/>
        </w:rPr>
        <w:t>models for selecting features.</w:t>
      </w:r>
      <w:r w:rsidR="00226D48">
        <w:rPr>
          <w:rFonts w:eastAsiaTheme="minorEastAsia" w:hint="eastAsia"/>
          <w:lang w:eastAsia="ko-KR"/>
        </w:rPr>
        <w:t xml:space="preserve"> </w:t>
      </w:r>
      <w:r w:rsidR="00991510">
        <w:rPr>
          <w:rFonts w:eastAsiaTheme="minorEastAsia" w:hint="eastAsia"/>
          <w:lang w:eastAsia="ko-KR"/>
        </w:rPr>
        <w:t>A penalized logistic regression can be effectively used as a feature selector</w:t>
      </w:r>
      <w:r w:rsidR="005513F9">
        <w:rPr>
          <w:rFonts w:eastAsiaTheme="minorEastAsia" w:hint="eastAsia"/>
          <w:lang w:eastAsia="ko-KR"/>
        </w:rPr>
        <w:t xml:space="preserve">, </w:t>
      </w:r>
      <w:r w:rsidR="005513F9">
        <w:rPr>
          <w:rFonts w:eastAsiaTheme="minorEastAsia"/>
          <w:lang w:eastAsia="ko-KR"/>
        </w:rPr>
        <w:t>sh</w:t>
      </w:r>
      <w:r w:rsidR="005513F9">
        <w:rPr>
          <w:rFonts w:eastAsiaTheme="minorEastAsia" w:hint="eastAsia"/>
          <w:lang w:eastAsia="ko-KR"/>
        </w:rPr>
        <w:t>rin</w:t>
      </w:r>
      <w:r w:rsidR="005513F9">
        <w:rPr>
          <w:rFonts w:eastAsiaTheme="minorEastAsia"/>
          <w:lang w:eastAsia="ko-KR"/>
        </w:rPr>
        <w:t>king</w:t>
      </w:r>
      <w:r w:rsidR="005513F9">
        <w:rPr>
          <w:rFonts w:eastAsiaTheme="minorEastAsia" w:hint="eastAsia"/>
          <w:lang w:eastAsia="ko-KR"/>
        </w:rPr>
        <w:t xml:space="preserve"> </w:t>
      </w:r>
      <w:r w:rsidR="00F21B71">
        <w:rPr>
          <w:rFonts w:eastAsiaTheme="minorEastAsia" w:hint="eastAsia"/>
          <w:lang w:eastAsia="ko-KR"/>
        </w:rPr>
        <w:t>irrelevant feature</w:t>
      </w:r>
      <w:r w:rsidR="00F21B71">
        <w:rPr>
          <w:rFonts w:eastAsiaTheme="minorEastAsia"/>
          <w:lang w:eastAsia="ko-KR"/>
        </w:rPr>
        <w:t>s’</w:t>
      </w:r>
      <w:r w:rsidR="00F21B71">
        <w:rPr>
          <w:rFonts w:eastAsiaTheme="minorEastAsia" w:hint="eastAsia"/>
          <w:lang w:eastAsia="ko-KR"/>
        </w:rPr>
        <w:t xml:space="preserve"> </w:t>
      </w:r>
      <w:r w:rsidR="00F21B71">
        <w:rPr>
          <w:rFonts w:eastAsiaTheme="minorEastAsia"/>
          <w:lang w:eastAsia="ko-KR"/>
        </w:rPr>
        <w:t>coefficients</w:t>
      </w:r>
      <w:r w:rsidR="00F21B71">
        <w:rPr>
          <w:rFonts w:eastAsiaTheme="minorEastAsia" w:hint="eastAsia"/>
          <w:lang w:eastAsia="ko-KR"/>
        </w:rPr>
        <w:t xml:space="preserve"> to zero</w:t>
      </w:r>
      <w:r w:rsidR="00991510">
        <w:rPr>
          <w:rFonts w:eastAsiaTheme="minorEastAsia" w:hint="eastAsia"/>
          <w:lang w:eastAsia="ko-KR"/>
        </w:rPr>
        <w:t>. A</w:t>
      </w:r>
      <w:r w:rsidR="00991510" w:rsidRPr="00C1043C">
        <w:rPr>
          <w:rFonts w:eastAsiaTheme="minorEastAsia"/>
          <w:lang w:eastAsia="ko-KR"/>
        </w:rPr>
        <w:t xml:space="preserve"> linear SVM creates a </w:t>
      </w:r>
      <w:proofErr w:type="spellStart"/>
      <w:r w:rsidR="00991510" w:rsidRPr="00C1043C">
        <w:rPr>
          <w:rFonts w:eastAsiaTheme="minorEastAsia"/>
          <w:lang w:eastAsia="ko-KR"/>
        </w:rPr>
        <w:t>hyperplane</w:t>
      </w:r>
      <w:proofErr w:type="spellEnd"/>
      <w:r w:rsidR="00991510" w:rsidRPr="00C1043C">
        <w:rPr>
          <w:rFonts w:eastAsiaTheme="minorEastAsia"/>
          <w:lang w:eastAsia="ko-KR"/>
        </w:rPr>
        <w:t xml:space="preserve"> that uses support vectors to maximize the distance between the two classes. </w:t>
      </w:r>
      <w:r w:rsidR="00992B03">
        <w:rPr>
          <w:rFonts w:eastAsiaTheme="minorEastAsia" w:hint="eastAsia"/>
          <w:lang w:eastAsia="ko-KR"/>
        </w:rPr>
        <w:t>Thus, w</w:t>
      </w:r>
      <w:r w:rsidR="00393D15">
        <w:rPr>
          <w:rFonts w:eastAsiaTheme="minorEastAsia" w:hint="eastAsia"/>
          <w:lang w:eastAsia="ko-KR"/>
        </w:rPr>
        <w:t>hen finding</w:t>
      </w:r>
      <w:r w:rsidR="00393D15" w:rsidRPr="00C1043C">
        <w:rPr>
          <w:rFonts w:eastAsiaTheme="minorEastAsia"/>
          <w:lang w:eastAsia="ko-KR"/>
        </w:rPr>
        <w:t xml:space="preserve"> the vector coordinates </w:t>
      </w:r>
      <w:r w:rsidR="00393D15">
        <w:rPr>
          <w:rFonts w:eastAsiaTheme="minorEastAsia"/>
          <w:lang w:eastAsia="ko-KR"/>
        </w:rPr>
        <w:t xml:space="preserve">orthogonal to the </w:t>
      </w:r>
      <w:proofErr w:type="spellStart"/>
      <w:r w:rsidR="00393D15">
        <w:rPr>
          <w:rFonts w:eastAsiaTheme="minorEastAsia"/>
          <w:lang w:eastAsia="ko-KR"/>
        </w:rPr>
        <w:t>hyperplan</w:t>
      </w:r>
      <w:r w:rsidR="00393D15">
        <w:rPr>
          <w:rFonts w:eastAsiaTheme="minorEastAsia" w:hint="eastAsia"/>
          <w:lang w:eastAsia="ko-KR"/>
        </w:rPr>
        <w:t>e</w:t>
      </w:r>
      <w:proofErr w:type="spellEnd"/>
      <w:r w:rsidR="00BB2879">
        <w:rPr>
          <w:rFonts w:eastAsiaTheme="minorEastAsia" w:hint="eastAsia"/>
          <w:lang w:eastAsia="ko-KR"/>
        </w:rPr>
        <w:t xml:space="preserve">, </w:t>
      </w:r>
      <w:r w:rsidR="007E1BC4">
        <w:rPr>
          <w:rFonts w:eastAsiaTheme="minorEastAsia" w:hint="eastAsia"/>
          <w:lang w:eastAsia="ko-KR"/>
        </w:rPr>
        <w:t>t</w:t>
      </w:r>
      <w:r w:rsidR="00991510" w:rsidRPr="00C1043C">
        <w:rPr>
          <w:rFonts w:eastAsiaTheme="minorEastAsia"/>
          <w:lang w:eastAsia="ko-KR"/>
        </w:rPr>
        <w:t>he absolute size of the coefficients in</w:t>
      </w:r>
      <w:r w:rsidR="004F4EF7">
        <w:rPr>
          <w:rFonts w:eastAsiaTheme="minorEastAsia"/>
          <w:lang w:eastAsia="ko-KR"/>
        </w:rPr>
        <w:t xml:space="preserve"> relation to each other can</w:t>
      </w:r>
      <w:r w:rsidR="00991510" w:rsidRPr="00C1043C">
        <w:rPr>
          <w:rFonts w:eastAsiaTheme="minorEastAsia"/>
          <w:lang w:eastAsia="ko-KR"/>
        </w:rPr>
        <w:t xml:space="preserve"> be used to determine feature importance</w:t>
      </w:r>
      <w:r w:rsidR="00BB2879">
        <w:rPr>
          <w:rFonts w:eastAsiaTheme="minorEastAsia" w:hint="eastAsia"/>
          <w:lang w:eastAsia="ko-KR"/>
        </w:rPr>
        <w:t xml:space="preserve">. </w:t>
      </w:r>
      <w:r w:rsidR="00D95B21">
        <w:rPr>
          <w:rFonts w:eastAsiaTheme="minorEastAsia" w:hint="eastAsia"/>
          <w:lang w:eastAsia="ko-KR"/>
        </w:rPr>
        <w:t>A</w:t>
      </w:r>
      <w:r w:rsidR="00D95B21">
        <w:rPr>
          <w:rFonts w:eastAsiaTheme="minorEastAsia"/>
          <w:lang w:eastAsia="ko-KR"/>
        </w:rPr>
        <w:t>nalogous</w:t>
      </w:r>
      <w:r w:rsidR="00D95B21">
        <w:rPr>
          <w:rFonts w:eastAsiaTheme="minorEastAsia" w:hint="eastAsia"/>
          <w:lang w:eastAsia="ko-KR"/>
        </w:rPr>
        <w:t xml:space="preserve"> to </w:t>
      </w:r>
      <w:r w:rsidR="00D95B21">
        <w:rPr>
          <w:rFonts w:eastAsiaTheme="minorEastAsia"/>
          <w:lang w:eastAsia="ko-KR"/>
        </w:rPr>
        <w:t>penalized</w:t>
      </w:r>
      <w:r w:rsidR="00D95B21">
        <w:rPr>
          <w:rFonts w:eastAsiaTheme="minorEastAsia" w:hint="eastAsia"/>
          <w:lang w:eastAsia="ko-KR"/>
        </w:rPr>
        <w:t xml:space="preserve"> logistic regression, t</w:t>
      </w:r>
      <w:r w:rsidR="00BB2879">
        <w:rPr>
          <w:rFonts w:eastAsiaTheme="minorEastAsia" w:hint="eastAsia"/>
          <w:lang w:eastAsia="ko-KR"/>
        </w:rPr>
        <w:t xml:space="preserve">he </w:t>
      </w:r>
      <w:proofErr w:type="spellStart"/>
      <w:r w:rsidR="00A465DB">
        <w:rPr>
          <w:rFonts w:eastAsiaTheme="minorEastAsia" w:hint="eastAsia"/>
          <w:lang w:eastAsia="ko-KR"/>
        </w:rPr>
        <w:t>hyper</w:t>
      </w:r>
      <w:r w:rsidR="00BB2879">
        <w:rPr>
          <w:rFonts w:eastAsiaTheme="minorEastAsia" w:hint="eastAsia"/>
          <w:lang w:eastAsia="ko-KR"/>
        </w:rPr>
        <w:t>parameter</w:t>
      </w:r>
      <w:proofErr w:type="spellEnd"/>
      <w:r w:rsidR="00201884">
        <w:rPr>
          <w:rFonts w:eastAsiaTheme="minorEastAsia" w:hint="eastAsia"/>
          <w:lang w:eastAsia="ko-KR"/>
        </w:rPr>
        <w:t xml:space="preserve"> C</w:t>
      </w:r>
      <w:r w:rsidR="00A465DB">
        <w:rPr>
          <w:rFonts w:eastAsiaTheme="minorEastAsia" w:hint="eastAsia"/>
          <w:lang w:eastAsia="ko-KR"/>
        </w:rPr>
        <w:t xml:space="preserve"> </w:t>
      </w:r>
      <w:r w:rsidR="00BB2879">
        <w:rPr>
          <w:rFonts w:eastAsiaTheme="minorEastAsia" w:hint="eastAsia"/>
          <w:lang w:eastAsia="ko-KR"/>
        </w:rPr>
        <w:t>controls for</w:t>
      </w:r>
      <w:r w:rsidR="00570181">
        <w:rPr>
          <w:rFonts w:eastAsiaTheme="minorEastAsia" w:hint="eastAsia"/>
          <w:lang w:eastAsia="ko-KR"/>
        </w:rPr>
        <w:t xml:space="preserve"> the</w:t>
      </w:r>
      <w:r w:rsidR="00BB2879">
        <w:rPr>
          <w:rFonts w:eastAsiaTheme="minorEastAsia" w:hint="eastAsia"/>
          <w:lang w:eastAsia="ko-KR"/>
        </w:rPr>
        <w:t xml:space="preserve"> </w:t>
      </w:r>
      <w:r w:rsidR="00BB2879">
        <w:rPr>
          <w:rFonts w:eastAsiaTheme="minorEastAsia"/>
          <w:lang w:eastAsia="ko-KR"/>
        </w:rPr>
        <w:t>sparsity</w:t>
      </w:r>
      <w:r w:rsidR="00BB2879">
        <w:rPr>
          <w:rFonts w:eastAsiaTheme="minorEastAsia" w:hint="eastAsia"/>
          <w:lang w:eastAsia="ko-KR"/>
        </w:rPr>
        <w:t xml:space="preserve"> of the </w:t>
      </w:r>
      <w:r w:rsidR="008108CA">
        <w:rPr>
          <w:rFonts w:eastAsiaTheme="minorEastAsia" w:hint="eastAsia"/>
          <w:lang w:eastAsia="ko-KR"/>
        </w:rPr>
        <w:t>regularized</w:t>
      </w:r>
      <w:r w:rsidR="000C2073">
        <w:rPr>
          <w:rFonts w:eastAsiaTheme="minorEastAsia" w:hint="eastAsia"/>
          <w:lang w:eastAsia="ko-KR"/>
        </w:rPr>
        <w:t xml:space="preserve"> </w:t>
      </w:r>
      <w:r w:rsidR="000C2073">
        <w:rPr>
          <w:rFonts w:eastAsiaTheme="minorEastAsia"/>
          <w:lang w:eastAsia="ko-KR"/>
        </w:rPr>
        <w:t>coefficient</w:t>
      </w:r>
      <w:r w:rsidR="000C2073">
        <w:rPr>
          <w:rFonts w:eastAsiaTheme="minorEastAsia" w:hint="eastAsia"/>
          <w:lang w:eastAsia="ko-KR"/>
        </w:rPr>
        <w:t>s</w:t>
      </w:r>
      <w:r w:rsidR="002D40E0">
        <w:rPr>
          <w:rFonts w:eastAsiaTheme="minorEastAsia" w:hint="eastAsia"/>
          <w:lang w:eastAsia="ko-KR"/>
        </w:rPr>
        <w:t>.</w:t>
      </w:r>
      <w:r w:rsidR="008108CA">
        <w:rPr>
          <w:rFonts w:eastAsiaTheme="minorEastAsia" w:hint="eastAsia"/>
          <w:lang w:eastAsia="ko-KR"/>
        </w:rPr>
        <w:t xml:space="preserve"> </w:t>
      </w:r>
    </w:p>
    <w:p w:rsidR="0045110E" w:rsidRDefault="004F4EF7" w:rsidP="00944644">
      <w:pPr>
        <w:rPr>
          <w:rFonts w:eastAsiaTheme="minorEastAsia"/>
          <w:lang w:eastAsia="ko-KR"/>
        </w:rPr>
      </w:pPr>
      <w:r>
        <w:rPr>
          <w:rFonts w:eastAsiaTheme="minorEastAsia" w:hint="eastAsia"/>
          <w:lang w:eastAsia="ko-KR"/>
        </w:rPr>
        <w:t>Both random forests and extra trees produce</w:t>
      </w:r>
      <w:r w:rsidR="00AC15C0">
        <w:rPr>
          <w:rFonts w:eastAsiaTheme="minorEastAsia" w:hint="eastAsia"/>
          <w:lang w:eastAsia="ko-KR"/>
        </w:rPr>
        <w:t xml:space="preserve"> randomized </w:t>
      </w:r>
      <w:r w:rsidR="00944644">
        <w:rPr>
          <w:rFonts w:eastAsiaTheme="minorEastAsia" w:hint="eastAsia"/>
          <w:lang w:eastAsia="ko-KR"/>
        </w:rPr>
        <w:t xml:space="preserve">decision </w:t>
      </w:r>
      <w:r w:rsidR="00AC15C0">
        <w:rPr>
          <w:rFonts w:eastAsiaTheme="minorEastAsia" w:hint="eastAsia"/>
          <w:lang w:eastAsia="ko-KR"/>
        </w:rPr>
        <w:t>t</w:t>
      </w:r>
      <w:r w:rsidR="00944644">
        <w:rPr>
          <w:rFonts w:eastAsiaTheme="minorEastAsia" w:hint="eastAsia"/>
          <w:lang w:eastAsia="ko-KR"/>
        </w:rPr>
        <w:t>rees</w:t>
      </w:r>
      <w:r w:rsidR="00523E71">
        <w:rPr>
          <w:rFonts w:eastAsiaTheme="minorEastAsia" w:hint="eastAsia"/>
          <w:lang w:eastAsia="ko-KR"/>
        </w:rPr>
        <w:t xml:space="preserve"> to circumvent </w:t>
      </w:r>
      <w:proofErr w:type="spellStart"/>
      <w:r w:rsidR="00523E71">
        <w:rPr>
          <w:rFonts w:eastAsiaTheme="minorEastAsia" w:hint="eastAsia"/>
          <w:lang w:eastAsia="ko-KR"/>
        </w:rPr>
        <w:t>overfitting</w:t>
      </w:r>
      <w:proofErr w:type="spellEnd"/>
      <w:r w:rsidR="00944644">
        <w:rPr>
          <w:rFonts w:eastAsiaTheme="minorEastAsia" w:hint="eastAsia"/>
          <w:lang w:eastAsia="ko-KR"/>
        </w:rPr>
        <w:t>.</w:t>
      </w:r>
      <w:r w:rsidRPr="003C66D4">
        <w:rPr>
          <w:rFonts w:eastAsiaTheme="minorEastAsia"/>
          <w:lang w:eastAsia="ko-KR"/>
        </w:rPr>
        <w:t xml:space="preserve"> Every node in the trees is a condition on a single feature, designed to split the dataset into two so that similar response values end up in the same set. The measure based on the (locally) optimal condition</w:t>
      </w:r>
      <w:r w:rsidR="00411C02">
        <w:rPr>
          <w:rFonts w:eastAsiaTheme="minorEastAsia" w:hint="eastAsia"/>
          <w:lang w:eastAsia="ko-KR"/>
        </w:rPr>
        <w:t xml:space="preserve"> </w:t>
      </w:r>
      <w:r w:rsidRPr="003C66D4">
        <w:rPr>
          <w:rFonts w:eastAsiaTheme="minorEastAsia"/>
          <w:lang w:eastAsia="ko-KR"/>
        </w:rPr>
        <w:t xml:space="preserve">is called impurity. </w:t>
      </w:r>
      <w:r w:rsidR="0045110E">
        <w:rPr>
          <w:rFonts w:eastAsiaTheme="minorEastAsia" w:hint="eastAsia"/>
          <w:lang w:eastAsia="ko-KR"/>
        </w:rPr>
        <w:t xml:space="preserve">At each node of each decision tree, the selected feature splits the subset in a way that </w:t>
      </w:r>
      <w:r w:rsidR="0045110E">
        <w:rPr>
          <w:rFonts w:eastAsiaTheme="minorEastAsia"/>
          <w:lang w:eastAsia="ko-KR"/>
        </w:rPr>
        <w:t>impurity</w:t>
      </w:r>
      <w:r w:rsidR="0045110E">
        <w:rPr>
          <w:rFonts w:eastAsiaTheme="minorEastAsia" w:hint="eastAsia"/>
          <w:lang w:eastAsia="ko-KR"/>
        </w:rPr>
        <w:t xml:space="preserve"> is decreased. </w:t>
      </w:r>
      <w:r w:rsidR="001A724F">
        <w:rPr>
          <w:rFonts w:eastAsiaTheme="minorEastAsia" w:hint="eastAsia"/>
          <w:lang w:eastAsia="ko-KR"/>
        </w:rPr>
        <w:t xml:space="preserve">Therefore, we can </w:t>
      </w:r>
      <w:r w:rsidR="001A724F">
        <w:rPr>
          <w:rFonts w:eastAsiaTheme="minorEastAsia"/>
          <w:lang w:eastAsia="ko-KR"/>
        </w:rPr>
        <w:t>derive</w:t>
      </w:r>
      <w:r w:rsidR="001A724F">
        <w:rPr>
          <w:rFonts w:eastAsiaTheme="minorEastAsia" w:hint="eastAsia"/>
          <w:lang w:eastAsia="ko-KR"/>
        </w:rPr>
        <w:t xml:space="preserve"> how much the </w:t>
      </w:r>
      <w:r w:rsidR="001A724F">
        <w:rPr>
          <w:rFonts w:eastAsiaTheme="minorEastAsia"/>
          <w:lang w:eastAsia="ko-KR"/>
        </w:rPr>
        <w:t>overall</w:t>
      </w:r>
      <w:r w:rsidR="001A724F">
        <w:rPr>
          <w:rFonts w:eastAsiaTheme="minorEastAsia" w:hint="eastAsia"/>
          <w:lang w:eastAsia="ko-KR"/>
        </w:rPr>
        <w:t xml:space="preserve"> </w:t>
      </w:r>
      <w:r w:rsidR="001A724F">
        <w:rPr>
          <w:rFonts w:eastAsiaTheme="minorEastAsia"/>
          <w:lang w:eastAsia="ko-KR"/>
        </w:rPr>
        <w:t>impurity</w:t>
      </w:r>
      <w:r w:rsidR="001A724F">
        <w:rPr>
          <w:rFonts w:eastAsiaTheme="minorEastAsia" w:hint="eastAsia"/>
          <w:lang w:eastAsia="ko-KR"/>
        </w:rPr>
        <w:t xml:space="preserve"> decreases for each tree.</w:t>
      </w:r>
      <w:r w:rsidR="00983708">
        <w:rPr>
          <w:rFonts w:eastAsiaTheme="minorEastAsia" w:hint="eastAsia"/>
          <w:lang w:eastAsia="ko-KR"/>
        </w:rPr>
        <w:t xml:space="preserve"> Given that we have a forest of trees, we can average those values across all estimators and rank the features accordingly.</w:t>
      </w:r>
    </w:p>
    <w:p w:rsidR="003C66D4" w:rsidRDefault="00E46D7F" w:rsidP="00F07C07">
      <w:pPr>
        <w:rPr>
          <w:rFonts w:eastAsiaTheme="minorEastAsia"/>
          <w:lang w:eastAsia="ko-KR"/>
        </w:rPr>
      </w:pPr>
      <w:r>
        <w:rPr>
          <w:rFonts w:eastAsiaTheme="minorEastAsia" w:hint="eastAsia"/>
          <w:lang w:eastAsia="ko-KR"/>
        </w:rPr>
        <w:t>T</w:t>
      </w:r>
      <w:r w:rsidR="00B00A2B">
        <w:rPr>
          <w:rFonts w:eastAsiaTheme="minorEastAsia"/>
          <w:lang w:eastAsia="ko-KR"/>
        </w:rPr>
        <w:t xml:space="preserve">he parameters </w:t>
      </w:r>
      <w:r w:rsidR="00FC0AE9" w:rsidRPr="00FC0AE9">
        <w:rPr>
          <w:rFonts w:eastAsiaTheme="minorEastAsia"/>
          <w:lang w:eastAsia="ko-KR"/>
        </w:rPr>
        <w:t>f</w:t>
      </w:r>
      <w:r w:rsidR="00B00A2B">
        <w:rPr>
          <w:rFonts w:eastAsiaTheme="minorEastAsia" w:hint="eastAsia"/>
          <w:lang w:eastAsia="ko-KR"/>
        </w:rPr>
        <w:t>or</w:t>
      </w:r>
      <w:r w:rsidR="00FC0AE9" w:rsidRPr="00FC0AE9">
        <w:rPr>
          <w:rFonts w:eastAsiaTheme="minorEastAsia"/>
          <w:lang w:eastAsia="ko-KR"/>
        </w:rPr>
        <w:t xml:space="preserve"> the </w:t>
      </w:r>
      <w:r w:rsidR="00E515F9">
        <w:rPr>
          <w:rFonts w:eastAsiaTheme="minorEastAsia" w:hint="eastAsia"/>
          <w:lang w:eastAsia="ko-KR"/>
        </w:rPr>
        <w:t xml:space="preserve">feature </w:t>
      </w:r>
      <w:r w:rsidR="00FC0AE9" w:rsidRPr="00FC0AE9">
        <w:rPr>
          <w:rFonts w:eastAsiaTheme="minorEastAsia"/>
          <w:lang w:eastAsia="ko-KR"/>
        </w:rPr>
        <w:t>training</w:t>
      </w:r>
      <w:r w:rsidR="00FC0AE9">
        <w:rPr>
          <w:rFonts w:eastAsiaTheme="minorEastAsia" w:hint="eastAsia"/>
          <w:lang w:eastAsia="ko-KR"/>
        </w:rPr>
        <w:t xml:space="preserve"> </w:t>
      </w:r>
      <w:r w:rsidR="00D23C8E">
        <w:rPr>
          <w:rFonts w:eastAsiaTheme="minorEastAsia" w:hint="eastAsia"/>
          <w:lang w:eastAsia="ko-KR"/>
        </w:rPr>
        <w:t xml:space="preserve">models </w:t>
      </w:r>
      <w:r w:rsidR="00581B79">
        <w:rPr>
          <w:rFonts w:eastAsiaTheme="minorEastAsia" w:hint="eastAsia"/>
          <w:lang w:eastAsia="ko-KR"/>
        </w:rPr>
        <w:t>we</w:t>
      </w:r>
      <w:r w:rsidR="001C586F">
        <w:rPr>
          <w:rFonts w:eastAsiaTheme="minorEastAsia"/>
          <w:lang w:eastAsia="ko-KR"/>
        </w:rPr>
        <w:t xml:space="preserve">re explored </w:t>
      </w:r>
      <w:r w:rsidR="001C586F">
        <w:rPr>
          <w:rFonts w:eastAsiaTheme="minorEastAsia" w:hint="eastAsia"/>
          <w:lang w:eastAsia="ko-KR"/>
        </w:rPr>
        <w:t xml:space="preserve">and fixed after being </w:t>
      </w:r>
      <w:r w:rsidR="00FC0AE9" w:rsidRPr="00FC0AE9">
        <w:rPr>
          <w:rFonts w:eastAsiaTheme="minorEastAsia"/>
          <w:lang w:eastAsia="ko-KR"/>
        </w:rPr>
        <w:t>compare</w:t>
      </w:r>
      <w:r w:rsidR="00DE5A51">
        <w:rPr>
          <w:rFonts w:eastAsiaTheme="minorEastAsia" w:hint="eastAsia"/>
          <w:lang w:eastAsia="ko-KR"/>
        </w:rPr>
        <w:t>d</w:t>
      </w:r>
      <w:r w:rsidR="00FC0AE9" w:rsidRPr="00FC0AE9">
        <w:rPr>
          <w:rFonts w:eastAsiaTheme="minorEastAsia"/>
          <w:lang w:eastAsia="ko-KR"/>
        </w:rPr>
        <w:t xml:space="preserve"> using </w:t>
      </w:r>
      <w:r w:rsidR="00DE5A51">
        <w:rPr>
          <w:rFonts w:eastAsiaTheme="minorEastAsia" w:hint="eastAsia"/>
          <w:lang w:eastAsia="ko-KR"/>
        </w:rPr>
        <w:t>a 5</w:t>
      </w:r>
      <w:r w:rsidR="00FC0AE9">
        <w:rPr>
          <w:rFonts w:eastAsiaTheme="minorEastAsia"/>
          <w:lang w:eastAsia="ko-KR"/>
        </w:rPr>
        <w:t>-fold cross</w:t>
      </w:r>
      <w:r w:rsidR="00FC0AE9">
        <w:rPr>
          <w:rFonts w:eastAsiaTheme="minorEastAsia" w:hint="eastAsia"/>
          <w:lang w:eastAsia="ko-KR"/>
        </w:rPr>
        <w:t>-</w:t>
      </w:r>
      <w:r w:rsidR="00FC0AE9">
        <w:rPr>
          <w:rFonts w:eastAsiaTheme="minorEastAsia"/>
          <w:lang w:eastAsia="ko-KR"/>
        </w:rPr>
        <w:t>validation</w:t>
      </w:r>
      <w:r w:rsidR="00FC0AE9">
        <w:rPr>
          <w:rFonts w:eastAsiaTheme="minorEastAsia" w:hint="eastAsia"/>
          <w:lang w:eastAsia="ko-KR"/>
        </w:rPr>
        <w:t>.</w:t>
      </w:r>
      <w:r w:rsidR="001C586F">
        <w:rPr>
          <w:rFonts w:eastAsiaTheme="minorEastAsia" w:hint="eastAsia"/>
          <w:lang w:eastAsia="ko-KR"/>
        </w:rPr>
        <w:t xml:space="preserve"> </w:t>
      </w:r>
      <w:r w:rsidR="00EC7468">
        <w:rPr>
          <w:rFonts w:eastAsiaTheme="minorEastAsia" w:hint="eastAsia"/>
          <w:lang w:eastAsia="ko-KR"/>
        </w:rPr>
        <w:t xml:space="preserve">Table </w:t>
      </w:r>
      <w:r w:rsidR="0098053D">
        <w:rPr>
          <w:rFonts w:eastAsiaTheme="minorEastAsia" w:hint="eastAsia"/>
          <w:lang w:eastAsia="ko-KR"/>
        </w:rPr>
        <w:t>1</w:t>
      </w:r>
      <w:r w:rsidR="00EC7468">
        <w:rPr>
          <w:rFonts w:eastAsiaTheme="minorEastAsia" w:hint="eastAsia"/>
          <w:lang w:eastAsia="ko-KR"/>
        </w:rPr>
        <w:t xml:space="preserve"> shows</w:t>
      </w:r>
      <w:r w:rsidR="00600A41">
        <w:rPr>
          <w:rFonts w:eastAsiaTheme="minorEastAsia" w:hint="eastAsia"/>
          <w:lang w:eastAsia="ko-KR"/>
        </w:rPr>
        <w:t xml:space="preserve"> a comparison of </w:t>
      </w:r>
      <w:r w:rsidR="00EC7468">
        <w:rPr>
          <w:rFonts w:eastAsiaTheme="minorEastAsia" w:hint="eastAsia"/>
          <w:lang w:eastAsia="ko-KR"/>
        </w:rPr>
        <w:t xml:space="preserve">features importance </w:t>
      </w:r>
      <w:r w:rsidR="00600A41">
        <w:rPr>
          <w:rFonts w:eastAsiaTheme="minorEastAsia" w:hint="eastAsia"/>
          <w:lang w:eastAsia="ko-KR"/>
        </w:rPr>
        <w:t xml:space="preserve">resulting from </w:t>
      </w:r>
      <w:r w:rsidR="00B75E90">
        <w:rPr>
          <w:rFonts w:eastAsiaTheme="minorEastAsia" w:hint="eastAsia"/>
          <w:lang w:eastAsia="ko-KR"/>
        </w:rPr>
        <w:t xml:space="preserve">the </w:t>
      </w:r>
      <w:r w:rsidR="00B900FA">
        <w:rPr>
          <w:rFonts w:eastAsiaTheme="minorEastAsia" w:hint="eastAsia"/>
          <w:lang w:eastAsia="ko-KR"/>
        </w:rPr>
        <w:t xml:space="preserve">four </w:t>
      </w:r>
      <w:r w:rsidR="00600A41">
        <w:rPr>
          <w:rFonts w:eastAsiaTheme="minorEastAsia" w:hint="eastAsia"/>
          <w:lang w:eastAsia="ko-KR"/>
        </w:rPr>
        <w:t>selection algorithms.</w:t>
      </w:r>
      <w:r w:rsidR="000B5CA6">
        <w:rPr>
          <w:rFonts w:eastAsiaTheme="minorEastAsia" w:hint="eastAsia"/>
          <w:lang w:eastAsia="ko-KR"/>
        </w:rPr>
        <w:t xml:space="preserve"> The feature importance score was </w:t>
      </w:r>
      <w:r w:rsidR="000B5CA6">
        <w:rPr>
          <w:rFonts w:eastAsiaTheme="minorEastAsia"/>
          <w:lang w:eastAsia="ko-KR"/>
        </w:rPr>
        <w:t>calculated</w:t>
      </w:r>
      <w:r w:rsidR="000B5CA6">
        <w:rPr>
          <w:rFonts w:eastAsiaTheme="minorEastAsia" w:hint="eastAsia"/>
          <w:lang w:eastAsia="ko-KR"/>
        </w:rPr>
        <w:t xml:space="preserve"> </w:t>
      </w:r>
      <w:r w:rsidR="00CB3A66">
        <w:rPr>
          <w:rFonts w:eastAsiaTheme="minorEastAsia" w:hint="eastAsia"/>
          <w:lang w:eastAsia="ko-KR"/>
        </w:rPr>
        <w:t xml:space="preserve">using coefficients in linear models, </w:t>
      </w:r>
      <w:r w:rsidR="003C66D4">
        <w:rPr>
          <w:rFonts w:eastAsiaTheme="minorEastAsia" w:hint="eastAsia"/>
          <w:lang w:eastAsia="ko-KR"/>
        </w:rPr>
        <w:t>and</w:t>
      </w:r>
      <w:r w:rsidR="00A13171">
        <w:rPr>
          <w:rFonts w:eastAsiaTheme="minorEastAsia" w:hint="eastAsia"/>
          <w:lang w:eastAsia="ko-KR"/>
        </w:rPr>
        <w:t xml:space="preserve"> mean decrease impurity</w:t>
      </w:r>
      <w:r w:rsidR="003C66D4">
        <w:rPr>
          <w:rFonts w:eastAsiaTheme="minorEastAsia" w:hint="eastAsia"/>
          <w:lang w:eastAsia="ko-KR"/>
        </w:rPr>
        <w:t xml:space="preserve"> </w:t>
      </w:r>
      <w:r w:rsidR="00A13171">
        <w:rPr>
          <w:rFonts w:eastAsiaTheme="minorEastAsia" w:hint="eastAsia"/>
          <w:lang w:eastAsia="ko-KR"/>
        </w:rPr>
        <w:t xml:space="preserve">(MDI) in </w:t>
      </w:r>
      <w:r w:rsidR="00A17093">
        <w:rPr>
          <w:rFonts w:eastAsiaTheme="minorEastAsia" w:hint="eastAsia"/>
          <w:lang w:eastAsia="ko-KR"/>
        </w:rPr>
        <w:t>tree-based</w:t>
      </w:r>
      <w:r w:rsidR="003C66D4">
        <w:rPr>
          <w:rFonts w:eastAsiaTheme="minorEastAsia" w:hint="eastAsia"/>
          <w:lang w:eastAsia="ko-KR"/>
        </w:rPr>
        <w:t xml:space="preserve"> models</w:t>
      </w:r>
      <w:r w:rsidR="00A13171">
        <w:rPr>
          <w:rFonts w:eastAsiaTheme="minorEastAsia" w:hint="eastAsia"/>
          <w:lang w:eastAsia="ko-KR"/>
        </w:rPr>
        <w:t>.</w:t>
      </w:r>
      <w:r w:rsidR="000E4DDF">
        <w:rPr>
          <w:rFonts w:eastAsiaTheme="minorEastAsia" w:hint="eastAsia"/>
          <w:lang w:eastAsia="ko-KR"/>
        </w:rPr>
        <w:t xml:space="preserve"> </w:t>
      </w:r>
      <w:r w:rsidR="00071CD2">
        <w:rPr>
          <w:rFonts w:eastAsiaTheme="minorEastAsia" w:hint="eastAsia"/>
          <w:lang w:eastAsia="ko-KR"/>
        </w:rPr>
        <w:t>Note that t</w:t>
      </w:r>
      <w:r w:rsidR="003A1F70">
        <w:rPr>
          <w:rFonts w:eastAsiaTheme="minorEastAsia" w:hint="eastAsia"/>
          <w:lang w:eastAsia="ko-KR"/>
        </w:rPr>
        <w:t>he</w:t>
      </w:r>
      <w:r w:rsidR="00665687">
        <w:rPr>
          <w:rFonts w:eastAsiaTheme="minorEastAsia" w:hint="eastAsia"/>
          <w:lang w:eastAsia="ko-KR"/>
        </w:rPr>
        <w:t xml:space="preserve"> linear models used the</w:t>
      </w:r>
      <w:r w:rsidR="006D12DB">
        <w:rPr>
          <w:rFonts w:eastAsiaTheme="minorEastAsia" w:hint="eastAsia"/>
          <w:lang w:eastAsia="ko-KR"/>
        </w:rPr>
        <w:t xml:space="preserve"> extended one-hot encoded features, so </w:t>
      </w:r>
      <w:r w:rsidR="00FA56AF">
        <w:rPr>
          <w:rFonts w:eastAsiaTheme="minorEastAsia" w:hint="eastAsia"/>
          <w:lang w:eastAsia="ko-KR"/>
        </w:rPr>
        <w:t xml:space="preserve">each label </w:t>
      </w:r>
      <w:r w:rsidR="00133E2C">
        <w:rPr>
          <w:rFonts w:eastAsiaTheme="minorEastAsia" w:hint="eastAsia"/>
          <w:lang w:eastAsia="ko-KR"/>
        </w:rPr>
        <w:t xml:space="preserve">in the multi-class </w:t>
      </w:r>
      <w:r w:rsidR="00133E2C">
        <w:rPr>
          <w:rFonts w:eastAsiaTheme="minorEastAsia"/>
          <w:lang w:eastAsia="ko-KR"/>
        </w:rPr>
        <w:t>category</w:t>
      </w:r>
      <w:r w:rsidR="00133E2C">
        <w:rPr>
          <w:rFonts w:eastAsiaTheme="minorEastAsia" w:hint="eastAsia"/>
          <w:lang w:eastAsia="ko-KR"/>
        </w:rPr>
        <w:t xml:space="preserve"> </w:t>
      </w:r>
      <w:r w:rsidR="00E421E3">
        <w:rPr>
          <w:rFonts w:eastAsiaTheme="minorEastAsia" w:hint="eastAsia"/>
          <w:lang w:eastAsia="ko-KR"/>
        </w:rPr>
        <w:t>shows</w:t>
      </w:r>
      <w:r w:rsidR="005221D1">
        <w:rPr>
          <w:rFonts w:eastAsiaTheme="minorEastAsia" w:hint="eastAsia"/>
          <w:lang w:eastAsia="ko-KR"/>
        </w:rPr>
        <w:t xml:space="preserve"> different importance scores. </w:t>
      </w:r>
      <w:r w:rsidR="006F0E72">
        <w:rPr>
          <w:rFonts w:eastAsiaTheme="minorEastAsia" w:hint="eastAsia"/>
          <w:lang w:eastAsia="ko-KR"/>
        </w:rPr>
        <w:t>T</w:t>
      </w:r>
      <w:r w:rsidR="00B57729">
        <w:rPr>
          <w:rFonts w:eastAsiaTheme="minorEastAsia" w:hint="eastAsia"/>
          <w:lang w:eastAsia="ko-KR"/>
        </w:rPr>
        <w:t>o make the measures commensurate</w:t>
      </w:r>
      <w:r w:rsidR="006F0E72">
        <w:rPr>
          <w:rFonts w:eastAsiaTheme="minorEastAsia" w:hint="eastAsia"/>
          <w:lang w:eastAsia="ko-KR"/>
        </w:rPr>
        <w:t xml:space="preserve">, </w:t>
      </w:r>
      <w:r w:rsidR="006D12DB">
        <w:rPr>
          <w:rFonts w:eastAsiaTheme="minorEastAsia" w:hint="eastAsia"/>
          <w:lang w:eastAsia="ko-KR"/>
        </w:rPr>
        <w:t>the same score</w:t>
      </w:r>
      <w:r w:rsidR="00620C34">
        <w:rPr>
          <w:rFonts w:eastAsiaTheme="minorEastAsia" w:hint="eastAsia"/>
          <w:lang w:eastAsia="ko-KR"/>
        </w:rPr>
        <w:t xml:space="preserve"> was </w:t>
      </w:r>
      <w:r w:rsidR="00620C34">
        <w:rPr>
          <w:rFonts w:eastAsiaTheme="minorEastAsia"/>
          <w:lang w:eastAsia="ko-KR"/>
        </w:rPr>
        <w:t>assigned</w:t>
      </w:r>
      <w:r w:rsidR="00620C34">
        <w:rPr>
          <w:rFonts w:eastAsiaTheme="minorEastAsia" w:hint="eastAsia"/>
          <w:lang w:eastAsia="ko-KR"/>
        </w:rPr>
        <w:t xml:space="preserve"> per each label</w:t>
      </w:r>
      <w:r w:rsidR="00FC5132">
        <w:rPr>
          <w:rFonts w:eastAsiaTheme="minorEastAsia"/>
          <w:lang w:eastAsia="ko-KR"/>
        </w:rPr>
        <w:t xml:space="preserve"> </w:t>
      </w:r>
      <w:r w:rsidR="00FC5132">
        <w:rPr>
          <w:rFonts w:eastAsiaTheme="minorEastAsia" w:hint="eastAsia"/>
          <w:lang w:eastAsia="ko-KR"/>
        </w:rPr>
        <w:t>in XT and RF</w:t>
      </w:r>
      <w:r w:rsidR="00C52D43">
        <w:rPr>
          <w:rFonts w:eastAsiaTheme="minorEastAsia" w:hint="eastAsia"/>
          <w:lang w:eastAsia="ko-KR"/>
        </w:rPr>
        <w:t xml:space="preserve"> as well</w:t>
      </w:r>
      <w:r w:rsidR="006D12DB">
        <w:rPr>
          <w:rFonts w:eastAsiaTheme="minorEastAsia" w:hint="eastAsia"/>
          <w:lang w:eastAsia="ko-KR"/>
        </w:rPr>
        <w:t>.</w:t>
      </w:r>
      <w:r w:rsidR="00E208E1">
        <w:rPr>
          <w:rFonts w:eastAsiaTheme="minorEastAsia" w:hint="eastAsia"/>
          <w:lang w:eastAsia="ko-KR"/>
        </w:rPr>
        <w:t xml:space="preserve"> </w:t>
      </w:r>
    </w:p>
    <w:tbl>
      <w:tblPr>
        <w:tblW w:w="6394" w:type="dxa"/>
        <w:jc w:val="center"/>
        <w:tblInd w:w="84" w:type="dxa"/>
        <w:tblLayout w:type="fixed"/>
        <w:tblCellMar>
          <w:left w:w="99" w:type="dxa"/>
          <w:right w:w="99" w:type="dxa"/>
        </w:tblCellMar>
        <w:tblLook w:val="04A0" w:firstRow="1" w:lastRow="0" w:firstColumn="1" w:lastColumn="0" w:noHBand="0" w:noVBand="1"/>
      </w:tblPr>
      <w:tblGrid>
        <w:gridCol w:w="1278"/>
        <w:gridCol w:w="1279"/>
        <w:gridCol w:w="1279"/>
        <w:gridCol w:w="1279"/>
        <w:gridCol w:w="1279"/>
      </w:tblGrid>
      <w:tr w:rsidR="00133D92" w:rsidRPr="00133D92" w:rsidTr="002269C2">
        <w:trPr>
          <w:trHeight w:val="264"/>
          <w:jc w:val="center"/>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LR</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LSVM</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XT</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RF</w:t>
            </w:r>
          </w:p>
        </w:tc>
      </w:tr>
      <w:tr w:rsidR="00133D92" w:rsidRPr="00133D92" w:rsidTr="002269C2">
        <w:trPr>
          <w:trHeight w:val="264"/>
          <w:jc w:val="center"/>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LR</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1</w:t>
            </w:r>
            <w:r>
              <w:rPr>
                <w:rFonts w:eastAsia="맑은 고딕" w:cs="굴림" w:hint="eastAsia"/>
                <w:color w:val="000000"/>
                <w:lang w:eastAsia="ko-KR"/>
              </w:rPr>
              <w:t>.000</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0.986</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0.281</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0.225</w:t>
            </w:r>
          </w:p>
        </w:tc>
      </w:tr>
      <w:tr w:rsidR="00133D92" w:rsidRPr="00133D92" w:rsidTr="002269C2">
        <w:trPr>
          <w:trHeight w:val="264"/>
          <w:jc w:val="center"/>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LSVM</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1</w:t>
            </w:r>
            <w:r>
              <w:rPr>
                <w:rFonts w:eastAsia="맑은 고딕" w:cs="굴림" w:hint="eastAsia"/>
                <w:color w:val="000000"/>
                <w:lang w:eastAsia="ko-KR"/>
              </w:rPr>
              <w:t>.000</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0.156</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0.116</w:t>
            </w:r>
          </w:p>
        </w:tc>
      </w:tr>
      <w:tr w:rsidR="00133D92" w:rsidRPr="00133D92" w:rsidTr="002269C2">
        <w:trPr>
          <w:trHeight w:val="264"/>
          <w:jc w:val="center"/>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XT</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1</w:t>
            </w:r>
            <w:r>
              <w:rPr>
                <w:rFonts w:eastAsia="맑은 고딕" w:cs="굴림" w:hint="eastAsia"/>
                <w:color w:val="000000"/>
                <w:lang w:eastAsia="ko-KR"/>
              </w:rPr>
              <w:t>.000</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0.873</w:t>
            </w:r>
          </w:p>
        </w:tc>
      </w:tr>
      <w:tr w:rsidR="00133D92" w:rsidRPr="00133D92" w:rsidTr="002269C2">
        <w:trPr>
          <w:trHeight w:val="264"/>
          <w:jc w:val="center"/>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RF</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133D92" w:rsidRPr="00133D92" w:rsidRDefault="00133D92" w:rsidP="00133D92">
            <w:pPr>
              <w:spacing w:after="0"/>
              <w:jc w:val="right"/>
              <w:rPr>
                <w:rFonts w:eastAsia="맑은 고딕" w:cs="굴림"/>
                <w:color w:val="000000"/>
                <w:lang w:eastAsia="ko-KR"/>
              </w:rPr>
            </w:pPr>
            <w:r w:rsidRPr="00133D92">
              <w:rPr>
                <w:rFonts w:eastAsia="맑은 고딕" w:cs="굴림"/>
                <w:color w:val="000000"/>
                <w:lang w:eastAsia="ko-KR"/>
              </w:rPr>
              <w:t>1</w:t>
            </w:r>
            <w:r>
              <w:rPr>
                <w:rFonts w:eastAsia="맑은 고딕" w:cs="굴림" w:hint="eastAsia"/>
                <w:color w:val="000000"/>
                <w:lang w:eastAsia="ko-KR"/>
              </w:rPr>
              <w:t>.000</w:t>
            </w:r>
          </w:p>
        </w:tc>
      </w:tr>
      <w:tr w:rsidR="00133D92" w:rsidRPr="00B91987" w:rsidTr="002269C2">
        <w:trPr>
          <w:trHeight w:val="264"/>
          <w:jc w:val="center"/>
        </w:trPr>
        <w:tc>
          <w:tcPr>
            <w:tcW w:w="6394" w:type="dxa"/>
            <w:gridSpan w:val="5"/>
            <w:tcBorders>
              <w:top w:val="single" w:sz="4" w:space="0" w:color="auto"/>
              <w:bottom w:val="nil"/>
            </w:tcBorders>
            <w:shd w:val="clear" w:color="auto" w:fill="auto"/>
            <w:noWrap/>
            <w:vAlign w:val="center"/>
            <w:hideMark/>
          </w:tcPr>
          <w:p w:rsidR="00133D92" w:rsidRPr="00133D92" w:rsidRDefault="00133D92" w:rsidP="00133D92">
            <w:pPr>
              <w:pStyle w:val="a9"/>
              <w:rPr>
                <w:rFonts w:eastAsia="맑은 고딕" w:cs="굴림"/>
                <w:color w:val="000000"/>
                <w:lang w:eastAsia="ko-KR"/>
              </w:rPr>
            </w:pPr>
            <w:r w:rsidRPr="00133D92">
              <w:t xml:space="preserve">Table </w:t>
            </w:r>
            <w:r w:rsidR="0098053D">
              <w:rPr>
                <w:rFonts w:eastAsiaTheme="minorEastAsia" w:hint="eastAsia"/>
                <w:lang w:eastAsia="ko-KR"/>
              </w:rPr>
              <w:t>1</w:t>
            </w:r>
            <w:r w:rsidRPr="00133D92">
              <w:t xml:space="preserve">. </w:t>
            </w:r>
            <w:r w:rsidRPr="00133D92">
              <w:rPr>
                <w:rFonts w:hint="eastAsia"/>
              </w:rPr>
              <w:t>Cross-correlations of Feature Importance</w:t>
            </w:r>
          </w:p>
        </w:tc>
      </w:tr>
    </w:tbl>
    <w:p w:rsidR="00EC7468" w:rsidRDefault="00816F98" w:rsidP="00EC7468">
      <w:pPr>
        <w:rPr>
          <w:rFonts w:eastAsiaTheme="minorEastAsia"/>
          <w:lang w:eastAsia="ko-KR"/>
        </w:rPr>
      </w:pPr>
      <w:r>
        <w:rPr>
          <w:rFonts w:eastAsiaTheme="minorEastAsia" w:hint="eastAsia"/>
          <w:lang w:eastAsia="ko-KR"/>
        </w:rPr>
        <w:t xml:space="preserve">While </w:t>
      </w:r>
      <w:r w:rsidR="009E214C">
        <w:rPr>
          <w:rFonts w:eastAsiaTheme="minorEastAsia" w:hint="eastAsia"/>
          <w:lang w:eastAsia="ko-KR"/>
        </w:rPr>
        <w:t xml:space="preserve">the </w:t>
      </w:r>
      <w:r>
        <w:rPr>
          <w:rFonts w:eastAsiaTheme="minorEastAsia" w:hint="eastAsia"/>
          <w:lang w:eastAsia="ko-KR"/>
        </w:rPr>
        <w:t>l</w:t>
      </w:r>
      <w:r w:rsidR="00323D40">
        <w:rPr>
          <w:rFonts w:eastAsiaTheme="minorEastAsia" w:hint="eastAsia"/>
          <w:lang w:eastAsia="ko-KR"/>
        </w:rPr>
        <w:t>inear model</w:t>
      </w:r>
      <w:r w:rsidR="009E214C">
        <w:rPr>
          <w:rFonts w:eastAsiaTheme="minorEastAsia" w:hint="eastAsia"/>
          <w:lang w:eastAsia="ko-KR"/>
        </w:rPr>
        <w:t xml:space="preserve"> group</w:t>
      </w:r>
      <w:r w:rsidR="00BC5AEA">
        <w:rPr>
          <w:rFonts w:eastAsiaTheme="minorEastAsia" w:hint="eastAsia"/>
          <w:lang w:eastAsia="ko-KR"/>
        </w:rPr>
        <w:t xml:space="preserve"> </w:t>
      </w:r>
      <w:r>
        <w:rPr>
          <w:rFonts w:eastAsiaTheme="minorEastAsia" w:hint="eastAsia"/>
          <w:lang w:eastAsia="ko-KR"/>
        </w:rPr>
        <w:t xml:space="preserve">and tree-based </w:t>
      </w:r>
      <w:r w:rsidR="009E214C">
        <w:rPr>
          <w:rFonts w:eastAsiaTheme="minorEastAsia" w:hint="eastAsia"/>
          <w:lang w:eastAsia="ko-KR"/>
        </w:rPr>
        <w:t>group</w:t>
      </w:r>
      <w:r>
        <w:rPr>
          <w:rFonts w:eastAsiaTheme="minorEastAsia" w:hint="eastAsia"/>
          <w:lang w:eastAsia="ko-KR"/>
        </w:rPr>
        <w:t xml:space="preserve"> </w:t>
      </w:r>
      <w:r w:rsidR="00923757">
        <w:rPr>
          <w:rFonts w:eastAsiaTheme="minorEastAsia" w:hint="eastAsia"/>
          <w:lang w:eastAsia="ko-KR"/>
        </w:rPr>
        <w:t xml:space="preserve">respectively </w:t>
      </w:r>
      <w:r w:rsidR="0058751F">
        <w:rPr>
          <w:rFonts w:eastAsiaTheme="minorEastAsia" w:hint="eastAsia"/>
          <w:lang w:eastAsia="ko-KR"/>
        </w:rPr>
        <w:t>seem to produce</w:t>
      </w:r>
      <w:r w:rsidR="00BC5AEA">
        <w:rPr>
          <w:rFonts w:eastAsiaTheme="minorEastAsia" w:hint="eastAsia"/>
          <w:lang w:eastAsia="ko-KR"/>
        </w:rPr>
        <w:t xml:space="preserve"> </w:t>
      </w:r>
      <w:r w:rsidR="00587EFD">
        <w:rPr>
          <w:rFonts w:eastAsiaTheme="minorEastAsia" w:hint="eastAsia"/>
          <w:lang w:eastAsia="ko-KR"/>
        </w:rPr>
        <w:t>similar</w:t>
      </w:r>
      <w:r>
        <w:rPr>
          <w:rFonts w:eastAsiaTheme="minorEastAsia" w:hint="eastAsia"/>
          <w:lang w:eastAsia="ko-KR"/>
        </w:rPr>
        <w:t xml:space="preserve"> </w:t>
      </w:r>
      <w:r w:rsidR="00BE3E29">
        <w:rPr>
          <w:rFonts w:eastAsiaTheme="minorEastAsia" w:hint="eastAsia"/>
          <w:lang w:eastAsia="ko-KR"/>
        </w:rPr>
        <w:t xml:space="preserve">results </w:t>
      </w:r>
      <w:r w:rsidR="00924837">
        <w:rPr>
          <w:rFonts w:eastAsiaTheme="minorEastAsia" w:hint="eastAsia"/>
          <w:lang w:eastAsia="ko-KR"/>
        </w:rPr>
        <w:t>therein</w:t>
      </w:r>
      <w:r w:rsidR="00BE3E29">
        <w:rPr>
          <w:rFonts w:eastAsiaTheme="minorEastAsia" w:hint="eastAsia"/>
          <w:lang w:eastAsia="ko-KR"/>
        </w:rPr>
        <w:t>, the</w:t>
      </w:r>
      <w:r w:rsidR="00AA4420">
        <w:rPr>
          <w:rFonts w:eastAsiaTheme="minorEastAsia" w:hint="eastAsia"/>
          <w:lang w:eastAsia="ko-KR"/>
        </w:rPr>
        <w:t>y show a striking difference against each other.</w:t>
      </w:r>
      <w:r w:rsidR="00EC7468">
        <w:rPr>
          <w:rFonts w:eastAsiaTheme="minorEastAsia" w:hint="eastAsia"/>
          <w:lang w:eastAsia="ko-KR"/>
        </w:rPr>
        <w:t xml:space="preserve"> </w:t>
      </w:r>
      <w:r w:rsidR="00A365EA">
        <w:rPr>
          <w:rFonts w:eastAsiaTheme="minorEastAsia" w:hint="eastAsia"/>
          <w:lang w:eastAsia="ko-KR"/>
        </w:rPr>
        <w:t xml:space="preserve">Whether a particular feature was selected or not is </w:t>
      </w:r>
      <w:r w:rsidR="00A365EA">
        <w:rPr>
          <w:rFonts w:eastAsiaTheme="minorEastAsia"/>
          <w:lang w:eastAsia="ko-KR"/>
        </w:rPr>
        <w:t>another</w:t>
      </w:r>
      <w:r w:rsidR="00A365EA">
        <w:rPr>
          <w:rFonts w:eastAsiaTheme="minorEastAsia" w:hint="eastAsia"/>
          <w:lang w:eastAsia="ko-KR"/>
        </w:rPr>
        <w:t xml:space="preserve"> important </w:t>
      </w:r>
      <w:r w:rsidR="006B7DB4">
        <w:rPr>
          <w:rFonts w:eastAsiaTheme="minorEastAsia" w:hint="eastAsia"/>
          <w:lang w:eastAsia="ko-KR"/>
        </w:rPr>
        <w:t xml:space="preserve">issue. </w:t>
      </w:r>
      <w:r w:rsidR="00D34F38">
        <w:rPr>
          <w:rFonts w:eastAsiaTheme="minorEastAsia" w:hint="eastAsia"/>
          <w:lang w:eastAsia="ko-KR"/>
        </w:rPr>
        <w:t xml:space="preserve">Table 2 </w:t>
      </w:r>
      <w:r w:rsidR="00EC7468">
        <w:rPr>
          <w:rFonts w:eastAsiaTheme="minorEastAsia" w:hint="eastAsia"/>
          <w:lang w:eastAsia="ko-KR"/>
        </w:rPr>
        <w:t>confirm</w:t>
      </w:r>
      <w:r w:rsidR="005668EB">
        <w:rPr>
          <w:rFonts w:eastAsiaTheme="minorEastAsia" w:hint="eastAsia"/>
          <w:lang w:eastAsia="ko-KR"/>
        </w:rPr>
        <w:t>s</w:t>
      </w:r>
      <w:r w:rsidR="00823025">
        <w:rPr>
          <w:rFonts w:eastAsiaTheme="minorEastAsia" w:hint="eastAsia"/>
          <w:lang w:eastAsia="ko-KR"/>
        </w:rPr>
        <w:t xml:space="preserve"> that</w:t>
      </w:r>
      <w:r w:rsidR="00EC7468">
        <w:rPr>
          <w:rFonts w:eastAsiaTheme="minorEastAsia" w:hint="eastAsia"/>
          <w:lang w:eastAsia="ko-KR"/>
        </w:rPr>
        <w:t xml:space="preserve"> the two </w:t>
      </w:r>
      <w:r w:rsidR="00CC71D1">
        <w:rPr>
          <w:rFonts w:eastAsiaTheme="minorEastAsia" w:hint="eastAsia"/>
          <w:lang w:eastAsia="ko-KR"/>
        </w:rPr>
        <w:t>group</w:t>
      </w:r>
      <w:r w:rsidR="00EC7468">
        <w:rPr>
          <w:rFonts w:eastAsiaTheme="minorEastAsia" w:hint="eastAsia"/>
          <w:lang w:eastAsia="ko-KR"/>
        </w:rPr>
        <w:t xml:space="preserve">s differentiate </w:t>
      </w:r>
      <w:r w:rsidR="00EC7468">
        <w:rPr>
          <w:rFonts w:eastAsiaTheme="minorEastAsia"/>
          <w:lang w:eastAsia="ko-KR"/>
        </w:rPr>
        <w:t>survived</w:t>
      </w:r>
      <w:r w:rsidR="00EC7468">
        <w:rPr>
          <w:rFonts w:eastAsiaTheme="minorEastAsia" w:hint="eastAsia"/>
          <w:lang w:eastAsia="ko-KR"/>
        </w:rPr>
        <w:t xml:space="preserve"> features</w:t>
      </w:r>
      <w:r w:rsidR="00F21E52">
        <w:rPr>
          <w:rFonts w:eastAsiaTheme="minorEastAsia" w:hint="eastAsia"/>
          <w:lang w:eastAsia="ko-KR"/>
        </w:rPr>
        <w:t xml:space="preserve">, as a </w:t>
      </w:r>
      <w:r w:rsidR="00774BA0">
        <w:rPr>
          <w:rFonts w:eastAsiaTheme="minorEastAsia" w:hint="eastAsia"/>
          <w:lang w:eastAsia="ko-KR"/>
        </w:rPr>
        <w:t>correlation measure of</w:t>
      </w:r>
      <w:r w:rsidR="00DD7E85">
        <w:rPr>
          <w:rFonts w:eastAsiaTheme="minorEastAsia" w:hint="eastAsia"/>
          <w:lang w:eastAsia="ko-KR"/>
        </w:rPr>
        <w:t xml:space="preserve"> the</w:t>
      </w:r>
      <w:r w:rsidR="00774BA0">
        <w:rPr>
          <w:rFonts w:eastAsiaTheme="minorEastAsia" w:hint="eastAsia"/>
          <w:lang w:eastAsia="ko-KR"/>
        </w:rPr>
        <w:t xml:space="preserve"> binary indicators</w:t>
      </w:r>
      <w:r w:rsidR="00C25363">
        <w:rPr>
          <w:rFonts w:eastAsiaTheme="minorEastAsia" w:hint="eastAsia"/>
          <w:lang w:eastAsia="ko-KR"/>
        </w:rPr>
        <w:t xml:space="preserve"> </w:t>
      </w:r>
      <w:r w:rsidR="00F21E52">
        <w:rPr>
          <w:rFonts w:eastAsiaTheme="minorEastAsia" w:hint="eastAsia"/>
          <w:lang w:eastAsia="ko-KR"/>
        </w:rPr>
        <w:t>f</w:t>
      </w:r>
      <w:r w:rsidR="00C25363">
        <w:rPr>
          <w:rFonts w:eastAsiaTheme="minorEastAsia" w:hint="eastAsia"/>
          <w:lang w:eastAsia="ko-KR"/>
        </w:rPr>
        <w:t>or</w:t>
      </w:r>
      <w:r w:rsidR="00F21E52">
        <w:rPr>
          <w:rFonts w:eastAsiaTheme="minorEastAsia" w:hint="eastAsia"/>
          <w:lang w:eastAsia="ko-KR"/>
        </w:rPr>
        <w:t xml:space="preserve"> </w:t>
      </w:r>
      <w:r w:rsidR="00D41FF8">
        <w:rPr>
          <w:rFonts w:eastAsiaTheme="minorEastAsia" w:hint="eastAsia"/>
          <w:lang w:eastAsia="ko-KR"/>
        </w:rPr>
        <w:t>whether each</w:t>
      </w:r>
      <w:r w:rsidR="00F21E52">
        <w:rPr>
          <w:rFonts w:eastAsiaTheme="minorEastAsia" w:hint="eastAsia"/>
          <w:lang w:eastAsia="ko-KR"/>
        </w:rPr>
        <w:t xml:space="preserve"> feature was selected or not</w:t>
      </w:r>
      <w:r w:rsidR="00EC7468">
        <w:rPr>
          <w:rFonts w:eastAsiaTheme="minorEastAsia" w:hint="eastAsia"/>
          <w:lang w:eastAsia="ko-KR"/>
        </w:rPr>
        <w:t>.</w:t>
      </w:r>
    </w:p>
    <w:tbl>
      <w:tblPr>
        <w:tblW w:w="6394" w:type="dxa"/>
        <w:jc w:val="center"/>
        <w:tblInd w:w="84" w:type="dxa"/>
        <w:tblLayout w:type="fixed"/>
        <w:tblCellMar>
          <w:left w:w="99" w:type="dxa"/>
          <w:right w:w="99" w:type="dxa"/>
        </w:tblCellMar>
        <w:tblLook w:val="04A0" w:firstRow="1" w:lastRow="0" w:firstColumn="1" w:lastColumn="0" w:noHBand="0" w:noVBand="1"/>
      </w:tblPr>
      <w:tblGrid>
        <w:gridCol w:w="1278"/>
        <w:gridCol w:w="1279"/>
        <w:gridCol w:w="1279"/>
        <w:gridCol w:w="1279"/>
        <w:gridCol w:w="1279"/>
      </w:tblGrid>
      <w:tr w:rsidR="0098053D" w:rsidRPr="00133D92" w:rsidTr="007A0031">
        <w:trPr>
          <w:trHeight w:val="264"/>
          <w:jc w:val="center"/>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LR</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LSVM</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XT</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RF</w:t>
            </w:r>
          </w:p>
        </w:tc>
      </w:tr>
      <w:tr w:rsidR="0098053D" w:rsidRPr="00133D92" w:rsidTr="007A0031">
        <w:trPr>
          <w:trHeight w:val="264"/>
          <w:jc w:val="center"/>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LR</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right"/>
              <w:rPr>
                <w:rFonts w:eastAsia="맑은 고딕" w:cs="굴림"/>
                <w:color w:val="000000"/>
                <w:lang w:eastAsia="ko-KR"/>
              </w:rPr>
            </w:pPr>
            <w:r w:rsidRPr="00133D92">
              <w:rPr>
                <w:rFonts w:eastAsia="맑은 고딕" w:cs="굴림"/>
                <w:color w:val="000000"/>
                <w:lang w:eastAsia="ko-KR"/>
              </w:rPr>
              <w:t>1</w:t>
            </w:r>
            <w:r>
              <w:rPr>
                <w:rFonts w:eastAsia="맑은 고딕" w:cs="굴림" w:hint="eastAsia"/>
                <w:color w:val="000000"/>
                <w:lang w:eastAsia="ko-KR"/>
              </w:rPr>
              <w:t>.000</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right"/>
              <w:rPr>
                <w:rFonts w:eastAsia="맑은 고딕" w:cs="굴림"/>
                <w:color w:val="000000"/>
                <w:lang w:eastAsia="ko-KR"/>
              </w:rPr>
            </w:pPr>
            <w:r w:rsidRPr="0098053D">
              <w:rPr>
                <w:rFonts w:eastAsia="맑은 고딕" w:cs="굴림"/>
                <w:color w:val="000000"/>
                <w:lang w:eastAsia="ko-KR"/>
              </w:rPr>
              <w:t>0.663</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right"/>
              <w:rPr>
                <w:rFonts w:eastAsia="맑은 고딕" w:cs="굴림"/>
                <w:color w:val="000000"/>
                <w:lang w:eastAsia="ko-KR"/>
              </w:rPr>
            </w:pPr>
            <w:r w:rsidRPr="0098053D">
              <w:rPr>
                <w:rFonts w:eastAsia="맑은 고딕" w:cs="굴림"/>
                <w:color w:val="000000"/>
                <w:lang w:eastAsia="ko-KR"/>
              </w:rPr>
              <w:t>0.055</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right"/>
              <w:rPr>
                <w:rFonts w:eastAsia="맑은 고딕" w:cs="굴림"/>
                <w:color w:val="000000"/>
                <w:lang w:eastAsia="ko-KR"/>
              </w:rPr>
            </w:pPr>
            <w:r w:rsidRPr="0098053D">
              <w:rPr>
                <w:rFonts w:eastAsia="맑은 고딕" w:cs="굴림"/>
                <w:color w:val="000000"/>
                <w:lang w:eastAsia="ko-KR"/>
              </w:rPr>
              <w:t>0.063</w:t>
            </w:r>
          </w:p>
        </w:tc>
      </w:tr>
      <w:tr w:rsidR="0098053D" w:rsidRPr="00133D92" w:rsidTr="007A0031">
        <w:trPr>
          <w:trHeight w:val="264"/>
          <w:jc w:val="center"/>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LSVM</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right"/>
              <w:rPr>
                <w:rFonts w:eastAsia="맑은 고딕" w:cs="굴림"/>
                <w:color w:val="000000"/>
                <w:lang w:eastAsia="ko-KR"/>
              </w:rPr>
            </w:pPr>
            <w:r w:rsidRPr="00133D92">
              <w:rPr>
                <w:rFonts w:eastAsia="맑은 고딕" w:cs="굴림"/>
                <w:color w:val="000000"/>
                <w:lang w:eastAsia="ko-KR"/>
              </w:rPr>
              <w:t>1</w:t>
            </w:r>
            <w:r>
              <w:rPr>
                <w:rFonts w:eastAsia="맑은 고딕" w:cs="굴림" w:hint="eastAsia"/>
                <w:color w:val="000000"/>
                <w:lang w:eastAsia="ko-KR"/>
              </w:rPr>
              <w:t>.000</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right"/>
              <w:rPr>
                <w:rFonts w:eastAsia="맑은 고딕" w:cs="굴림"/>
                <w:color w:val="000000"/>
                <w:lang w:eastAsia="ko-KR"/>
              </w:rPr>
            </w:pPr>
            <w:r w:rsidRPr="0098053D">
              <w:rPr>
                <w:rFonts w:eastAsia="맑은 고딕" w:cs="굴림"/>
                <w:color w:val="000000"/>
                <w:lang w:eastAsia="ko-KR"/>
              </w:rPr>
              <w:t>0.17</w:t>
            </w:r>
            <w:r>
              <w:rPr>
                <w:rFonts w:eastAsia="맑은 고딕" w:cs="굴림" w:hint="eastAsia"/>
                <w:color w:val="000000"/>
                <w:lang w:eastAsia="ko-KR"/>
              </w:rPr>
              <w:t>0</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right"/>
              <w:rPr>
                <w:rFonts w:eastAsia="맑은 고딕" w:cs="굴림"/>
                <w:color w:val="000000"/>
                <w:lang w:eastAsia="ko-KR"/>
              </w:rPr>
            </w:pPr>
            <w:r w:rsidRPr="0098053D">
              <w:rPr>
                <w:rFonts w:eastAsia="맑은 고딕" w:cs="굴림"/>
                <w:color w:val="000000"/>
                <w:lang w:eastAsia="ko-KR"/>
              </w:rPr>
              <w:t>0.148</w:t>
            </w:r>
          </w:p>
        </w:tc>
      </w:tr>
      <w:tr w:rsidR="0098053D" w:rsidRPr="00133D92" w:rsidTr="007A0031">
        <w:trPr>
          <w:trHeight w:val="264"/>
          <w:jc w:val="center"/>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XT</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left"/>
              <w:rPr>
                <w:rFonts w:eastAsia="맑은 고딕" w:cs="굴림"/>
                <w:color w:val="000000"/>
                <w:lang w:eastAsia="ko-KR"/>
              </w:rPr>
            </w:pPr>
            <w:r w:rsidRPr="0098053D">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right"/>
              <w:rPr>
                <w:rFonts w:eastAsia="맑은 고딕" w:cs="굴림"/>
                <w:color w:val="000000"/>
                <w:lang w:eastAsia="ko-KR"/>
              </w:rPr>
            </w:pPr>
            <w:r w:rsidRPr="00133D92">
              <w:rPr>
                <w:rFonts w:eastAsia="맑은 고딕" w:cs="굴림"/>
                <w:color w:val="000000"/>
                <w:lang w:eastAsia="ko-KR"/>
              </w:rPr>
              <w:t>1</w:t>
            </w:r>
            <w:r>
              <w:rPr>
                <w:rFonts w:eastAsia="맑은 고딕" w:cs="굴림" w:hint="eastAsia"/>
                <w:color w:val="000000"/>
                <w:lang w:eastAsia="ko-KR"/>
              </w:rPr>
              <w:t>.000</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98053D" w:rsidRDefault="0098053D" w:rsidP="007A0031">
            <w:pPr>
              <w:spacing w:after="0"/>
              <w:jc w:val="right"/>
              <w:rPr>
                <w:rFonts w:eastAsia="맑은 고딕" w:cs="굴림"/>
                <w:color w:val="000000"/>
                <w:lang w:eastAsia="ko-KR"/>
              </w:rPr>
            </w:pPr>
            <w:r w:rsidRPr="0098053D">
              <w:rPr>
                <w:rFonts w:eastAsia="맑은 고딕" w:cs="굴림"/>
                <w:color w:val="000000"/>
                <w:lang w:eastAsia="ko-KR"/>
              </w:rPr>
              <w:t>0.796</w:t>
            </w:r>
          </w:p>
        </w:tc>
      </w:tr>
      <w:tr w:rsidR="0098053D" w:rsidRPr="00133D92" w:rsidTr="007A0031">
        <w:trPr>
          <w:trHeight w:val="264"/>
          <w:jc w:val="center"/>
        </w:trPr>
        <w:tc>
          <w:tcPr>
            <w:tcW w:w="1278" w:type="dxa"/>
            <w:tcBorders>
              <w:top w:val="nil"/>
              <w:left w:val="single" w:sz="4" w:space="0" w:color="auto"/>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RF</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left"/>
              <w:rPr>
                <w:rFonts w:eastAsia="맑은 고딕" w:cs="굴림"/>
                <w:color w:val="000000"/>
                <w:lang w:eastAsia="ko-KR"/>
              </w:rPr>
            </w:pPr>
            <w:r w:rsidRPr="00133D92">
              <w:rPr>
                <w:rFonts w:eastAsia="맑은 고딕" w:cs="굴림"/>
                <w:color w:val="000000"/>
                <w:lang w:eastAsia="ko-KR"/>
              </w:rPr>
              <w:t xml:space="preserve">　</w:t>
            </w:r>
          </w:p>
        </w:tc>
        <w:tc>
          <w:tcPr>
            <w:tcW w:w="1279" w:type="dxa"/>
            <w:tcBorders>
              <w:top w:val="nil"/>
              <w:left w:val="nil"/>
              <w:bottom w:val="single" w:sz="4" w:space="0" w:color="auto"/>
              <w:right w:val="single" w:sz="4" w:space="0" w:color="auto"/>
            </w:tcBorders>
            <w:shd w:val="clear" w:color="auto" w:fill="auto"/>
            <w:noWrap/>
            <w:vAlign w:val="center"/>
            <w:hideMark/>
          </w:tcPr>
          <w:p w:rsidR="0098053D" w:rsidRPr="00133D92" w:rsidRDefault="0098053D" w:rsidP="007A0031">
            <w:pPr>
              <w:spacing w:after="0"/>
              <w:jc w:val="right"/>
              <w:rPr>
                <w:rFonts w:eastAsia="맑은 고딕" w:cs="굴림"/>
                <w:color w:val="000000"/>
                <w:lang w:eastAsia="ko-KR"/>
              </w:rPr>
            </w:pPr>
            <w:r w:rsidRPr="00133D92">
              <w:rPr>
                <w:rFonts w:eastAsia="맑은 고딕" w:cs="굴림"/>
                <w:color w:val="000000"/>
                <w:lang w:eastAsia="ko-KR"/>
              </w:rPr>
              <w:t>1</w:t>
            </w:r>
            <w:r>
              <w:rPr>
                <w:rFonts w:eastAsia="맑은 고딕" w:cs="굴림" w:hint="eastAsia"/>
                <w:color w:val="000000"/>
                <w:lang w:eastAsia="ko-KR"/>
              </w:rPr>
              <w:t>.000</w:t>
            </w:r>
          </w:p>
        </w:tc>
      </w:tr>
      <w:tr w:rsidR="00EE75F5" w:rsidRPr="00B91987" w:rsidTr="007A0031">
        <w:trPr>
          <w:trHeight w:val="264"/>
          <w:jc w:val="center"/>
        </w:trPr>
        <w:tc>
          <w:tcPr>
            <w:tcW w:w="6394" w:type="dxa"/>
            <w:gridSpan w:val="5"/>
            <w:tcBorders>
              <w:top w:val="single" w:sz="4" w:space="0" w:color="auto"/>
              <w:bottom w:val="nil"/>
            </w:tcBorders>
            <w:shd w:val="clear" w:color="auto" w:fill="auto"/>
            <w:noWrap/>
            <w:vAlign w:val="center"/>
            <w:hideMark/>
          </w:tcPr>
          <w:p w:rsidR="00EE75F5" w:rsidRPr="00830DDC" w:rsidRDefault="00EE75F5" w:rsidP="00830DDC">
            <w:pPr>
              <w:pStyle w:val="a9"/>
              <w:rPr>
                <w:rFonts w:eastAsiaTheme="minorEastAsia" w:cs="굴림"/>
                <w:color w:val="000000"/>
                <w:lang w:eastAsia="ko-KR"/>
              </w:rPr>
            </w:pPr>
            <w:r w:rsidRPr="00133D92">
              <w:t xml:space="preserve">Table </w:t>
            </w:r>
            <w:r>
              <w:rPr>
                <w:rFonts w:eastAsiaTheme="minorEastAsia" w:hint="eastAsia"/>
                <w:lang w:eastAsia="ko-KR"/>
              </w:rPr>
              <w:t>2</w:t>
            </w:r>
            <w:r w:rsidRPr="00133D92">
              <w:t xml:space="preserve">. </w:t>
            </w:r>
            <w:r w:rsidRPr="00133D92">
              <w:rPr>
                <w:rFonts w:hint="eastAsia"/>
              </w:rPr>
              <w:t xml:space="preserve">Cross-correlations of Feature </w:t>
            </w:r>
            <w:r w:rsidR="00830DDC">
              <w:rPr>
                <w:rFonts w:eastAsiaTheme="minorEastAsia" w:hint="eastAsia"/>
                <w:lang w:eastAsia="ko-KR"/>
              </w:rPr>
              <w:t>Selection</w:t>
            </w:r>
          </w:p>
        </w:tc>
      </w:tr>
    </w:tbl>
    <w:p w:rsidR="0098053D" w:rsidRPr="00EE75F5" w:rsidRDefault="0098053D" w:rsidP="00EC7468">
      <w:pPr>
        <w:rPr>
          <w:rFonts w:eastAsiaTheme="minorEastAsia"/>
          <w:lang w:eastAsia="ko-KR"/>
        </w:rPr>
      </w:pPr>
    </w:p>
    <w:p w:rsidR="00B22F95" w:rsidRDefault="00133FF9" w:rsidP="00B22F95">
      <w:pPr>
        <w:rPr>
          <w:rFonts w:eastAsiaTheme="minorEastAsia"/>
          <w:lang w:eastAsia="ko-KR"/>
        </w:rPr>
      </w:pPr>
      <w:r>
        <w:rPr>
          <w:rFonts w:eastAsiaTheme="minorEastAsia" w:hint="eastAsia"/>
          <w:lang w:eastAsia="ko-KR"/>
        </w:rPr>
        <w:lastRenderedPageBreak/>
        <w:t xml:space="preserve">In addition to feature </w:t>
      </w:r>
      <w:r w:rsidR="00B72548">
        <w:rPr>
          <w:rFonts w:eastAsiaTheme="minorEastAsia" w:hint="eastAsia"/>
          <w:lang w:eastAsia="ko-KR"/>
        </w:rPr>
        <w:t xml:space="preserve">subset </w:t>
      </w:r>
      <w:r w:rsidR="00550852">
        <w:rPr>
          <w:rFonts w:eastAsiaTheme="minorEastAsia" w:hint="eastAsia"/>
          <w:lang w:eastAsia="ko-KR"/>
        </w:rPr>
        <w:t>extraction</w:t>
      </w:r>
      <w:r>
        <w:rPr>
          <w:rFonts w:eastAsiaTheme="minorEastAsia" w:hint="eastAsia"/>
          <w:lang w:eastAsia="ko-KR"/>
        </w:rPr>
        <w:t xml:space="preserve">, </w:t>
      </w:r>
      <w:r w:rsidR="00B22F95">
        <w:rPr>
          <w:rFonts w:eastAsiaTheme="minorEastAsia" w:hint="eastAsia"/>
          <w:lang w:eastAsia="ko-KR"/>
        </w:rPr>
        <w:t>dimensionality reduction was adopted using principal component analysis, compressing the features to 2-dimensional vectors.</w:t>
      </w:r>
      <w:r w:rsidR="006326B3">
        <w:rPr>
          <w:rFonts w:eastAsiaTheme="minorEastAsia" w:hint="eastAsia"/>
          <w:lang w:eastAsia="ko-KR"/>
        </w:rPr>
        <w:t xml:space="preserve"> The </w:t>
      </w:r>
      <w:r w:rsidR="006326B3">
        <w:rPr>
          <w:rFonts w:eastAsiaTheme="minorEastAsia"/>
          <w:lang w:eastAsia="ko-KR"/>
        </w:rPr>
        <w:t>validation</w:t>
      </w:r>
      <w:r w:rsidR="006326B3">
        <w:rPr>
          <w:rFonts w:eastAsiaTheme="minorEastAsia" w:hint="eastAsia"/>
          <w:lang w:eastAsia="ko-KR"/>
        </w:rPr>
        <w:t xml:space="preserve"> models used </w:t>
      </w:r>
      <w:r w:rsidR="00DF5195">
        <w:rPr>
          <w:rFonts w:eastAsiaTheme="minorEastAsia" w:hint="eastAsia"/>
          <w:lang w:eastAsia="ko-KR"/>
        </w:rPr>
        <w:t xml:space="preserve">such </w:t>
      </w:r>
      <w:r w:rsidR="008D22A4">
        <w:rPr>
          <w:rFonts w:eastAsiaTheme="minorEastAsia" w:hint="eastAsia"/>
          <w:lang w:eastAsia="ko-KR"/>
        </w:rPr>
        <w:t>an</w:t>
      </w:r>
      <w:r w:rsidR="006326B3">
        <w:rPr>
          <w:rFonts w:eastAsiaTheme="minorEastAsia" w:hint="eastAsia"/>
          <w:lang w:eastAsia="ko-KR"/>
        </w:rPr>
        <w:t xml:space="preserve"> input and </w:t>
      </w:r>
      <w:r w:rsidR="00F90447">
        <w:rPr>
          <w:rFonts w:eastAsiaTheme="minorEastAsia" w:hint="eastAsia"/>
          <w:lang w:eastAsia="ko-KR"/>
        </w:rPr>
        <w:t xml:space="preserve">were </w:t>
      </w:r>
      <w:r w:rsidR="006326B3">
        <w:rPr>
          <w:rFonts w:eastAsiaTheme="minorEastAsia" w:hint="eastAsia"/>
          <w:lang w:eastAsia="ko-KR"/>
        </w:rPr>
        <w:t>compared as well.</w:t>
      </w:r>
    </w:p>
    <w:p w:rsidR="006B4C4B" w:rsidRDefault="00A2712F" w:rsidP="004D1930">
      <w:pPr>
        <w:pStyle w:val="21"/>
        <w:rPr>
          <w:rFonts w:eastAsiaTheme="minorEastAsia"/>
          <w:lang w:eastAsia="ko-KR"/>
        </w:rPr>
      </w:pPr>
      <w:r>
        <w:rPr>
          <w:rFonts w:eastAsiaTheme="minorEastAsia" w:hint="eastAsia"/>
          <w:lang w:eastAsia="ko-KR"/>
        </w:rPr>
        <w:t>Evaluation</w:t>
      </w:r>
      <w:r w:rsidR="006B4C4B">
        <w:rPr>
          <w:rFonts w:eastAsiaTheme="minorEastAsia" w:hint="eastAsia"/>
          <w:lang w:eastAsia="ko-KR"/>
        </w:rPr>
        <w:t xml:space="preserve"> </w:t>
      </w:r>
    </w:p>
    <w:p w:rsidR="004F53D1" w:rsidRPr="00CD45DE" w:rsidRDefault="000603FF" w:rsidP="004F53D1">
      <w:pPr>
        <w:rPr>
          <w:rFonts w:eastAsiaTheme="minorEastAsia"/>
          <w:lang w:eastAsia="ko-KR"/>
        </w:rPr>
      </w:pPr>
      <w:r>
        <w:rPr>
          <w:rFonts w:eastAsiaTheme="minorEastAsia" w:hint="eastAsia"/>
          <w:lang w:eastAsia="ko-KR"/>
        </w:rPr>
        <w:t xml:space="preserve">Table </w:t>
      </w:r>
      <w:r w:rsidR="00455908">
        <w:rPr>
          <w:rFonts w:eastAsiaTheme="minorEastAsia" w:hint="eastAsia"/>
          <w:lang w:eastAsia="ko-KR"/>
        </w:rPr>
        <w:t>3</w:t>
      </w:r>
      <w:r>
        <w:rPr>
          <w:rFonts w:eastAsiaTheme="minorEastAsia" w:hint="eastAsia"/>
          <w:lang w:eastAsia="ko-KR"/>
        </w:rPr>
        <w:t xml:space="preserve"> summarizes th</w:t>
      </w:r>
      <w:r w:rsidR="00AE5325">
        <w:rPr>
          <w:rFonts w:eastAsiaTheme="minorEastAsia" w:hint="eastAsia"/>
          <w:lang w:eastAsia="ko-KR"/>
        </w:rPr>
        <w:t>e predictiv</w:t>
      </w:r>
      <w:r w:rsidR="00A04876">
        <w:rPr>
          <w:rFonts w:eastAsiaTheme="minorEastAsia" w:hint="eastAsia"/>
          <w:lang w:eastAsia="ko-KR"/>
        </w:rPr>
        <w:t>e performance of</w:t>
      </w:r>
      <w:r w:rsidR="00AE5325">
        <w:rPr>
          <w:rFonts w:eastAsiaTheme="minorEastAsia" w:hint="eastAsia"/>
          <w:lang w:eastAsia="ko-KR"/>
        </w:rPr>
        <w:t xml:space="preserve"> a </w:t>
      </w:r>
      <w:r>
        <w:rPr>
          <w:rFonts w:eastAsiaTheme="minorEastAsia" w:hint="eastAsia"/>
          <w:lang w:eastAsia="ko-KR"/>
        </w:rPr>
        <w:t xml:space="preserve">selected </w:t>
      </w:r>
      <w:r w:rsidR="00AE5325">
        <w:rPr>
          <w:rFonts w:eastAsiaTheme="minorEastAsia" w:hint="eastAsia"/>
          <w:lang w:eastAsia="ko-KR"/>
        </w:rPr>
        <w:t xml:space="preserve">feature set fitted on </w:t>
      </w:r>
      <w:r w:rsidR="00AE5325">
        <w:rPr>
          <w:rFonts w:eastAsiaTheme="minorEastAsia"/>
          <w:lang w:eastAsia="ko-KR"/>
        </w:rPr>
        <w:t>different</w:t>
      </w:r>
      <w:r w:rsidR="00AE5325">
        <w:rPr>
          <w:rFonts w:eastAsiaTheme="minorEastAsia" w:hint="eastAsia"/>
          <w:lang w:eastAsia="ko-KR"/>
        </w:rPr>
        <w:t xml:space="preserve"> </w:t>
      </w:r>
      <w:r>
        <w:rPr>
          <w:rFonts w:eastAsiaTheme="minorEastAsia" w:hint="eastAsia"/>
          <w:lang w:eastAsia="ko-KR"/>
        </w:rPr>
        <w:t>models.</w:t>
      </w:r>
      <w:r w:rsidR="00AE5325">
        <w:rPr>
          <w:rFonts w:eastAsiaTheme="minorEastAsia" w:hint="eastAsia"/>
          <w:lang w:eastAsia="ko-KR"/>
        </w:rPr>
        <w:t xml:space="preserve"> The bold numbers represent the strongest performance in a given classification </w:t>
      </w:r>
      <w:r w:rsidR="00B32B77">
        <w:rPr>
          <w:rFonts w:eastAsiaTheme="minorEastAsia" w:hint="eastAsia"/>
          <w:lang w:eastAsia="ko-KR"/>
        </w:rPr>
        <w:t>system</w:t>
      </w:r>
      <w:r w:rsidR="00AE5325">
        <w:rPr>
          <w:rFonts w:eastAsiaTheme="minorEastAsia" w:hint="eastAsia"/>
          <w:lang w:eastAsia="ko-KR"/>
        </w:rPr>
        <w:t>.</w:t>
      </w:r>
      <w:r w:rsidR="00CB4C86">
        <w:rPr>
          <w:rFonts w:eastAsiaTheme="minorEastAsia" w:hint="eastAsia"/>
          <w:lang w:eastAsia="ko-KR"/>
        </w:rPr>
        <w:t xml:space="preserve"> Two metrics are used for evaluation. </w:t>
      </w:r>
      <w:r w:rsidR="0036263D">
        <w:rPr>
          <w:rFonts w:eastAsiaTheme="minorEastAsia" w:hint="eastAsia"/>
          <w:lang w:eastAsia="ko-KR"/>
        </w:rPr>
        <w:t xml:space="preserve">Following the classic literature, </w:t>
      </w:r>
      <w:r w:rsidR="00411064">
        <w:rPr>
          <w:rFonts w:eastAsiaTheme="minorEastAsia" w:hint="eastAsia"/>
          <w:lang w:eastAsia="ko-KR"/>
        </w:rPr>
        <w:t>a</w:t>
      </w:r>
      <w:r w:rsidR="00CB4C86">
        <w:rPr>
          <w:rFonts w:eastAsiaTheme="minorEastAsia" w:hint="eastAsia"/>
          <w:lang w:eastAsia="ko-KR"/>
        </w:rPr>
        <w:t>ccuracy (</w:t>
      </w:r>
      <w:proofErr w:type="spellStart"/>
      <w:r w:rsidR="00CB4C86" w:rsidRPr="00372CB5">
        <w:rPr>
          <w:rFonts w:eastAsiaTheme="minorEastAsia" w:hint="eastAsia"/>
          <w:i/>
          <w:lang w:eastAsia="ko-KR"/>
        </w:rPr>
        <w:t>acc</w:t>
      </w:r>
      <w:proofErr w:type="spellEnd"/>
      <w:r w:rsidR="00CB4C86">
        <w:rPr>
          <w:rFonts w:eastAsiaTheme="minorEastAsia" w:hint="eastAsia"/>
          <w:lang w:eastAsia="ko-KR"/>
        </w:rPr>
        <w:t xml:space="preserve">) </w:t>
      </w:r>
      <w:r w:rsidR="00D37CD2">
        <w:rPr>
          <w:rFonts w:eastAsiaTheme="minorEastAsia" w:hint="eastAsia"/>
          <w:lang w:eastAsia="ko-KR"/>
        </w:rPr>
        <w:t>i</w:t>
      </w:r>
      <w:r w:rsidR="00CB4C86">
        <w:rPr>
          <w:rFonts w:eastAsiaTheme="minorEastAsia" w:hint="eastAsia"/>
          <w:lang w:eastAsia="ko-KR"/>
        </w:rPr>
        <w:t xml:space="preserve">s </w:t>
      </w:r>
      <w:r w:rsidR="00D37CD2">
        <w:rPr>
          <w:rFonts w:eastAsiaTheme="minorEastAsia" w:hint="eastAsia"/>
          <w:lang w:eastAsia="ko-KR"/>
        </w:rPr>
        <w:t>defined as</w:t>
      </w:r>
      <w:r w:rsidR="002913EC">
        <w:rPr>
          <w:rFonts w:eastAsiaTheme="minorEastAsia" w:hint="eastAsia"/>
          <w:lang w:eastAsia="ko-KR"/>
        </w:rPr>
        <w:t xml:space="preserve"> </w:t>
      </w:r>
      <w:r w:rsidR="002913EC" w:rsidRPr="002913EC">
        <w:rPr>
          <w:rFonts w:eastAsiaTheme="minorEastAsia"/>
          <w:lang w:eastAsia="ko-KR"/>
        </w:rPr>
        <w:t xml:space="preserve">a weighted arithmetic mean of Precision </w:t>
      </w:r>
      <w:r w:rsidR="005F3CD1">
        <w:rPr>
          <w:rFonts w:eastAsiaTheme="minorEastAsia" w:hint="eastAsia"/>
          <w:lang w:eastAsia="ko-KR"/>
        </w:rPr>
        <w:t>(</w:t>
      </w:r>
      <w:r w:rsidR="005F3CD1" w:rsidRPr="005F3CD1">
        <w:rPr>
          <w:rFonts w:eastAsiaTheme="minorEastAsia"/>
          <w:lang w:eastAsia="ko-KR"/>
        </w:rPr>
        <w:t xml:space="preserve">fraction of </w:t>
      </w:r>
      <w:r w:rsidR="000F0D30">
        <w:rPr>
          <w:rFonts w:eastAsiaTheme="minorEastAsia" w:hint="eastAsia"/>
          <w:lang w:eastAsia="ko-KR"/>
        </w:rPr>
        <w:t xml:space="preserve">the </w:t>
      </w:r>
      <w:r w:rsidR="00D20541">
        <w:rPr>
          <w:rFonts w:eastAsiaTheme="minorEastAsia" w:hint="eastAsia"/>
          <w:lang w:eastAsia="ko-KR"/>
        </w:rPr>
        <w:t>true positives</w:t>
      </w:r>
      <w:r w:rsidR="005F3CD1" w:rsidRPr="005F3CD1">
        <w:rPr>
          <w:rFonts w:eastAsiaTheme="minorEastAsia"/>
          <w:lang w:eastAsia="ko-KR"/>
        </w:rPr>
        <w:t xml:space="preserve"> among </w:t>
      </w:r>
      <w:r w:rsidR="005F3CD1">
        <w:rPr>
          <w:rFonts w:eastAsiaTheme="minorEastAsia" w:hint="eastAsia"/>
          <w:lang w:eastAsia="ko-KR"/>
        </w:rPr>
        <w:t xml:space="preserve">the </w:t>
      </w:r>
      <w:r w:rsidR="00D20541">
        <w:rPr>
          <w:rFonts w:eastAsiaTheme="minorEastAsia" w:hint="eastAsia"/>
          <w:lang w:eastAsia="ko-KR"/>
        </w:rPr>
        <w:t>t</w:t>
      </w:r>
      <w:r w:rsidR="00A4668D">
        <w:rPr>
          <w:rFonts w:eastAsiaTheme="minorEastAsia" w:hint="eastAsia"/>
          <w:lang w:eastAsia="ko-KR"/>
        </w:rPr>
        <w:t>otal positives</w:t>
      </w:r>
      <w:r w:rsidR="005F3CD1">
        <w:rPr>
          <w:rFonts w:eastAsiaTheme="minorEastAsia" w:hint="eastAsia"/>
          <w:lang w:eastAsia="ko-KR"/>
        </w:rPr>
        <w:t xml:space="preserve">) </w:t>
      </w:r>
      <w:r w:rsidR="002913EC" w:rsidRPr="002913EC">
        <w:rPr>
          <w:rFonts w:eastAsiaTheme="minorEastAsia"/>
          <w:lang w:eastAsia="ko-KR"/>
        </w:rPr>
        <w:t>and Inverse Precision</w:t>
      </w:r>
      <w:r w:rsidR="002913EC">
        <w:rPr>
          <w:rFonts w:eastAsiaTheme="minorEastAsia" w:hint="eastAsia"/>
          <w:lang w:eastAsia="ko-KR"/>
        </w:rPr>
        <w:t xml:space="preserve">. </w:t>
      </w:r>
      <w:r w:rsidR="00411064">
        <w:rPr>
          <w:rFonts w:eastAsiaTheme="minorEastAsia" w:hint="eastAsia"/>
          <w:lang w:eastAsia="ko-KR"/>
        </w:rPr>
        <w:t>G</w:t>
      </w:r>
      <w:r w:rsidR="00CB4C86">
        <w:rPr>
          <w:rFonts w:eastAsiaTheme="minorEastAsia" w:hint="eastAsia"/>
          <w:lang w:eastAsia="ko-KR"/>
        </w:rPr>
        <w:t xml:space="preserve">iven the </w:t>
      </w:r>
      <w:r w:rsidR="00CB4C86">
        <w:rPr>
          <w:rFonts w:eastAsiaTheme="minorEastAsia"/>
          <w:lang w:eastAsia="ko-KR"/>
        </w:rPr>
        <w:t>imbalanced</w:t>
      </w:r>
      <w:r w:rsidR="00CB4C86">
        <w:rPr>
          <w:rFonts w:eastAsiaTheme="minorEastAsia" w:hint="eastAsia"/>
          <w:lang w:eastAsia="ko-KR"/>
        </w:rPr>
        <w:t xml:space="preserve"> data set, </w:t>
      </w:r>
      <w:r w:rsidR="00DA2395">
        <w:rPr>
          <w:rFonts w:eastAsiaTheme="minorEastAsia" w:hint="eastAsia"/>
          <w:lang w:eastAsia="ko-KR"/>
        </w:rPr>
        <w:t>b</w:t>
      </w:r>
      <w:r w:rsidR="00CB4C86">
        <w:rPr>
          <w:rFonts w:eastAsiaTheme="minorEastAsia" w:hint="eastAsia"/>
          <w:lang w:eastAsia="ko-KR"/>
        </w:rPr>
        <w:t xml:space="preserve">alanced </w:t>
      </w:r>
      <w:r w:rsidR="00DA2395">
        <w:rPr>
          <w:rFonts w:eastAsiaTheme="minorEastAsia" w:hint="eastAsia"/>
          <w:lang w:eastAsia="ko-KR"/>
        </w:rPr>
        <w:t>a</w:t>
      </w:r>
      <w:r w:rsidR="00CB4C86">
        <w:rPr>
          <w:rFonts w:eastAsiaTheme="minorEastAsia" w:hint="eastAsia"/>
          <w:lang w:eastAsia="ko-KR"/>
        </w:rPr>
        <w:t>ccuracy (</w:t>
      </w:r>
      <w:proofErr w:type="spellStart"/>
      <w:proofErr w:type="gramStart"/>
      <w:r w:rsidR="00CB4C86" w:rsidRPr="00372CB5">
        <w:rPr>
          <w:rFonts w:eastAsiaTheme="minorEastAsia" w:hint="eastAsia"/>
          <w:i/>
          <w:lang w:eastAsia="ko-KR"/>
        </w:rPr>
        <w:t>bal</w:t>
      </w:r>
      <w:proofErr w:type="spellEnd"/>
      <w:proofErr w:type="gramEnd"/>
      <w:r w:rsidR="00CB4C86">
        <w:rPr>
          <w:rFonts w:eastAsiaTheme="minorEastAsia" w:hint="eastAsia"/>
          <w:lang w:eastAsia="ko-KR"/>
        </w:rPr>
        <w:t>) was also computed</w:t>
      </w:r>
      <w:r w:rsidR="00F30756">
        <w:rPr>
          <w:rFonts w:eastAsiaTheme="minorEastAsia" w:hint="eastAsia"/>
          <w:lang w:eastAsia="ko-KR"/>
        </w:rPr>
        <w:t xml:space="preserve">, </w:t>
      </w:r>
      <w:r w:rsidR="008A2444" w:rsidRPr="008A2444">
        <w:rPr>
          <w:rFonts w:eastAsiaTheme="minorEastAsia"/>
          <w:lang w:eastAsia="ko-KR"/>
        </w:rPr>
        <w:t xml:space="preserve">defined as the average of </w:t>
      </w:r>
      <w:r w:rsidR="002805C8">
        <w:rPr>
          <w:rFonts w:eastAsiaTheme="minorEastAsia" w:hint="eastAsia"/>
          <w:lang w:eastAsia="ko-KR"/>
        </w:rPr>
        <w:t>R</w:t>
      </w:r>
      <w:r w:rsidR="008A2444" w:rsidRPr="008A2444">
        <w:rPr>
          <w:rFonts w:eastAsiaTheme="minorEastAsia"/>
          <w:lang w:eastAsia="ko-KR"/>
        </w:rPr>
        <w:t xml:space="preserve">ecall </w:t>
      </w:r>
      <w:r w:rsidR="00A957AB">
        <w:rPr>
          <w:rFonts w:eastAsiaTheme="minorEastAsia" w:hint="eastAsia"/>
          <w:lang w:eastAsia="ko-KR"/>
        </w:rPr>
        <w:t>(</w:t>
      </w:r>
      <w:r w:rsidR="00A957AB" w:rsidRPr="00A957AB">
        <w:rPr>
          <w:rFonts w:eastAsiaTheme="minorEastAsia"/>
          <w:lang w:eastAsia="ko-KR"/>
        </w:rPr>
        <w:t xml:space="preserve">fraction of the </w:t>
      </w:r>
      <w:r w:rsidR="00A957AB">
        <w:rPr>
          <w:rFonts w:eastAsiaTheme="minorEastAsia" w:hint="eastAsia"/>
          <w:lang w:eastAsia="ko-KR"/>
        </w:rPr>
        <w:t>predictions</w:t>
      </w:r>
      <w:r w:rsidR="00A957AB" w:rsidRPr="00A957AB">
        <w:rPr>
          <w:rFonts w:eastAsiaTheme="minorEastAsia"/>
          <w:lang w:eastAsia="ko-KR"/>
        </w:rPr>
        <w:t xml:space="preserve"> that are successfully </w:t>
      </w:r>
      <w:r w:rsidR="00A957AB">
        <w:rPr>
          <w:rFonts w:eastAsiaTheme="minorEastAsia" w:hint="eastAsia"/>
          <w:lang w:eastAsia="ko-KR"/>
        </w:rPr>
        <w:t xml:space="preserve">predicted) </w:t>
      </w:r>
      <w:r w:rsidR="008A2444" w:rsidRPr="008A2444">
        <w:rPr>
          <w:rFonts w:eastAsiaTheme="minorEastAsia"/>
          <w:lang w:eastAsia="ko-KR"/>
        </w:rPr>
        <w:t>obtained on each class</w:t>
      </w:r>
      <w:r w:rsidR="00CB4C86">
        <w:rPr>
          <w:rFonts w:eastAsiaTheme="minorEastAsia" w:hint="eastAsia"/>
          <w:lang w:eastAsia="ko-KR"/>
        </w:rPr>
        <w:t xml:space="preserve">. </w:t>
      </w:r>
    </w:p>
    <w:p w:rsidR="005A24A2" w:rsidRDefault="005A24A2" w:rsidP="004F53D1">
      <w:pPr>
        <w:rPr>
          <w:rFonts w:eastAsiaTheme="minorEastAsia"/>
          <w:sz w:val="18"/>
          <w:szCs w:val="18"/>
          <w:lang w:eastAsia="ko-KR"/>
        </w:rPr>
      </w:pPr>
    </w:p>
    <w:tbl>
      <w:tblPr>
        <w:tblW w:w="9560" w:type="dxa"/>
        <w:tblInd w:w="84" w:type="dxa"/>
        <w:tblCellMar>
          <w:left w:w="99" w:type="dxa"/>
          <w:right w:w="99" w:type="dxa"/>
        </w:tblCellMar>
        <w:tblLook w:val="04A0" w:firstRow="1" w:lastRow="0" w:firstColumn="1" w:lastColumn="0" w:noHBand="0" w:noVBand="1"/>
      </w:tblPr>
      <w:tblGrid>
        <w:gridCol w:w="1524"/>
        <w:gridCol w:w="1116"/>
        <w:gridCol w:w="822"/>
        <w:gridCol w:w="858"/>
        <w:gridCol w:w="879"/>
        <w:gridCol w:w="921"/>
        <w:gridCol w:w="823"/>
        <w:gridCol w:w="853"/>
        <w:gridCol w:w="872"/>
        <w:gridCol w:w="892"/>
      </w:tblGrid>
      <w:tr w:rsidR="00F202C3" w:rsidRPr="00F202C3" w:rsidTr="00F202C3">
        <w:trPr>
          <w:trHeight w:val="264"/>
        </w:trPr>
        <w:tc>
          <w:tcPr>
            <w:tcW w:w="264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202C3" w:rsidRPr="00F202C3" w:rsidRDefault="00F202C3" w:rsidP="00F202C3">
            <w:pPr>
              <w:spacing w:after="0"/>
              <w:jc w:val="center"/>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34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center"/>
              <w:rPr>
                <w:rFonts w:eastAsia="맑은 고딕" w:cs="굴림"/>
                <w:color w:val="000000"/>
                <w:sz w:val="18"/>
                <w:szCs w:val="18"/>
                <w:lang w:eastAsia="ko-KR"/>
              </w:rPr>
            </w:pPr>
            <w:r w:rsidRPr="00F202C3">
              <w:rPr>
                <w:rFonts w:eastAsia="맑은 고딕" w:cs="굴림"/>
                <w:color w:val="000000"/>
                <w:sz w:val="18"/>
                <w:szCs w:val="18"/>
                <w:lang w:eastAsia="ko-KR"/>
              </w:rPr>
              <w:t>Linear Regression</w:t>
            </w:r>
          </w:p>
        </w:tc>
        <w:tc>
          <w:tcPr>
            <w:tcW w:w="344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center"/>
              <w:rPr>
                <w:rFonts w:eastAsia="맑은 고딕" w:cs="굴림"/>
                <w:color w:val="000000"/>
                <w:sz w:val="18"/>
                <w:szCs w:val="18"/>
                <w:lang w:eastAsia="ko-KR"/>
              </w:rPr>
            </w:pPr>
            <w:r w:rsidRPr="00F202C3">
              <w:rPr>
                <w:rFonts w:eastAsia="맑은 고딕" w:cs="굴림"/>
                <w:color w:val="000000"/>
                <w:sz w:val="18"/>
                <w:szCs w:val="18"/>
                <w:lang w:eastAsia="ko-KR"/>
              </w:rPr>
              <w:t>Random Forests</w:t>
            </w:r>
          </w:p>
        </w:tc>
      </w:tr>
      <w:tr w:rsidR="00F202C3" w:rsidRPr="00F202C3" w:rsidTr="00F202C3">
        <w:trPr>
          <w:trHeight w:val="264"/>
        </w:trPr>
        <w:tc>
          <w:tcPr>
            <w:tcW w:w="2640" w:type="dxa"/>
            <w:gridSpan w:val="2"/>
            <w:vMerge/>
            <w:tcBorders>
              <w:top w:val="single" w:sz="4" w:space="0" w:color="auto"/>
              <w:left w:val="single" w:sz="4" w:space="0" w:color="auto"/>
              <w:bottom w:val="single" w:sz="4" w:space="0" w:color="000000"/>
              <w:right w:val="single" w:sz="4" w:space="0" w:color="000000"/>
            </w:tcBorders>
            <w:vAlign w:val="center"/>
            <w:hideMark/>
          </w:tcPr>
          <w:p w:rsidR="00F202C3" w:rsidRPr="00F202C3" w:rsidRDefault="00F202C3" w:rsidP="00F202C3">
            <w:pPr>
              <w:spacing w:after="0"/>
              <w:jc w:val="left"/>
              <w:rPr>
                <w:rFonts w:eastAsia="맑은 고딕" w:cs="굴림"/>
                <w:color w:val="000000"/>
                <w:sz w:val="18"/>
                <w:szCs w:val="18"/>
                <w:lang w:eastAsia="ko-KR"/>
              </w:rPr>
            </w:pPr>
          </w:p>
        </w:tc>
        <w:tc>
          <w:tcPr>
            <w:tcW w:w="168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LR</w:t>
            </w:r>
          </w:p>
        </w:tc>
        <w:tc>
          <w:tcPr>
            <w:tcW w:w="180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BalancedLR</w:t>
            </w:r>
            <w:proofErr w:type="spellEnd"/>
          </w:p>
        </w:tc>
        <w:tc>
          <w:tcPr>
            <w:tcW w:w="167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RF</w:t>
            </w:r>
          </w:p>
        </w:tc>
        <w:tc>
          <w:tcPr>
            <w:tcW w:w="1764"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BalnacedRF</w:t>
            </w:r>
            <w:proofErr w:type="spellEnd"/>
          </w:p>
        </w:tc>
      </w:tr>
      <w:tr w:rsidR="00F202C3" w:rsidRPr="00F202C3" w:rsidTr="00F202C3">
        <w:trPr>
          <w:trHeight w:val="264"/>
        </w:trPr>
        <w:tc>
          <w:tcPr>
            <w:tcW w:w="26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Features Processed</w:t>
            </w:r>
          </w:p>
        </w:tc>
        <w:tc>
          <w:tcPr>
            <w:tcW w:w="82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acc</w:t>
            </w:r>
            <w:proofErr w:type="spellEnd"/>
          </w:p>
        </w:tc>
        <w:tc>
          <w:tcPr>
            <w:tcW w:w="858"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w:t>
            </w:r>
            <w:proofErr w:type="spellEnd"/>
          </w:p>
        </w:tc>
        <w:tc>
          <w:tcPr>
            <w:tcW w:w="87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acc</w:t>
            </w:r>
            <w:proofErr w:type="spellEnd"/>
          </w:p>
        </w:tc>
        <w:tc>
          <w:tcPr>
            <w:tcW w:w="921"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w:t>
            </w:r>
            <w:proofErr w:type="spellEnd"/>
          </w:p>
        </w:tc>
        <w:tc>
          <w:tcPr>
            <w:tcW w:w="82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acc</w:t>
            </w:r>
            <w:proofErr w:type="spellEnd"/>
          </w:p>
        </w:tc>
        <w:tc>
          <w:tcPr>
            <w:tcW w:w="85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w:t>
            </w:r>
            <w:proofErr w:type="spellEnd"/>
          </w:p>
        </w:tc>
        <w:tc>
          <w:tcPr>
            <w:tcW w:w="87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acc</w:t>
            </w:r>
            <w:proofErr w:type="spellEnd"/>
          </w:p>
        </w:tc>
        <w:tc>
          <w:tcPr>
            <w:tcW w:w="89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w:t>
            </w:r>
            <w:proofErr w:type="spellEnd"/>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Features</w:t>
            </w:r>
          </w:p>
        </w:tc>
        <w:tc>
          <w:tcPr>
            <w:tcW w:w="82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58"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7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921"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2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5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7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9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ALL (baseline)</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2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0.9771</w:t>
            </w:r>
          </w:p>
        </w:tc>
        <w:tc>
          <w:tcPr>
            <w:tcW w:w="858"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0.5001</w:t>
            </w:r>
          </w:p>
        </w:tc>
        <w:tc>
          <w:tcPr>
            <w:tcW w:w="87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0.4659</w:t>
            </w:r>
          </w:p>
        </w:tc>
        <w:tc>
          <w:tcPr>
            <w:tcW w:w="921"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0.4970</w:t>
            </w:r>
          </w:p>
        </w:tc>
        <w:tc>
          <w:tcPr>
            <w:tcW w:w="82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0.9777</w:t>
            </w:r>
          </w:p>
        </w:tc>
        <w:tc>
          <w:tcPr>
            <w:tcW w:w="85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0.5004</w:t>
            </w:r>
          </w:p>
        </w:tc>
        <w:tc>
          <w:tcPr>
            <w:tcW w:w="87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0.9772</w:t>
            </w:r>
          </w:p>
        </w:tc>
        <w:tc>
          <w:tcPr>
            <w:tcW w:w="89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0.5059</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PCA</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2</w:t>
            </w:r>
          </w:p>
        </w:tc>
        <w:tc>
          <w:tcPr>
            <w:tcW w:w="82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0.9770</w:t>
            </w:r>
          </w:p>
        </w:tc>
        <w:tc>
          <w:tcPr>
            <w:tcW w:w="858"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0.5023</w:t>
            </w:r>
          </w:p>
        </w:tc>
        <w:tc>
          <w:tcPr>
            <w:tcW w:w="87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0.7779</w:t>
            </w:r>
          </w:p>
        </w:tc>
        <w:tc>
          <w:tcPr>
            <w:tcW w:w="921"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0.9763</w:t>
            </w:r>
          </w:p>
        </w:tc>
        <w:tc>
          <w:tcPr>
            <w:tcW w:w="82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0.9763</w:t>
            </w:r>
          </w:p>
        </w:tc>
        <w:tc>
          <w:tcPr>
            <w:tcW w:w="85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0.5032</w:t>
            </w:r>
          </w:p>
        </w:tc>
        <w:tc>
          <w:tcPr>
            <w:tcW w:w="87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0.7264</w:t>
            </w:r>
          </w:p>
        </w:tc>
        <w:tc>
          <w:tcPr>
            <w:tcW w:w="89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0.6754</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LR</w:t>
            </w:r>
            <w:r w:rsidR="00BA4F7A" w:rsidRPr="0085712A">
              <w:rPr>
                <w:rFonts w:eastAsia="맑은 고딕" w:cs="굴림" w:hint="eastAsia"/>
                <w:color w:val="000000"/>
                <w:sz w:val="18"/>
                <w:szCs w:val="18"/>
                <w:vertAlign w:val="superscript"/>
                <w:lang w:eastAsia="ko-KR"/>
              </w:rPr>
              <w:t>*</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268</w:t>
            </w:r>
          </w:p>
        </w:tc>
        <w:tc>
          <w:tcPr>
            <w:tcW w:w="82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0.9774</w:t>
            </w:r>
          </w:p>
        </w:tc>
        <w:tc>
          <w:tcPr>
            <w:tcW w:w="858"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0.4998</w:t>
            </w:r>
          </w:p>
        </w:tc>
        <w:tc>
          <w:tcPr>
            <w:tcW w:w="87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0.5366</w:t>
            </w:r>
          </w:p>
        </w:tc>
        <w:tc>
          <w:tcPr>
            <w:tcW w:w="921"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0.9776</w:t>
            </w:r>
          </w:p>
        </w:tc>
        <w:tc>
          <w:tcPr>
            <w:tcW w:w="82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0.9776</w:t>
            </w:r>
          </w:p>
        </w:tc>
        <w:tc>
          <w:tcPr>
            <w:tcW w:w="85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0.5000</w:t>
            </w:r>
          </w:p>
        </w:tc>
        <w:tc>
          <w:tcPr>
            <w:tcW w:w="87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0.4779</w:t>
            </w:r>
          </w:p>
        </w:tc>
        <w:tc>
          <w:tcPr>
            <w:tcW w:w="89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0.4979</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LSVM</w:t>
            </w:r>
            <w:r w:rsidR="00BA4F7A" w:rsidRPr="0085712A">
              <w:rPr>
                <w:rFonts w:eastAsia="맑은 고딕" w:cs="굴림" w:hint="eastAsia"/>
                <w:color w:val="000000"/>
                <w:sz w:val="18"/>
                <w:szCs w:val="18"/>
                <w:vertAlign w:val="superscript"/>
                <w:lang w:eastAsia="ko-KR"/>
              </w:rPr>
              <w:t>*</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151</w:t>
            </w:r>
          </w:p>
        </w:tc>
        <w:tc>
          <w:tcPr>
            <w:tcW w:w="82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0.9774</w:t>
            </w:r>
          </w:p>
        </w:tc>
        <w:tc>
          <w:tcPr>
            <w:tcW w:w="858"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0.4998</w:t>
            </w:r>
          </w:p>
        </w:tc>
        <w:tc>
          <w:tcPr>
            <w:tcW w:w="87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0.4966</w:t>
            </w:r>
          </w:p>
        </w:tc>
        <w:tc>
          <w:tcPr>
            <w:tcW w:w="921"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0.9777</w:t>
            </w:r>
          </w:p>
        </w:tc>
        <w:tc>
          <w:tcPr>
            <w:tcW w:w="82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0.9777</w:t>
            </w:r>
          </w:p>
        </w:tc>
        <w:tc>
          <w:tcPr>
            <w:tcW w:w="85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0.5000</w:t>
            </w:r>
          </w:p>
        </w:tc>
        <w:tc>
          <w:tcPr>
            <w:tcW w:w="87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0.4987</w:t>
            </w:r>
          </w:p>
        </w:tc>
        <w:tc>
          <w:tcPr>
            <w:tcW w:w="89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0.5156</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RF</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221</w:t>
            </w:r>
          </w:p>
        </w:tc>
        <w:tc>
          <w:tcPr>
            <w:tcW w:w="82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0.9728</w:t>
            </w:r>
          </w:p>
        </w:tc>
        <w:tc>
          <w:tcPr>
            <w:tcW w:w="858"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0.5039</w:t>
            </w:r>
          </w:p>
        </w:tc>
        <w:tc>
          <w:tcPr>
            <w:tcW w:w="87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0.6682</w:t>
            </w:r>
          </w:p>
        </w:tc>
        <w:tc>
          <w:tcPr>
            <w:tcW w:w="921"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0.9622</w:t>
            </w:r>
          </w:p>
        </w:tc>
        <w:tc>
          <w:tcPr>
            <w:tcW w:w="82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0.9622</w:t>
            </w:r>
          </w:p>
        </w:tc>
        <w:tc>
          <w:tcPr>
            <w:tcW w:w="85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0.5017</w:t>
            </w:r>
          </w:p>
        </w:tc>
        <w:tc>
          <w:tcPr>
            <w:tcW w:w="87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0.7212</w:t>
            </w:r>
          </w:p>
        </w:tc>
        <w:tc>
          <w:tcPr>
            <w:tcW w:w="89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0.7535</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XT</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280</w:t>
            </w:r>
          </w:p>
        </w:tc>
        <w:tc>
          <w:tcPr>
            <w:tcW w:w="82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0.9776</w:t>
            </w:r>
          </w:p>
        </w:tc>
        <w:tc>
          <w:tcPr>
            <w:tcW w:w="858"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0.5000</w:t>
            </w:r>
          </w:p>
        </w:tc>
        <w:tc>
          <w:tcPr>
            <w:tcW w:w="87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0.7573</w:t>
            </w:r>
          </w:p>
        </w:tc>
        <w:tc>
          <w:tcPr>
            <w:tcW w:w="921"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0.9765</w:t>
            </w:r>
          </w:p>
        </w:tc>
        <w:tc>
          <w:tcPr>
            <w:tcW w:w="82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0.9765</w:t>
            </w:r>
          </w:p>
        </w:tc>
        <w:tc>
          <w:tcPr>
            <w:tcW w:w="85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0.5033</w:t>
            </w:r>
          </w:p>
        </w:tc>
        <w:tc>
          <w:tcPr>
            <w:tcW w:w="87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0.7212</w:t>
            </w:r>
          </w:p>
        </w:tc>
        <w:tc>
          <w:tcPr>
            <w:tcW w:w="892"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0.7535</w:t>
            </w:r>
          </w:p>
        </w:tc>
      </w:tr>
    </w:tbl>
    <w:p w:rsidR="00F202C3" w:rsidRPr="00C67134" w:rsidRDefault="00F202C3" w:rsidP="00C67134">
      <w:pPr>
        <w:pStyle w:val="a9"/>
        <w:rPr>
          <w:rFonts w:eastAsiaTheme="minorEastAsia"/>
          <w:lang w:eastAsia="ko-KR"/>
        </w:rPr>
      </w:pPr>
      <w:proofErr w:type="gramStart"/>
      <w:r w:rsidRPr="00A56A35">
        <w:t xml:space="preserve">Table </w:t>
      </w:r>
      <w:r w:rsidR="00E208E1">
        <w:rPr>
          <w:rFonts w:eastAsiaTheme="minorEastAsia" w:hint="eastAsia"/>
          <w:lang w:eastAsia="ko-KR"/>
        </w:rPr>
        <w:t>3</w:t>
      </w:r>
      <w:r w:rsidRPr="00A56A35">
        <w:t>.</w:t>
      </w:r>
      <w:proofErr w:type="gramEnd"/>
      <w:r w:rsidRPr="00A56A35">
        <w:t xml:space="preserve"> </w:t>
      </w:r>
      <w:r w:rsidR="00AE5325">
        <w:rPr>
          <w:rFonts w:eastAsiaTheme="minorEastAsia" w:hint="eastAsia"/>
          <w:lang w:eastAsia="ko-KR"/>
        </w:rPr>
        <w:t>Classification</w:t>
      </w:r>
      <w:r>
        <w:rPr>
          <w:rFonts w:eastAsiaTheme="minorEastAsia" w:hint="eastAsia"/>
          <w:lang w:eastAsia="ko-KR"/>
        </w:rPr>
        <w:t xml:space="preserve"> P</w:t>
      </w:r>
      <w:r>
        <w:rPr>
          <w:rFonts w:eastAsiaTheme="minorEastAsia"/>
          <w:lang w:eastAsia="ko-KR"/>
        </w:rPr>
        <w:t>erformance</w:t>
      </w:r>
      <w:r>
        <w:rPr>
          <w:rFonts w:eastAsiaTheme="minorEastAsia" w:hint="eastAsia"/>
          <w:lang w:eastAsia="ko-KR"/>
        </w:rPr>
        <w:t xml:space="preserve"> of Chosen Predictors (cont</w:t>
      </w:r>
      <w:r>
        <w:rPr>
          <w:rFonts w:eastAsiaTheme="minorEastAsia"/>
          <w:lang w:eastAsia="ko-KR"/>
        </w:rPr>
        <w:t>’</w:t>
      </w:r>
      <w:r>
        <w:rPr>
          <w:rFonts w:eastAsiaTheme="minorEastAsia" w:hint="eastAsia"/>
          <w:lang w:eastAsia="ko-KR"/>
        </w:rPr>
        <w:t>d)</w:t>
      </w:r>
    </w:p>
    <w:tbl>
      <w:tblPr>
        <w:tblW w:w="9561" w:type="dxa"/>
        <w:tblInd w:w="84" w:type="dxa"/>
        <w:tblCellMar>
          <w:left w:w="99" w:type="dxa"/>
          <w:right w:w="99" w:type="dxa"/>
        </w:tblCellMar>
        <w:tblLook w:val="04A0" w:firstRow="1" w:lastRow="0" w:firstColumn="1" w:lastColumn="0" w:noHBand="0" w:noVBand="1"/>
      </w:tblPr>
      <w:tblGrid>
        <w:gridCol w:w="1524"/>
        <w:gridCol w:w="1116"/>
        <w:gridCol w:w="843"/>
        <w:gridCol w:w="826"/>
        <w:gridCol w:w="895"/>
        <w:gridCol w:w="916"/>
        <w:gridCol w:w="803"/>
        <w:gridCol w:w="849"/>
        <w:gridCol w:w="894"/>
        <w:gridCol w:w="895"/>
      </w:tblGrid>
      <w:tr w:rsidR="00F202C3" w:rsidRPr="00F202C3" w:rsidTr="00F202C3">
        <w:trPr>
          <w:trHeight w:val="264"/>
        </w:trPr>
        <w:tc>
          <w:tcPr>
            <w:tcW w:w="264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F202C3" w:rsidRPr="00F202C3" w:rsidRDefault="00F202C3" w:rsidP="00F202C3">
            <w:pPr>
              <w:spacing w:after="0"/>
              <w:jc w:val="center"/>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34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center"/>
              <w:rPr>
                <w:rFonts w:eastAsia="맑은 고딕" w:cs="굴림"/>
                <w:color w:val="000000"/>
                <w:sz w:val="18"/>
                <w:szCs w:val="18"/>
                <w:lang w:eastAsia="ko-KR"/>
              </w:rPr>
            </w:pPr>
            <w:r w:rsidRPr="00F202C3">
              <w:rPr>
                <w:rFonts w:eastAsia="맑은 고딕" w:cs="굴림"/>
                <w:color w:val="000000"/>
                <w:sz w:val="18"/>
                <w:szCs w:val="18"/>
                <w:lang w:eastAsia="ko-KR"/>
              </w:rPr>
              <w:t>Bagging</w:t>
            </w:r>
          </w:p>
        </w:tc>
        <w:tc>
          <w:tcPr>
            <w:tcW w:w="3441" w:type="dxa"/>
            <w:gridSpan w:val="4"/>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center"/>
              <w:rPr>
                <w:rFonts w:eastAsia="맑은 고딕" w:cs="굴림"/>
                <w:color w:val="000000"/>
                <w:sz w:val="18"/>
                <w:szCs w:val="18"/>
                <w:lang w:eastAsia="ko-KR"/>
              </w:rPr>
            </w:pPr>
            <w:r w:rsidRPr="00F202C3">
              <w:rPr>
                <w:rFonts w:eastAsia="맑은 고딕" w:cs="굴림"/>
                <w:color w:val="000000"/>
                <w:sz w:val="18"/>
                <w:szCs w:val="18"/>
                <w:lang w:eastAsia="ko-KR"/>
              </w:rPr>
              <w:t>Boosting</w:t>
            </w:r>
          </w:p>
        </w:tc>
      </w:tr>
      <w:tr w:rsidR="00F202C3" w:rsidRPr="00F202C3" w:rsidTr="00F202C3">
        <w:trPr>
          <w:trHeight w:val="264"/>
        </w:trPr>
        <w:tc>
          <w:tcPr>
            <w:tcW w:w="2640" w:type="dxa"/>
            <w:gridSpan w:val="2"/>
            <w:vMerge/>
            <w:tcBorders>
              <w:top w:val="single" w:sz="4" w:space="0" w:color="auto"/>
              <w:left w:val="single" w:sz="4" w:space="0" w:color="auto"/>
              <w:bottom w:val="single" w:sz="4" w:space="0" w:color="000000"/>
              <w:right w:val="single" w:sz="4" w:space="0" w:color="000000"/>
            </w:tcBorders>
            <w:vAlign w:val="center"/>
            <w:hideMark/>
          </w:tcPr>
          <w:p w:rsidR="00F202C3" w:rsidRPr="00F202C3" w:rsidRDefault="00F202C3" w:rsidP="00F202C3">
            <w:pPr>
              <w:spacing w:after="0"/>
              <w:jc w:val="left"/>
              <w:rPr>
                <w:rFonts w:eastAsia="맑은 고딕" w:cs="굴림"/>
                <w:color w:val="000000"/>
                <w:sz w:val="18"/>
                <w:szCs w:val="18"/>
                <w:lang w:eastAsia="ko-KR"/>
              </w:rPr>
            </w:pPr>
          </w:p>
        </w:tc>
        <w:tc>
          <w:tcPr>
            <w:tcW w:w="166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Bagging</w:t>
            </w:r>
          </w:p>
        </w:tc>
        <w:tc>
          <w:tcPr>
            <w:tcW w:w="1811"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BalancedBagging</w:t>
            </w:r>
            <w:proofErr w:type="spellEnd"/>
          </w:p>
        </w:tc>
        <w:tc>
          <w:tcPr>
            <w:tcW w:w="165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AdaB</w:t>
            </w:r>
            <w:r w:rsidR="00806457">
              <w:rPr>
                <w:rFonts w:eastAsia="맑은 고딕" w:cs="굴림" w:hint="eastAsia"/>
                <w:color w:val="000000"/>
                <w:sz w:val="18"/>
                <w:szCs w:val="18"/>
                <w:lang w:eastAsia="ko-KR"/>
              </w:rPr>
              <w:t>oost</w:t>
            </w:r>
            <w:proofErr w:type="spellEnd"/>
          </w:p>
        </w:tc>
        <w:tc>
          <w:tcPr>
            <w:tcW w:w="1789"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BalancedAdaB</w:t>
            </w:r>
            <w:r w:rsidR="004820D9">
              <w:rPr>
                <w:rFonts w:eastAsia="맑은 고딕" w:cs="굴림" w:hint="eastAsia"/>
                <w:color w:val="000000"/>
                <w:sz w:val="18"/>
                <w:szCs w:val="18"/>
                <w:lang w:eastAsia="ko-KR"/>
              </w:rPr>
              <w:t>oost</w:t>
            </w:r>
            <w:proofErr w:type="spellEnd"/>
          </w:p>
        </w:tc>
      </w:tr>
      <w:tr w:rsidR="00F202C3" w:rsidRPr="00F202C3" w:rsidTr="00F202C3">
        <w:trPr>
          <w:trHeight w:val="264"/>
        </w:trPr>
        <w:tc>
          <w:tcPr>
            <w:tcW w:w="264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Features Processed</w:t>
            </w:r>
          </w:p>
        </w:tc>
        <w:tc>
          <w:tcPr>
            <w:tcW w:w="84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acc</w:t>
            </w:r>
            <w:proofErr w:type="spellEnd"/>
          </w:p>
        </w:tc>
        <w:tc>
          <w:tcPr>
            <w:tcW w:w="82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w:t>
            </w:r>
            <w:proofErr w:type="spellEnd"/>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acc</w:t>
            </w:r>
            <w:proofErr w:type="spellEnd"/>
          </w:p>
        </w:tc>
        <w:tc>
          <w:tcPr>
            <w:tcW w:w="9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w:t>
            </w:r>
            <w:proofErr w:type="spellEnd"/>
          </w:p>
        </w:tc>
        <w:tc>
          <w:tcPr>
            <w:tcW w:w="80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acc</w:t>
            </w:r>
            <w:proofErr w:type="spellEnd"/>
          </w:p>
        </w:tc>
        <w:tc>
          <w:tcPr>
            <w:tcW w:w="84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w:t>
            </w:r>
            <w:proofErr w:type="spellEnd"/>
          </w:p>
        </w:tc>
        <w:tc>
          <w:tcPr>
            <w:tcW w:w="894"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acc</w:t>
            </w:r>
            <w:proofErr w:type="spellEnd"/>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proofErr w:type="spellStart"/>
            <w:r w:rsidRPr="00F202C3">
              <w:rPr>
                <w:rFonts w:eastAsia="맑은 고딕" w:cs="굴림"/>
                <w:color w:val="000000"/>
                <w:sz w:val="18"/>
                <w:szCs w:val="18"/>
                <w:lang w:eastAsia="ko-KR"/>
              </w:rPr>
              <w:t>Bal</w:t>
            </w:r>
            <w:proofErr w:type="spellEnd"/>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Features</w:t>
            </w:r>
          </w:p>
        </w:tc>
        <w:tc>
          <w:tcPr>
            <w:tcW w:w="84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2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9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0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4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94"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ALL (baseline)</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 xml:space="preserve">　</w:t>
            </w:r>
          </w:p>
        </w:tc>
        <w:tc>
          <w:tcPr>
            <w:tcW w:w="84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0.8241</w:t>
            </w:r>
          </w:p>
        </w:tc>
        <w:tc>
          <w:tcPr>
            <w:tcW w:w="82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0.5059</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0.8241</w:t>
            </w:r>
          </w:p>
        </w:tc>
        <w:tc>
          <w:tcPr>
            <w:tcW w:w="9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0.7036</w:t>
            </w:r>
          </w:p>
        </w:tc>
        <w:tc>
          <w:tcPr>
            <w:tcW w:w="80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0.9775</w:t>
            </w:r>
          </w:p>
        </w:tc>
        <w:tc>
          <w:tcPr>
            <w:tcW w:w="84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0.5266</w:t>
            </w:r>
          </w:p>
        </w:tc>
        <w:tc>
          <w:tcPr>
            <w:tcW w:w="894"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0.7533</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b/>
                <w:bCs/>
                <w:color w:val="000000"/>
                <w:sz w:val="18"/>
                <w:szCs w:val="18"/>
                <w:lang w:eastAsia="ko-KR"/>
              </w:rPr>
            </w:pPr>
            <w:r w:rsidRPr="00F202C3">
              <w:rPr>
                <w:rFonts w:eastAsia="맑은 고딕" w:cs="굴림"/>
                <w:b/>
                <w:bCs/>
                <w:color w:val="000000"/>
                <w:sz w:val="18"/>
                <w:szCs w:val="18"/>
                <w:lang w:eastAsia="ko-KR"/>
              </w:rPr>
              <w:t>0.7746</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PCA</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2</w:t>
            </w:r>
          </w:p>
        </w:tc>
        <w:tc>
          <w:tcPr>
            <w:tcW w:w="84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0.7856</w:t>
            </w:r>
          </w:p>
        </w:tc>
        <w:tc>
          <w:tcPr>
            <w:tcW w:w="82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0.5030</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0.7856</w:t>
            </w:r>
          </w:p>
        </w:tc>
        <w:tc>
          <w:tcPr>
            <w:tcW w:w="9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0.6747</w:t>
            </w:r>
          </w:p>
        </w:tc>
        <w:tc>
          <w:tcPr>
            <w:tcW w:w="80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0.9777</w:t>
            </w:r>
          </w:p>
        </w:tc>
        <w:tc>
          <w:tcPr>
            <w:tcW w:w="84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0.5000</w:t>
            </w:r>
          </w:p>
        </w:tc>
        <w:tc>
          <w:tcPr>
            <w:tcW w:w="894"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0.7167</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0.7361</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LR</w:t>
            </w:r>
            <w:r w:rsidR="00F519E1" w:rsidRPr="0085712A">
              <w:rPr>
                <w:rFonts w:eastAsia="맑은 고딕" w:cs="굴림" w:hint="eastAsia"/>
                <w:color w:val="000000"/>
                <w:sz w:val="18"/>
                <w:szCs w:val="18"/>
                <w:vertAlign w:val="superscript"/>
                <w:lang w:eastAsia="ko-KR"/>
              </w:rPr>
              <w:t>*</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268</w:t>
            </w:r>
          </w:p>
        </w:tc>
        <w:tc>
          <w:tcPr>
            <w:tcW w:w="84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0.8030</w:t>
            </w:r>
          </w:p>
        </w:tc>
        <w:tc>
          <w:tcPr>
            <w:tcW w:w="82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0.5007</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0.8030</w:t>
            </w:r>
          </w:p>
        </w:tc>
        <w:tc>
          <w:tcPr>
            <w:tcW w:w="9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0.5124</w:t>
            </w:r>
          </w:p>
        </w:tc>
        <w:tc>
          <w:tcPr>
            <w:tcW w:w="80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0.9777</w:t>
            </w:r>
          </w:p>
        </w:tc>
        <w:tc>
          <w:tcPr>
            <w:tcW w:w="84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0.5000</w:t>
            </w:r>
          </w:p>
        </w:tc>
        <w:tc>
          <w:tcPr>
            <w:tcW w:w="894"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0.4708</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0.5144</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LSVM</w:t>
            </w:r>
            <w:r w:rsidR="00F519E1" w:rsidRPr="0085712A">
              <w:rPr>
                <w:rFonts w:eastAsia="맑은 고딕" w:cs="굴림" w:hint="eastAsia"/>
                <w:color w:val="000000"/>
                <w:sz w:val="18"/>
                <w:szCs w:val="18"/>
                <w:vertAlign w:val="superscript"/>
                <w:lang w:eastAsia="ko-KR"/>
              </w:rPr>
              <w:t>*</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151</w:t>
            </w:r>
          </w:p>
        </w:tc>
        <w:tc>
          <w:tcPr>
            <w:tcW w:w="84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0.8039</w:t>
            </w:r>
          </w:p>
        </w:tc>
        <w:tc>
          <w:tcPr>
            <w:tcW w:w="82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0.4998</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0.8039</w:t>
            </w:r>
          </w:p>
        </w:tc>
        <w:tc>
          <w:tcPr>
            <w:tcW w:w="9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0.5164</w:t>
            </w:r>
          </w:p>
        </w:tc>
        <w:tc>
          <w:tcPr>
            <w:tcW w:w="80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0.9777</w:t>
            </w:r>
          </w:p>
        </w:tc>
        <w:tc>
          <w:tcPr>
            <w:tcW w:w="84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0.5000</w:t>
            </w:r>
          </w:p>
        </w:tc>
        <w:tc>
          <w:tcPr>
            <w:tcW w:w="894"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0.4869</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0.5060</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RF</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221</w:t>
            </w:r>
          </w:p>
        </w:tc>
        <w:tc>
          <w:tcPr>
            <w:tcW w:w="84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0.8212</w:t>
            </w:r>
          </w:p>
        </w:tc>
        <w:tc>
          <w:tcPr>
            <w:tcW w:w="82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0.5047</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0.8212</w:t>
            </w:r>
          </w:p>
        </w:tc>
        <w:tc>
          <w:tcPr>
            <w:tcW w:w="9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0.7017</w:t>
            </w:r>
          </w:p>
        </w:tc>
        <w:tc>
          <w:tcPr>
            <w:tcW w:w="80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0.9743</w:t>
            </w:r>
          </w:p>
        </w:tc>
        <w:tc>
          <w:tcPr>
            <w:tcW w:w="84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0.5264</w:t>
            </w:r>
          </w:p>
        </w:tc>
        <w:tc>
          <w:tcPr>
            <w:tcW w:w="894"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0.7465</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0.7647</w:t>
            </w:r>
          </w:p>
        </w:tc>
      </w:tr>
      <w:tr w:rsidR="00F202C3" w:rsidRPr="00F202C3" w:rsidTr="00F202C3">
        <w:trPr>
          <w:trHeight w:val="264"/>
        </w:trPr>
        <w:tc>
          <w:tcPr>
            <w:tcW w:w="1524" w:type="dxa"/>
            <w:tcBorders>
              <w:top w:val="nil"/>
              <w:left w:val="single" w:sz="4" w:space="0" w:color="auto"/>
              <w:bottom w:val="single" w:sz="4" w:space="0" w:color="auto"/>
              <w:right w:val="single" w:sz="4" w:space="0" w:color="auto"/>
            </w:tcBorders>
            <w:shd w:val="clear" w:color="auto" w:fill="auto"/>
            <w:noWrap/>
            <w:vAlign w:val="center"/>
            <w:hideMark/>
          </w:tcPr>
          <w:p w:rsidR="00F202C3" w:rsidRPr="00F202C3" w:rsidRDefault="00F202C3" w:rsidP="00F202C3">
            <w:pPr>
              <w:spacing w:after="0"/>
              <w:jc w:val="left"/>
              <w:rPr>
                <w:rFonts w:eastAsia="맑은 고딕" w:cs="굴림"/>
                <w:color w:val="000000"/>
                <w:sz w:val="18"/>
                <w:szCs w:val="18"/>
                <w:lang w:eastAsia="ko-KR"/>
              </w:rPr>
            </w:pPr>
            <w:r w:rsidRPr="00F202C3">
              <w:rPr>
                <w:rFonts w:eastAsia="맑은 고딕" w:cs="굴림"/>
                <w:color w:val="000000"/>
                <w:sz w:val="18"/>
                <w:szCs w:val="18"/>
                <w:lang w:eastAsia="ko-KR"/>
              </w:rPr>
              <w:t>XT</w:t>
            </w:r>
          </w:p>
        </w:tc>
        <w:tc>
          <w:tcPr>
            <w:tcW w:w="11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280</w:t>
            </w:r>
          </w:p>
        </w:tc>
        <w:tc>
          <w:tcPr>
            <w:tcW w:w="84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0.8212</w:t>
            </w:r>
          </w:p>
        </w:tc>
        <w:tc>
          <w:tcPr>
            <w:tcW w:w="82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0.5047</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0.8212</w:t>
            </w:r>
          </w:p>
        </w:tc>
        <w:tc>
          <w:tcPr>
            <w:tcW w:w="916"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0.7017</w:t>
            </w:r>
          </w:p>
        </w:tc>
        <w:tc>
          <w:tcPr>
            <w:tcW w:w="803"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0.9743</w:t>
            </w:r>
          </w:p>
        </w:tc>
        <w:tc>
          <w:tcPr>
            <w:tcW w:w="849"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0.5264</w:t>
            </w:r>
          </w:p>
        </w:tc>
        <w:tc>
          <w:tcPr>
            <w:tcW w:w="894"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0.7465</w:t>
            </w:r>
          </w:p>
        </w:tc>
        <w:tc>
          <w:tcPr>
            <w:tcW w:w="895" w:type="dxa"/>
            <w:tcBorders>
              <w:top w:val="nil"/>
              <w:left w:val="nil"/>
              <w:bottom w:val="single" w:sz="4" w:space="0" w:color="auto"/>
              <w:right w:val="single" w:sz="4" w:space="0" w:color="auto"/>
            </w:tcBorders>
            <w:shd w:val="clear" w:color="auto" w:fill="auto"/>
            <w:noWrap/>
            <w:vAlign w:val="center"/>
            <w:hideMark/>
          </w:tcPr>
          <w:p w:rsidR="00F202C3" w:rsidRPr="00F202C3" w:rsidRDefault="00F202C3" w:rsidP="00F202C3">
            <w:pPr>
              <w:spacing w:after="0"/>
              <w:jc w:val="right"/>
              <w:rPr>
                <w:rFonts w:eastAsia="맑은 고딕" w:cs="굴림"/>
                <w:color w:val="000000"/>
                <w:sz w:val="18"/>
                <w:szCs w:val="18"/>
                <w:lang w:eastAsia="ko-KR"/>
              </w:rPr>
            </w:pPr>
            <w:r w:rsidRPr="00F202C3">
              <w:rPr>
                <w:rFonts w:eastAsia="맑은 고딕" w:cs="굴림"/>
                <w:color w:val="000000"/>
                <w:sz w:val="18"/>
                <w:szCs w:val="18"/>
                <w:lang w:eastAsia="ko-KR"/>
              </w:rPr>
              <w:t>0.7647</w:t>
            </w:r>
          </w:p>
        </w:tc>
      </w:tr>
    </w:tbl>
    <w:p w:rsidR="00F202C3" w:rsidRDefault="00F202C3" w:rsidP="00F202C3">
      <w:pPr>
        <w:pStyle w:val="a9"/>
        <w:rPr>
          <w:rFonts w:eastAsiaTheme="minorEastAsia"/>
          <w:lang w:eastAsia="ko-KR"/>
        </w:rPr>
      </w:pPr>
      <w:proofErr w:type="gramStart"/>
      <w:r w:rsidRPr="00A56A35">
        <w:t xml:space="preserve">Table </w:t>
      </w:r>
      <w:r w:rsidR="00E208E1">
        <w:rPr>
          <w:rFonts w:eastAsiaTheme="minorEastAsia" w:hint="eastAsia"/>
          <w:lang w:eastAsia="ko-KR"/>
        </w:rPr>
        <w:t>3</w:t>
      </w:r>
      <w:r w:rsidRPr="00A56A35">
        <w:t>.</w:t>
      </w:r>
      <w:proofErr w:type="gramEnd"/>
      <w:r w:rsidRPr="00A56A35">
        <w:t xml:space="preserve"> </w:t>
      </w:r>
      <w:r>
        <w:rPr>
          <w:rFonts w:eastAsiaTheme="minorEastAsia"/>
          <w:lang w:eastAsia="ko-KR"/>
        </w:rPr>
        <w:t>P</w:t>
      </w:r>
      <w:r>
        <w:rPr>
          <w:rFonts w:eastAsiaTheme="minorEastAsia" w:hint="eastAsia"/>
          <w:lang w:eastAsia="ko-KR"/>
        </w:rPr>
        <w:t>redictive P</w:t>
      </w:r>
      <w:r>
        <w:rPr>
          <w:rFonts w:eastAsiaTheme="minorEastAsia"/>
          <w:lang w:eastAsia="ko-KR"/>
        </w:rPr>
        <w:t>erformance</w:t>
      </w:r>
      <w:r>
        <w:rPr>
          <w:rFonts w:eastAsiaTheme="minorEastAsia" w:hint="eastAsia"/>
          <w:lang w:eastAsia="ko-KR"/>
        </w:rPr>
        <w:t xml:space="preserve"> of Chosen Predictors</w:t>
      </w:r>
    </w:p>
    <w:p w:rsidR="00C67134" w:rsidRPr="005E486B" w:rsidRDefault="00BA4F7A" w:rsidP="00C67134">
      <w:pPr>
        <w:rPr>
          <w:rFonts w:ascii="Times New Roman" w:eastAsiaTheme="minorEastAsia" w:hAnsi="Times New Roman"/>
          <w:sz w:val="18"/>
          <w:szCs w:val="18"/>
          <w:lang w:eastAsia="ko-KR"/>
        </w:rPr>
      </w:pPr>
      <w:r w:rsidRPr="005E486B">
        <w:rPr>
          <w:rFonts w:ascii="Times New Roman" w:eastAsiaTheme="minorEastAsia" w:hAnsi="Times New Roman"/>
          <w:sz w:val="18"/>
          <w:szCs w:val="18"/>
          <w:lang w:eastAsia="ko-KR"/>
        </w:rPr>
        <w:t xml:space="preserve">* </w:t>
      </w:r>
      <w:r w:rsidR="00C67134" w:rsidRPr="005E486B">
        <w:rPr>
          <w:rFonts w:ascii="Times New Roman" w:eastAsiaTheme="minorEastAsia" w:hAnsi="Times New Roman"/>
          <w:sz w:val="18"/>
          <w:szCs w:val="18"/>
          <w:lang w:eastAsia="ko-KR"/>
        </w:rPr>
        <w:t xml:space="preserve">Note: LR and LSVM </w:t>
      </w:r>
      <w:r w:rsidR="00B878E3">
        <w:rPr>
          <w:rFonts w:ascii="Times New Roman" w:eastAsiaTheme="minorEastAsia" w:hAnsi="Times New Roman" w:hint="eastAsia"/>
          <w:sz w:val="18"/>
          <w:szCs w:val="18"/>
          <w:lang w:eastAsia="ko-KR"/>
        </w:rPr>
        <w:t>used</w:t>
      </w:r>
      <w:r w:rsidR="00662342">
        <w:rPr>
          <w:rFonts w:ascii="Times New Roman" w:eastAsiaTheme="minorEastAsia" w:hAnsi="Times New Roman" w:hint="eastAsia"/>
          <w:sz w:val="18"/>
          <w:szCs w:val="18"/>
          <w:lang w:eastAsia="ko-KR"/>
        </w:rPr>
        <w:t xml:space="preserve"> an expanded set of </w:t>
      </w:r>
      <w:r w:rsidR="005E486B">
        <w:rPr>
          <w:rFonts w:ascii="Times New Roman" w:eastAsiaTheme="minorEastAsia" w:hAnsi="Times New Roman"/>
          <w:sz w:val="18"/>
          <w:szCs w:val="18"/>
          <w:lang w:eastAsia="ko-KR"/>
        </w:rPr>
        <w:t>774 encoded features</w:t>
      </w:r>
      <w:r w:rsidR="00662342">
        <w:rPr>
          <w:rFonts w:ascii="Times New Roman" w:eastAsiaTheme="minorEastAsia" w:hAnsi="Times New Roman" w:hint="eastAsia"/>
          <w:sz w:val="18"/>
          <w:szCs w:val="18"/>
          <w:lang w:eastAsia="ko-KR"/>
        </w:rPr>
        <w:t xml:space="preserve"> while the other</w:t>
      </w:r>
      <w:r w:rsidR="00380737">
        <w:rPr>
          <w:rFonts w:ascii="Times New Roman" w:eastAsiaTheme="minorEastAsia" w:hAnsi="Times New Roman" w:hint="eastAsia"/>
          <w:sz w:val="18"/>
          <w:szCs w:val="18"/>
          <w:lang w:eastAsia="ko-KR"/>
        </w:rPr>
        <w:t xml:space="preserve"> model</w:t>
      </w:r>
      <w:r w:rsidR="00662342">
        <w:rPr>
          <w:rFonts w:ascii="Times New Roman" w:eastAsiaTheme="minorEastAsia" w:hAnsi="Times New Roman" w:hint="eastAsia"/>
          <w:sz w:val="18"/>
          <w:szCs w:val="18"/>
          <w:lang w:eastAsia="ko-KR"/>
        </w:rPr>
        <w:t xml:space="preserve">s used the original </w:t>
      </w:r>
      <w:r w:rsidR="0064601F">
        <w:rPr>
          <w:rFonts w:ascii="Times New Roman" w:eastAsiaTheme="minorEastAsia" w:hAnsi="Times New Roman" w:hint="eastAsia"/>
          <w:sz w:val="18"/>
          <w:szCs w:val="18"/>
          <w:lang w:eastAsia="ko-KR"/>
        </w:rPr>
        <w:t xml:space="preserve">set of </w:t>
      </w:r>
      <w:r w:rsidR="00662342">
        <w:rPr>
          <w:rFonts w:ascii="Times New Roman" w:eastAsiaTheme="minorEastAsia" w:hAnsi="Times New Roman" w:hint="eastAsia"/>
          <w:sz w:val="18"/>
          <w:szCs w:val="18"/>
          <w:lang w:eastAsia="ko-KR"/>
        </w:rPr>
        <w:t>664 features</w:t>
      </w:r>
      <w:r w:rsidR="005E486B">
        <w:rPr>
          <w:rFonts w:ascii="Times New Roman" w:eastAsiaTheme="minorEastAsia" w:hAnsi="Times New Roman" w:hint="eastAsia"/>
          <w:sz w:val="18"/>
          <w:szCs w:val="18"/>
          <w:lang w:eastAsia="ko-KR"/>
        </w:rPr>
        <w:t>.</w:t>
      </w:r>
    </w:p>
    <w:p w:rsidR="00F202C3" w:rsidRPr="00662342" w:rsidRDefault="00F202C3" w:rsidP="004F53D1">
      <w:pPr>
        <w:rPr>
          <w:rFonts w:eastAsiaTheme="minorEastAsia"/>
          <w:sz w:val="18"/>
          <w:szCs w:val="18"/>
          <w:lang w:eastAsia="ko-KR"/>
        </w:rPr>
      </w:pPr>
    </w:p>
    <w:p w:rsidR="00360FFC" w:rsidRDefault="00416EB9" w:rsidP="00360FFC">
      <w:pPr>
        <w:pStyle w:val="1"/>
        <w:rPr>
          <w:rFonts w:eastAsiaTheme="minorEastAsia"/>
          <w:lang w:eastAsia="ko-KR"/>
        </w:rPr>
      </w:pPr>
      <w:r>
        <w:rPr>
          <w:rFonts w:eastAsiaTheme="minorEastAsia" w:hint="eastAsia"/>
          <w:lang w:eastAsia="ko-KR"/>
        </w:rPr>
        <w:t>5</w:t>
      </w:r>
      <w:r w:rsidR="00360FFC">
        <w:rPr>
          <w:rFonts w:eastAsiaTheme="minorEastAsia" w:hint="eastAsia"/>
          <w:lang w:eastAsia="ko-KR"/>
        </w:rPr>
        <w:t>. Discussion</w:t>
      </w:r>
    </w:p>
    <w:p w:rsidR="00C535CA" w:rsidRDefault="004E25FA" w:rsidP="008938CD">
      <w:pPr>
        <w:rPr>
          <w:rFonts w:eastAsiaTheme="minorEastAsia" w:hint="eastAsia"/>
          <w:lang w:eastAsia="ko-KR"/>
        </w:rPr>
      </w:pPr>
      <w:r>
        <w:rPr>
          <w:rFonts w:eastAsiaTheme="minorEastAsia"/>
          <w:lang w:eastAsia="ko-KR"/>
        </w:rPr>
        <w:t>T</w:t>
      </w:r>
      <w:r>
        <w:rPr>
          <w:rFonts w:eastAsiaTheme="minorEastAsia" w:hint="eastAsia"/>
          <w:lang w:eastAsia="ko-KR"/>
        </w:rPr>
        <w:t xml:space="preserve">he effects of </w:t>
      </w:r>
      <w:r>
        <w:rPr>
          <w:rFonts w:eastAsiaTheme="minorEastAsia"/>
          <w:lang w:eastAsia="ko-KR"/>
        </w:rPr>
        <w:t>feature</w:t>
      </w:r>
      <w:r>
        <w:rPr>
          <w:rFonts w:eastAsiaTheme="minorEastAsia" w:hint="eastAsia"/>
          <w:lang w:eastAsia="ko-KR"/>
        </w:rPr>
        <w:t xml:space="preserve"> selection are </w:t>
      </w:r>
      <w:r>
        <w:rPr>
          <w:rFonts w:eastAsiaTheme="minorEastAsia"/>
          <w:lang w:eastAsia="ko-KR"/>
        </w:rPr>
        <w:t>heterogeneous</w:t>
      </w:r>
      <w:r>
        <w:rPr>
          <w:rFonts w:eastAsiaTheme="minorEastAsia" w:hint="eastAsia"/>
          <w:lang w:eastAsia="ko-KR"/>
        </w:rPr>
        <w:t xml:space="preserve"> depending on the predictive performance of the classification algorithms. </w:t>
      </w:r>
      <w:r w:rsidR="00685DBA">
        <w:rPr>
          <w:rFonts w:eastAsiaTheme="minorEastAsia" w:hint="eastAsia"/>
          <w:lang w:eastAsia="ko-KR"/>
        </w:rPr>
        <w:t>Overall, t</w:t>
      </w:r>
      <w:r w:rsidR="009B60B6">
        <w:rPr>
          <w:rFonts w:eastAsiaTheme="minorEastAsia" w:hint="eastAsia"/>
          <w:lang w:eastAsia="ko-KR"/>
        </w:rPr>
        <w:t xml:space="preserve">he tree-based selection </w:t>
      </w:r>
      <w:r w:rsidR="0028706C">
        <w:rPr>
          <w:rFonts w:eastAsiaTheme="minorEastAsia"/>
          <w:lang w:eastAsia="ko-KR"/>
        </w:rPr>
        <w:t>performs</w:t>
      </w:r>
      <w:r w:rsidR="0028706C">
        <w:rPr>
          <w:rFonts w:eastAsiaTheme="minorEastAsia" w:hint="eastAsia"/>
          <w:lang w:eastAsia="ko-KR"/>
        </w:rPr>
        <w:t xml:space="preserve"> better than </w:t>
      </w:r>
      <w:r w:rsidR="001D5D2B">
        <w:rPr>
          <w:rFonts w:eastAsiaTheme="minorEastAsia" w:hint="eastAsia"/>
          <w:lang w:eastAsia="ko-KR"/>
        </w:rPr>
        <w:t xml:space="preserve">the </w:t>
      </w:r>
      <w:r w:rsidR="0098384B" w:rsidRPr="0098384B">
        <w:rPr>
          <w:rFonts w:eastAsiaTheme="minorEastAsia" w:hint="eastAsia"/>
          <w:i/>
          <w:lang w:eastAsia="ko-KR"/>
        </w:rPr>
        <w:t>L</w:t>
      </w:r>
      <w:r w:rsidR="0098384B">
        <w:rPr>
          <w:rFonts w:eastAsiaTheme="minorEastAsia" w:hint="eastAsia"/>
          <w:lang w:eastAsia="ko-KR"/>
        </w:rPr>
        <w:t>1-based selection</w:t>
      </w:r>
      <w:r w:rsidR="0028706C">
        <w:rPr>
          <w:rFonts w:eastAsiaTheme="minorEastAsia" w:hint="eastAsia"/>
          <w:lang w:eastAsia="ko-KR"/>
        </w:rPr>
        <w:t xml:space="preserve">, </w:t>
      </w:r>
      <w:r w:rsidR="000C6C57">
        <w:rPr>
          <w:rFonts w:eastAsiaTheme="minorEastAsia" w:hint="eastAsia"/>
          <w:lang w:eastAsia="ko-KR"/>
        </w:rPr>
        <w:t xml:space="preserve">both in the cost (the final number of selected features) and the outcome (evaluation metrics). </w:t>
      </w:r>
      <w:r w:rsidR="00B8737D">
        <w:rPr>
          <w:rFonts w:eastAsiaTheme="minorEastAsia" w:hint="eastAsia"/>
          <w:lang w:eastAsia="ko-KR"/>
        </w:rPr>
        <w:t xml:space="preserve">With a smaller set, the tree-based filtering </w:t>
      </w:r>
      <w:r w:rsidR="00B8737D">
        <w:rPr>
          <w:rFonts w:eastAsiaTheme="minorEastAsia"/>
          <w:lang w:eastAsia="ko-KR"/>
        </w:rPr>
        <w:t>achieve</w:t>
      </w:r>
      <w:r w:rsidR="00B8737D">
        <w:rPr>
          <w:rFonts w:eastAsiaTheme="minorEastAsia" w:hint="eastAsia"/>
          <w:lang w:eastAsia="ko-KR"/>
        </w:rPr>
        <w:t xml:space="preserve">s better balanced </w:t>
      </w:r>
      <w:r w:rsidR="00B8737D">
        <w:rPr>
          <w:rFonts w:eastAsiaTheme="minorEastAsia"/>
          <w:lang w:eastAsia="ko-KR"/>
        </w:rPr>
        <w:t>accuracy</w:t>
      </w:r>
      <w:r w:rsidR="00B8737D">
        <w:rPr>
          <w:rFonts w:eastAsiaTheme="minorEastAsia" w:hint="eastAsia"/>
          <w:lang w:eastAsia="ko-KR"/>
        </w:rPr>
        <w:t>.</w:t>
      </w:r>
      <w:r w:rsidR="00806457">
        <w:rPr>
          <w:rFonts w:eastAsiaTheme="minorEastAsia" w:hint="eastAsia"/>
          <w:lang w:eastAsia="ko-KR"/>
        </w:rPr>
        <w:t xml:space="preserve"> </w:t>
      </w:r>
      <w:r w:rsidR="00602193">
        <w:rPr>
          <w:rFonts w:eastAsiaTheme="minorEastAsia"/>
          <w:lang w:eastAsia="ko-KR"/>
        </w:rPr>
        <w:t>Especially</w:t>
      </w:r>
      <w:r w:rsidR="00602193">
        <w:rPr>
          <w:rFonts w:eastAsiaTheme="minorEastAsia" w:hint="eastAsia"/>
          <w:lang w:eastAsia="ko-KR"/>
        </w:rPr>
        <w:t>, although random forests models do not consider constitution effects</w:t>
      </w:r>
      <w:r w:rsidR="003A1208">
        <w:rPr>
          <w:rFonts w:eastAsiaTheme="minorEastAsia" w:hint="eastAsia"/>
          <w:lang w:eastAsia="ko-KR"/>
        </w:rPr>
        <w:t xml:space="preserve"> among the features</w:t>
      </w:r>
      <w:r w:rsidR="00602193">
        <w:rPr>
          <w:rFonts w:eastAsiaTheme="minorEastAsia" w:hint="eastAsia"/>
          <w:lang w:eastAsia="ko-KR"/>
        </w:rPr>
        <w:t xml:space="preserve"> when pruning the trees, the selection </w:t>
      </w:r>
      <w:r w:rsidR="005B0D0F">
        <w:rPr>
          <w:rFonts w:eastAsiaTheme="minorEastAsia" w:hint="eastAsia"/>
          <w:lang w:eastAsia="ko-KR"/>
        </w:rPr>
        <w:t xml:space="preserve">was </w:t>
      </w:r>
      <w:r w:rsidR="005B0D0F">
        <w:rPr>
          <w:rFonts w:eastAsiaTheme="minorEastAsia"/>
          <w:lang w:eastAsia="ko-KR"/>
        </w:rPr>
        <w:t>successful</w:t>
      </w:r>
      <w:r w:rsidR="005B0D0F">
        <w:rPr>
          <w:rFonts w:eastAsiaTheme="minorEastAsia" w:hint="eastAsia"/>
          <w:lang w:eastAsia="ko-KR"/>
        </w:rPr>
        <w:t xml:space="preserve"> in</w:t>
      </w:r>
      <w:r w:rsidR="00825B5A">
        <w:rPr>
          <w:rFonts w:eastAsiaTheme="minorEastAsia" w:hint="eastAsia"/>
          <w:lang w:eastAsia="ko-KR"/>
        </w:rPr>
        <w:t xml:space="preserve"> better prediction</w:t>
      </w:r>
      <w:r w:rsidR="009E0BEA">
        <w:rPr>
          <w:rFonts w:eastAsiaTheme="minorEastAsia" w:hint="eastAsia"/>
          <w:lang w:eastAsia="ko-KR"/>
        </w:rPr>
        <w:t xml:space="preserve"> using the same scheme</w:t>
      </w:r>
      <w:r w:rsidR="00602193">
        <w:rPr>
          <w:rFonts w:eastAsiaTheme="minorEastAsia"/>
          <w:lang w:eastAsia="ko-KR"/>
        </w:rPr>
        <w:t xml:space="preserve">. </w:t>
      </w:r>
    </w:p>
    <w:p w:rsidR="00685DBA" w:rsidRDefault="00597DB8" w:rsidP="008938CD">
      <w:pPr>
        <w:rPr>
          <w:rFonts w:eastAsiaTheme="minorEastAsia" w:hint="eastAsia"/>
          <w:lang w:eastAsia="ko-KR"/>
        </w:rPr>
      </w:pPr>
      <w:r>
        <w:rPr>
          <w:rFonts w:eastAsiaTheme="minorEastAsia" w:hint="eastAsia"/>
          <w:lang w:eastAsia="ko-KR"/>
        </w:rPr>
        <w:t>I</w:t>
      </w:r>
      <w:r w:rsidR="003A1208">
        <w:rPr>
          <w:rFonts w:eastAsiaTheme="minorEastAsia" w:hint="eastAsia"/>
          <w:lang w:eastAsia="ko-KR"/>
        </w:rPr>
        <w:t xml:space="preserve">t is noted that </w:t>
      </w:r>
      <w:r w:rsidR="00EF51C5">
        <w:rPr>
          <w:rFonts w:eastAsiaTheme="minorEastAsia" w:hint="eastAsia"/>
          <w:lang w:eastAsia="ko-KR"/>
        </w:rPr>
        <w:t>using all the features</w:t>
      </w:r>
      <w:r w:rsidR="003A1208">
        <w:rPr>
          <w:rFonts w:eastAsiaTheme="minorEastAsia"/>
          <w:lang w:eastAsia="ko-KR"/>
        </w:rPr>
        <w:t xml:space="preserve"> sometime performs better than the selected subset in bagging and </w:t>
      </w:r>
      <w:r w:rsidR="003A1208">
        <w:rPr>
          <w:rFonts w:eastAsiaTheme="minorEastAsia" w:hint="eastAsia"/>
          <w:lang w:eastAsia="ko-KR"/>
        </w:rPr>
        <w:t xml:space="preserve">adapted </w:t>
      </w:r>
      <w:r w:rsidR="003A1208">
        <w:rPr>
          <w:rFonts w:eastAsiaTheme="minorEastAsia"/>
          <w:lang w:eastAsia="ko-KR"/>
        </w:rPr>
        <w:t>boosting c</w:t>
      </w:r>
      <w:r w:rsidR="00215012">
        <w:rPr>
          <w:rFonts w:eastAsiaTheme="minorEastAsia" w:hint="eastAsia"/>
          <w:lang w:eastAsia="ko-KR"/>
        </w:rPr>
        <w:t xml:space="preserve">lassifiers. </w:t>
      </w:r>
      <w:r w:rsidR="00E4196D">
        <w:rPr>
          <w:rFonts w:eastAsiaTheme="minorEastAsia" w:hint="eastAsia"/>
          <w:lang w:eastAsia="ko-KR"/>
        </w:rPr>
        <w:t xml:space="preserve">This is partly because the baseline features are already disjoint, and </w:t>
      </w:r>
      <w:r w:rsidR="0015054E" w:rsidRPr="0015054E">
        <w:rPr>
          <w:rFonts w:eastAsiaTheme="minorEastAsia"/>
          <w:lang w:eastAsia="ko-KR"/>
        </w:rPr>
        <w:lastRenderedPageBreak/>
        <w:t>substitution effects in the presence of correlated features</w:t>
      </w:r>
      <w:r w:rsidR="00E4196D">
        <w:rPr>
          <w:rFonts w:eastAsiaTheme="minorEastAsia" w:hint="eastAsia"/>
          <w:lang w:eastAsia="ko-KR"/>
        </w:rPr>
        <w:t xml:space="preserve"> were weak</w:t>
      </w:r>
      <w:r w:rsidR="0015054E">
        <w:rPr>
          <w:rFonts w:eastAsiaTheme="minorEastAsia" w:hint="eastAsia"/>
          <w:lang w:eastAsia="ko-KR"/>
        </w:rPr>
        <w:t xml:space="preserve">. </w:t>
      </w:r>
      <w:r w:rsidR="00486BAD">
        <w:rPr>
          <w:rFonts w:eastAsiaTheme="minorEastAsia" w:hint="eastAsia"/>
          <w:lang w:eastAsia="ko-KR"/>
        </w:rPr>
        <w:t xml:space="preserve">Further, </w:t>
      </w:r>
      <w:r w:rsidR="00F34796">
        <w:rPr>
          <w:rFonts w:eastAsiaTheme="minorEastAsia" w:hint="eastAsia"/>
          <w:lang w:eastAsia="ko-KR"/>
        </w:rPr>
        <w:t>t</w:t>
      </w:r>
      <w:r w:rsidR="00486BAD" w:rsidRPr="00486BAD">
        <w:rPr>
          <w:rFonts w:eastAsiaTheme="minorEastAsia"/>
          <w:lang w:eastAsia="ko-KR"/>
        </w:rPr>
        <w:t>he contrast between linear and tree-based model does not only demonstrate the difference in the degree of conservativeness (to which the variables are shrunk to zero) but also illustrate the potential impact of mathematical properties of variables on selection results.</w:t>
      </w:r>
    </w:p>
    <w:p w:rsidR="004A3DFD" w:rsidRPr="00D0641A" w:rsidRDefault="004A3DFD" w:rsidP="008938CD">
      <w:pPr>
        <w:rPr>
          <w:rFonts w:eastAsiaTheme="minorEastAsia"/>
          <w:lang w:eastAsia="ko-KR"/>
        </w:rPr>
      </w:pPr>
      <w:r w:rsidRPr="00FD791A">
        <w:rPr>
          <w:rFonts w:eastAsiaTheme="minorEastAsia"/>
          <w:lang w:eastAsia="ko-KR"/>
        </w:rPr>
        <w:t xml:space="preserve">The unsupervised training of the </w:t>
      </w:r>
      <w:r w:rsidR="001923B7">
        <w:rPr>
          <w:rFonts w:eastAsiaTheme="minorEastAsia" w:hint="eastAsia"/>
          <w:lang w:eastAsia="ko-KR"/>
        </w:rPr>
        <w:t xml:space="preserve">principal </w:t>
      </w:r>
      <w:r w:rsidR="001923B7">
        <w:rPr>
          <w:rFonts w:eastAsiaTheme="minorEastAsia"/>
          <w:lang w:eastAsia="ko-KR"/>
        </w:rPr>
        <w:t>component</w:t>
      </w:r>
      <w:r w:rsidR="001923B7">
        <w:rPr>
          <w:rFonts w:eastAsiaTheme="minorEastAsia" w:hint="eastAsia"/>
          <w:lang w:eastAsia="ko-KR"/>
        </w:rPr>
        <w:t xml:space="preserve"> analysis </w:t>
      </w:r>
      <w:r w:rsidRPr="00FD791A">
        <w:rPr>
          <w:rFonts w:eastAsiaTheme="minorEastAsia"/>
          <w:lang w:eastAsia="ko-KR"/>
        </w:rPr>
        <w:t>does not directly o</w:t>
      </w:r>
      <w:r w:rsidRPr="00FD791A">
        <w:rPr>
          <w:rFonts w:eastAsiaTheme="minorEastAsia" w:hint="eastAsia"/>
          <w:lang w:eastAsia="ko-KR"/>
        </w:rPr>
        <w:t xml:space="preserve">utperform the other </w:t>
      </w:r>
      <w:r w:rsidR="00805C07">
        <w:rPr>
          <w:rFonts w:eastAsiaTheme="minorEastAsia" w:hint="eastAsia"/>
          <w:lang w:eastAsia="ko-KR"/>
        </w:rPr>
        <w:t>feature selection</w:t>
      </w:r>
      <w:r w:rsidR="005C4860">
        <w:rPr>
          <w:rFonts w:eastAsiaTheme="minorEastAsia" w:hint="eastAsia"/>
          <w:lang w:eastAsia="ko-KR"/>
        </w:rPr>
        <w:t xml:space="preserve"> mechanism</w:t>
      </w:r>
      <w:r w:rsidR="00805C07">
        <w:rPr>
          <w:rFonts w:eastAsiaTheme="minorEastAsia" w:hint="eastAsia"/>
          <w:lang w:eastAsia="ko-KR"/>
        </w:rPr>
        <w:t>s</w:t>
      </w:r>
      <w:r w:rsidRPr="00FD791A">
        <w:rPr>
          <w:rFonts w:eastAsiaTheme="minorEastAsia"/>
          <w:lang w:eastAsia="ko-KR"/>
        </w:rPr>
        <w:t>,</w:t>
      </w:r>
      <w:r w:rsidRPr="00FD791A">
        <w:rPr>
          <w:rFonts w:eastAsiaTheme="minorEastAsia" w:hint="eastAsia"/>
          <w:lang w:eastAsia="ko-KR"/>
        </w:rPr>
        <w:t xml:space="preserve"> </w:t>
      </w:r>
      <w:r w:rsidRPr="00FD791A">
        <w:rPr>
          <w:rFonts w:eastAsiaTheme="minorEastAsia"/>
          <w:lang w:eastAsia="ko-KR"/>
        </w:rPr>
        <w:t>as it does not rely on the similarity ground truth</w:t>
      </w:r>
      <w:r w:rsidR="003674BE" w:rsidRPr="00FD791A">
        <w:rPr>
          <w:rFonts w:eastAsiaTheme="minorEastAsia" w:hint="eastAsia"/>
          <w:lang w:eastAsia="ko-KR"/>
        </w:rPr>
        <w:t xml:space="preserve"> </w:t>
      </w:r>
      <w:r w:rsidRPr="00FD791A">
        <w:rPr>
          <w:rFonts w:eastAsiaTheme="minorEastAsia"/>
          <w:lang w:eastAsia="ko-KR"/>
        </w:rPr>
        <w:t xml:space="preserve">data. However, </w:t>
      </w:r>
      <w:r w:rsidR="00805486">
        <w:rPr>
          <w:rFonts w:eastAsiaTheme="minorEastAsia" w:hint="eastAsia"/>
          <w:lang w:eastAsia="ko-KR"/>
        </w:rPr>
        <w:t xml:space="preserve">the dimensionality reduction using </w:t>
      </w:r>
      <w:r w:rsidR="0017547B" w:rsidRPr="00FD791A">
        <w:rPr>
          <w:rFonts w:eastAsiaTheme="minorEastAsia" w:hint="eastAsia"/>
          <w:lang w:eastAsia="ko-KR"/>
        </w:rPr>
        <w:t>PCA</w:t>
      </w:r>
      <w:r w:rsidRPr="00FD791A">
        <w:rPr>
          <w:rFonts w:eastAsiaTheme="minorEastAsia"/>
          <w:lang w:eastAsia="ko-KR"/>
        </w:rPr>
        <w:t xml:space="preserve"> have</w:t>
      </w:r>
      <w:r w:rsidR="0017547B" w:rsidRPr="00FD791A">
        <w:rPr>
          <w:rFonts w:eastAsiaTheme="minorEastAsia" w:hint="eastAsia"/>
          <w:lang w:eastAsia="ko-KR"/>
        </w:rPr>
        <w:t xml:space="preserve"> </w:t>
      </w:r>
      <w:r w:rsidRPr="00FD791A">
        <w:rPr>
          <w:rFonts w:eastAsiaTheme="minorEastAsia"/>
          <w:lang w:eastAsia="ko-KR"/>
        </w:rPr>
        <w:t>been shown to help in other tasks by transforming the</w:t>
      </w:r>
      <w:r w:rsidR="0017547B" w:rsidRPr="00FD791A">
        <w:rPr>
          <w:rFonts w:eastAsiaTheme="minorEastAsia" w:hint="eastAsia"/>
          <w:lang w:eastAsia="ko-KR"/>
        </w:rPr>
        <w:t xml:space="preserve"> </w:t>
      </w:r>
      <w:r w:rsidRPr="00FD791A">
        <w:rPr>
          <w:rFonts w:eastAsiaTheme="minorEastAsia"/>
          <w:lang w:eastAsia="ko-KR"/>
        </w:rPr>
        <w:t>feature space in a way that makes machine learning easier.</w:t>
      </w:r>
      <w:r w:rsidR="001B3655" w:rsidRPr="00FD791A">
        <w:rPr>
          <w:rFonts w:eastAsiaTheme="minorEastAsia" w:hint="eastAsia"/>
          <w:lang w:eastAsia="ko-KR"/>
        </w:rPr>
        <w:t xml:space="preserve"> </w:t>
      </w:r>
      <w:r w:rsidRPr="00FD791A">
        <w:rPr>
          <w:rFonts w:eastAsiaTheme="minorEastAsia"/>
          <w:lang w:eastAsia="ko-KR"/>
        </w:rPr>
        <w:t>The transformations change the space of functions</w:t>
      </w:r>
      <w:r w:rsidR="006611DB" w:rsidRPr="00FD791A">
        <w:rPr>
          <w:rFonts w:eastAsiaTheme="minorEastAsia" w:hint="eastAsia"/>
          <w:lang w:eastAsia="ko-KR"/>
        </w:rPr>
        <w:t xml:space="preserve"> </w:t>
      </w:r>
      <w:r w:rsidRPr="00FD791A">
        <w:rPr>
          <w:rFonts w:eastAsiaTheme="minorEastAsia"/>
          <w:lang w:eastAsia="ko-KR"/>
        </w:rPr>
        <w:t xml:space="preserve">that can be </w:t>
      </w:r>
      <w:r w:rsidR="00E553EA" w:rsidRPr="00FD791A">
        <w:rPr>
          <w:rFonts w:eastAsiaTheme="minorEastAsia"/>
          <w:lang w:eastAsia="ko-KR"/>
        </w:rPr>
        <w:t>modeled</w:t>
      </w:r>
      <w:r w:rsidRPr="00FD791A">
        <w:rPr>
          <w:rFonts w:eastAsiaTheme="minorEastAsia"/>
          <w:lang w:eastAsia="ko-KR"/>
        </w:rPr>
        <w:t xml:space="preserve"> by </w:t>
      </w:r>
      <w:r w:rsidR="00E553EA" w:rsidRPr="00FD791A">
        <w:rPr>
          <w:rFonts w:eastAsiaTheme="minorEastAsia"/>
          <w:lang w:eastAsia="ko-KR"/>
        </w:rPr>
        <w:t>parameterizing</w:t>
      </w:r>
      <w:r w:rsidRPr="00FD791A">
        <w:rPr>
          <w:rFonts w:eastAsiaTheme="minorEastAsia"/>
          <w:lang w:eastAsia="ko-KR"/>
        </w:rPr>
        <w:t xml:space="preserve"> simple models,</w:t>
      </w:r>
      <w:r w:rsidR="006611DB" w:rsidRPr="00FD791A">
        <w:rPr>
          <w:rFonts w:eastAsiaTheme="minorEastAsia" w:hint="eastAsia"/>
          <w:lang w:eastAsia="ko-KR"/>
        </w:rPr>
        <w:t xml:space="preserve"> </w:t>
      </w:r>
      <w:r w:rsidRPr="00FD791A">
        <w:rPr>
          <w:rFonts w:eastAsiaTheme="minorEastAsia"/>
          <w:lang w:eastAsia="ko-KR"/>
        </w:rPr>
        <w:t>e.g. by</w:t>
      </w:r>
      <w:r w:rsidR="002F132D">
        <w:rPr>
          <w:rFonts w:eastAsiaTheme="minorEastAsia" w:hint="eastAsia"/>
          <w:lang w:eastAsia="ko-KR"/>
        </w:rPr>
        <w:t xml:space="preserve"> finding</w:t>
      </w:r>
      <w:r w:rsidRPr="00FD791A">
        <w:rPr>
          <w:rFonts w:eastAsiaTheme="minorEastAsia"/>
          <w:lang w:eastAsia="ko-KR"/>
        </w:rPr>
        <w:t xml:space="preserve"> </w:t>
      </w:r>
      <w:r w:rsidR="006825CB">
        <w:rPr>
          <w:rFonts w:eastAsiaTheme="minorEastAsia" w:hint="eastAsia"/>
          <w:lang w:eastAsia="ko-KR"/>
        </w:rPr>
        <w:t xml:space="preserve">the </w:t>
      </w:r>
      <w:r w:rsidR="00017FC8">
        <w:rPr>
          <w:rFonts w:eastAsiaTheme="minorEastAsia" w:hint="eastAsia"/>
          <w:lang w:eastAsia="ko-KR"/>
        </w:rPr>
        <w:t xml:space="preserve">maximal variance when projecting the </w:t>
      </w:r>
      <w:r w:rsidR="007817D6" w:rsidRPr="00FD791A">
        <w:rPr>
          <w:rFonts w:eastAsiaTheme="minorEastAsia" w:hint="eastAsia"/>
          <w:lang w:eastAsia="ko-KR"/>
        </w:rPr>
        <w:t>vectors.</w:t>
      </w:r>
      <w:r w:rsidR="00F74298">
        <w:rPr>
          <w:rFonts w:eastAsiaTheme="minorEastAsia" w:hint="eastAsia"/>
          <w:lang w:eastAsia="ko-KR"/>
        </w:rPr>
        <w:t xml:space="preserve"> </w:t>
      </w:r>
      <w:r w:rsidRPr="00FD791A">
        <w:rPr>
          <w:rFonts w:eastAsiaTheme="minorEastAsia"/>
          <w:lang w:eastAsia="ko-KR"/>
        </w:rPr>
        <w:t>A transformation into a more suitable representation,</w:t>
      </w:r>
      <w:r w:rsidR="00F74298">
        <w:rPr>
          <w:rFonts w:eastAsiaTheme="minorEastAsia" w:hint="eastAsia"/>
          <w:lang w:eastAsia="ko-KR"/>
        </w:rPr>
        <w:t xml:space="preserve"> </w:t>
      </w:r>
      <w:r w:rsidRPr="00FD791A">
        <w:rPr>
          <w:rFonts w:eastAsiaTheme="minorEastAsia"/>
          <w:lang w:eastAsia="ko-KR"/>
        </w:rPr>
        <w:t>determined by unsupervised training, can thus lead</w:t>
      </w:r>
      <w:r w:rsidR="00F74298">
        <w:rPr>
          <w:rFonts w:eastAsiaTheme="minorEastAsia" w:hint="eastAsia"/>
          <w:lang w:eastAsia="ko-KR"/>
        </w:rPr>
        <w:t xml:space="preserve"> </w:t>
      </w:r>
      <w:r w:rsidRPr="00FD791A">
        <w:rPr>
          <w:rFonts w:eastAsiaTheme="minorEastAsia"/>
          <w:lang w:eastAsia="ko-KR"/>
        </w:rPr>
        <w:t>t</w:t>
      </w:r>
      <w:r w:rsidR="003A6319">
        <w:rPr>
          <w:rFonts w:eastAsiaTheme="minorEastAsia"/>
          <w:lang w:eastAsia="ko-KR"/>
        </w:rPr>
        <w:t xml:space="preserve">o better adaptation of the </w:t>
      </w:r>
      <w:r w:rsidR="00833987">
        <w:rPr>
          <w:rFonts w:eastAsiaTheme="minorEastAsia" w:hint="eastAsia"/>
          <w:lang w:eastAsia="ko-KR"/>
        </w:rPr>
        <w:t>prediction</w:t>
      </w:r>
      <w:r w:rsidR="008E6184">
        <w:rPr>
          <w:rFonts w:eastAsiaTheme="minorEastAsia" w:hint="eastAsia"/>
          <w:lang w:eastAsia="ko-KR"/>
        </w:rPr>
        <w:t xml:space="preserve"> </w:t>
      </w:r>
      <w:r w:rsidR="003A6319">
        <w:rPr>
          <w:rFonts w:eastAsiaTheme="minorEastAsia"/>
          <w:lang w:eastAsia="ko-KR"/>
        </w:rPr>
        <w:t>mode</w:t>
      </w:r>
      <w:r w:rsidR="003A6319">
        <w:rPr>
          <w:rFonts w:eastAsiaTheme="minorEastAsia" w:hint="eastAsia"/>
          <w:lang w:eastAsia="ko-KR"/>
        </w:rPr>
        <w:t>l</w:t>
      </w:r>
      <w:r w:rsidR="00872F7C">
        <w:rPr>
          <w:rFonts w:eastAsiaTheme="minorEastAsia" w:hint="eastAsia"/>
          <w:lang w:eastAsia="ko-KR"/>
        </w:rPr>
        <w:t xml:space="preserve">, given the model </w:t>
      </w:r>
      <w:r w:rsidR="00D0641A">
        <w:rPr>
          <w:rFonts w:eastAsiaTheme="minorEastAsia" w:hint="eastAsia"/>
          <w:lang w:eastAsia="ko-KR"/>
        </w:rPr>
        <w:t>is relatively simple</w:t>
      </w:r>
      <w:r w:rsidRPr="00FD791A">
        <w:rPr>
          <w:rFonts w:eastAsiaTheme="minorEastAsia"/>
          <w:lang w:eastAsia="ko-KR"/>
        </w:rPr>
        <w:t>.</w:t>
      </w:r>
      <w:r w:rsidR="00DB42E8">
        <w:rPr>
          <w:rFonts w:eastAsiaTheme="minorEastAsia" w:hint="eastAsia"/>
          <w:lang w:eastAsia="ko-KR"/>
        </w:rPr>
        <w:t xml:space="preserve"> </w:t>
      </w:r>
      <w:r w:rsidR="008E6EB9">
        <w:rPr>
          <w:rFonts w:eastAsiaTheme="minorEastAsia" w:hint="eastAsia"/>
          <w:lang w:eastAsia="ko-KR"/>
        </w:rPr>
        <w:t>However</w:t>
      </w:r>
      <w:r w:rsidR="007B3D74">
        <w:rPr>
          <w:rFonts w:eastAsiaTheme="minorEastAsia" w:hint="eastAsia"/>
          <w:lang w:eastAsia="ko-KR"/>
        </w:rPr>
        <w:t xml:space="preserve">, </w:t>
      </w:r>
      <w:r w:rsidR="0076758C">
        <w:rPr>
          <w:rFonts w:eastAsiaTheme="minorEastAsia" w:hint="eastAsia"/>
          <w:lang w:eastAsia="ko-KR"/>
        </w:rPr>
        <w:t>t</w:t>
      </w:r>
      <w:r w:rsidR="008E6EB9">
        <w:rPr>
          <w:rFonts w:eastAsiaTheme="minorEastAsia" w:hint="eastAsia"/>
          <w:lang w:eastAsia="ko-KR"/>
        </w:rPr>
        <w:t xml:space="preserve">he </w:t>
      </w:r>
      <w:r w:rsidR="002A7A99">
        <w:rPr>
          <w:rFonts w:eastAsiaTheme="minorEastAsia" w:hint="eastAsia"/>
          <w:lang w:eastAsia="ko-KR"/>
        </w:rPr>
        <w:t xml:space="preserve">PCA results </w:t>
      </w:r>
      <w:r w:rsidR="0076758C">
        <w:rPr>
          <w:rFonts w:eastAsiaTheme="minorEastAsia" w:hint="eastAsia"/>
          <w:lang w:eastAsia="ko-KR"/>
        </w:rPr>
        <w:t xml:space="preserve">appear to have </w:t>
      </w:r>
      <w:r w:rsidR="0076758C">
        <w:rPr>
          <w:rFonts w:eastAsiaTheme="minorEastAsia"/>
          <w:lang w:eastAsia="ko-KR"/>
        </w:rPr>
        <w:t>contrasting</w:t>
      </w:r>
      <w:r w:rsidR="0076758C">
        <w:rPr>
          <w:rFonts w:eastAsiaTheme="minorEastAsia" w:hint="eastAsia"/>
          <w:lang w:eastAsia="ko-KR"/>
        </w:rPr>
        <w:t xml:space="preserve"> impacts on tree-based models.</w:t>
      </w:r>
      <w:r w:rsidR="002A7A99" w:rsidRPr="002A7A99">
        <w:rPr>
          <w:rFonts w:eastAsiaTheme="minorEastAsia" w:hint="eastAsia"/>
          <w:lang w:eastAsia="ko-KR"/>
        </w:rPr>
        <w:t xml:space="preserve"> </w:t>
      </w:r>
      <w:r w:rsidR="002A7A99">
        <w:rPr>
          <w:rFonts w:eastAsiaTheme="minorEastAsia" w:hint="eastAsia"/>
          <w:lang w:eastAsia="ko-KR"/>
        </w:rPr>
        <w:t xml:space="preserve">The dimensionality </w:t>
      </w:r>
      <w:r w:rsidR="002A7A99">
        <w:rPr>
          <w:rFonts w:eastAsiaTheme="minorEastAsia"/>
          <w:lang w:eastAsia="ko-KR"/>
        </w:rPr>
        <w:t>reduction</w:t>
      </w:r>
      <w:r w:rsidR="002A7A99">
        <w:rPr>
          <w:rFonts w:eastAsiaTheme="minorEastAsia" w:hint="eastAsia"/>
          <w:lang w:eastAsia="ko-KR"/>
        </w:rPr>
        <w:t xml:space="preserve"> </w:t>
      </w:r>
      <w:r w:rsidR="008E6EB9">
        <w:rPr>
          <w:rFonts w:eastAsiaTheme="minorEastAsia" w:hint="eastAsia"/>
          <w:lang w:eastAsia="ko-KR"/>
        </w:rPr>
        <w:t xml:space="preserve">can reduce noise by throwing </w:t>
      </w:r>
      <w:r w:rsidR="001E184A">
        <w:rPr>
          <w:rFonts w:eastAsiaTheme="minorEastAsia" w:hint="eastAsia"/>
          <w:lang w:eastAsia="ko-KR"/>
        </w:rPr>
        <w:t>away less useful components, but</w:t>
      </w:r>
      <w:r w:rsidR="00DD1292">
        <w:rPr>
          <w:rFonts w:eastAsiaTheme="minorEastAsia" w:hint="eastAsia"/>
          <w:lang w:eastAsia="ko-KR"/>
        </w:rPr>
        <w:t xml:space="preserve">, the construction of a composite feature space </w:t>
      </w:r>
      <w:r w:rsidR="00784647">
        <w:rPr>
          <w:rFonts w:eastAsiaTheme="minorEastAsia" w:hint="eastAsia"/>
          <w:lang w:eastAsia="ko-KR"/>
        </w:rPr>
        <w:t>do</w:t>
      </w:r>
      <w:r w:rsidR="00DD1292">
        <w:rPr>
          <w:rFonts w:eastAsiaTheme="minorEastAsia" w:hint="eastAsia"/>
          <w:lang w:eastAsia="ko-KR"/>
        </w:rPr>
        <w:t>es</w:t>
      </w:r>
      <w:r w:rsidR="00116996">
        <w:rPr>
          <w:rFonts w:eastAsiaTheme="minorEastAsia" w:hint="eastAsia"/>
          <w:lang w:eastAsia="ko-KR"/>
        </w:rPr>
        <w:t xml:space="preserve"> not necessarily </w:t>
      </w:r>
      <w:r w:rsidR="00312F5A">
        <w:rPr>
          <w:rFonts w:eastAsiaTheme="minorEastAsia" w:hint="eastAsia"/>
          <w:lang w:eastAsia="ko-KR"/>
        </w:rPr>
        <w:t>elevate</w:t>
      </w:r>
      <w:r w:rsidR="00784647">
        <w:rPr>
          <w:rFonts w:eastAsiaTheme="minorEastAsia" w:hint="eastAsia"/>
          <w:lang w:eastAsia="ko-KR"/>
        </w:rPr>
        <w:t xml:space="preserve"> the performance</w:t>
      </w:r>
      <w:r w:rsidR="00CD4EE3">
        <w:rPr>
          <w:rFonts w:eastAsiaTheme="minorEastAsia" w:hint="eastAsia"/>
          <w:lang w:eastAsia="ko-KR"/>
        </w:rPr>
        <w:t>, i.e.,</w:t>
      </w:r>
      <w:r w:rsidR="00181A6C">
        <w:rPr>
          <w:rFonts w:eastAsiaTheme="minorEastAsia" w:hint="eastAsia"/>
          <w:lang w:eastAsia="ko-KR"/>
        </w:rPr>
        <w:t xml:space="preserve"> making the predictor</w:t>
      </w:r>
      <w:r w:rsidR="007A6AA1">
        <w:rPr>
          <w:rFonts w:eastAsiaTheme="minorEastAsia" w:hint="eastAsia"/>
          <w:lang w:eastAsia="ko-KR"/>
        </w:rPr>
        <w:t xml:space="preserve"> </w:t>
      </w:r>
      <w:r w:rsidR="00CD4EE3">
        <w:rPr>
          <w:rFonts w:eastAsiaTheme="minorEastAsia" w:hint="eastAsia"/>
          <w:lang w:eastAsia="ko-KR"/>
        </w:rPr>
        <w:t>s</w:t>
      </w:r>
      <w:r w:rsidR="007A6AA1">
        <w:rPr>
          <w:rFonts w:eastAsiaTheme="minorEastAsia" w:hint="eastAsia"/>
          <w:lang w:eastAsia="ko-KR"/>
        </w:rPr>
        <w:t>et</w:t>
      </w:r>
      <w:r w:rsidR="00CD4EE3">
        <w:rPr>
          <w:rFonts w:eastAsiaTheme="minorEastAsia" w:hint="eastAsia"/>
          <w:lang w:eastAsia="ko-KR"/>
        </w:rPr>
        <w:t xml:space="preserve"> too simple</w:t>
      </w:r>
      <w:r w:rsidR="007B3D74">
        <w:rPr>
          <w:rFonts w:eastAsiaTheme="minorEastAsia" w:hint="eastAsia"/>
          <w:lang w:eastAsia="ko-KR"/>
        </w:rPr>
        <w:t>.</w:t>
      </w:r>
    </w:p>
    <w:p w:rsidR="0041047A" w:rsidRPr="00A34AB5" w:rsidRDefault="00416EB9" w:rsidP="0041047A">
      <w:pPr>
        <w:pStyle w:val="1"/>
        <w:rPr>
          <w:rFonts w:eastAsiaTheme="minorEastAsia"/>
          <w:lang w:eastAsia="ko-KR"/>
        </w:rPr>
      </w:pPr>
      <w:r>
        <w:rPr>
          <w:rFonts w:eastAsiaTheme="minorEastAsia" w:hint="eastAsia"/>
          <w:lang w:eastAsia="ko-KR"/>
        </w:rPr>
        <w:t>6</w:t>
      </w:r>
      <w:r w:rsidR="00FF08D5">
        <w:rPr>
          <w:rFonts w:eastAsiaTheme="minorEastAsia" w:hint="eastAsia"/>
          <w:lang w:eastAsia="ko-KR"/>
        </w:rPr>
        <w:t xml:space="preserve">. </w:t>
      </w:r>
      <w:r w:rsidR="0041047A">
        <w:rPr>
          <w:rFonts w:eastAsiaTheme="minorEastAsia" w:hint="eastAsia"/>
          <w:lang w:eastAsia="ko-KR"/>
        </w:rPr>
        <w:t>Conclu</w:t>
      </w:r>
      <w:r w:rsidR="001A374F">
        <w:rPr>
          <w:rFonts w:eastAsiaTheme="minorEastAsia" w:hint="eastAsia"/>
          <w:lang w:eastAsia="ko-KR"/>
        </w:rPr>
        <w:t>sion</w:t>
      </w:r>
    </w:p>
    <w:p w:rsidR="00680255" w:rsidRDefault="00F91FE6" w:rsidP="009D4BFA">
      <w:pPr>
        <w:rPr>
          <w:rFonts w:eastAsiaTheme="minorEastAsia"/>
          <w:lang w:eastAsia="ko-KR"/>
        </w:rPr>
      </w:pPr>
      <w:r>
        <w:rPr>
          <w:rFonts w:eastAsiaTheme="minorEastAsia" w:hint="eastAsia"/>
          <w:lang w:eastAsia="ko-KR"/>
        </w:rPr>
        <w:t xml:space="preserve">The study makes several contributions. First, </w:t>
      </w:r>
      <w:r w:rsidR="0051561C">
        <w:rPr>
          <w:rFonts w:eastAsiaTheme="minorEastAsia" w:hint="eastAsia"/>
          <w:lang w:eastAsia="ko-KR"/>
        </w:rPr>
        <w:t>the application of machine learning approaches to</w:t>
      </w:r>
      <w:r>
        <w:rPr>
          <w:rFonts w:eastAsiaTheme="minorEastAsia" w:hint="eastAsia"/>
          <w:lang w:eastAsia="ko-KR"/>
        </w:rPr>
        <w:t xml:space="preserve"> </w:t>
      </w:r>
      <w:r w:rsidR="0051561C">
        <w:rPr>
          <w:rFonts w:eastAsiaTheme="minorEastAsia" w:hint="eastAsia"/>
          <w:lang w:eastAsia="ko-KR"/>
        </w:rPr>
        <w:t>feature processing where very sparse</w:t>
      </w:r>
      <w:r w:rsidR="00CA22DD">
        <w:rPr>
          <w:rFonts w:eastAsiaTheme="minorEastAsia" w:hint="eastAsia"/>
          <w:lang w:eastAsia="ko-KR"/>
        </w:rPr>
        <w:t xml:space="preserve">. </w:t>
      </w:r>
      <w:r>
        <w:rPr>
          <w:rFonts w:eastAsiaTheme="minorEastAsia" w:hint="eastAsia"/>
          <w:lang w:eastAsia="ko-KR"/>
        </w:rPr>
        <w:t xml:space="preserve">Second, </w:t>
      </w:r>
      <w:r w:rsidR="007D38AB">
        <w:rPr>
          <w:rFonts w:eastAsiaTheme="minorEastAsia" w:hint="eastAsia"/>
          <w:lang w:eastAsia="ko-KR"/>
        </w:rPr>
        <w:t xml:space="preserve">show potential </w:t>
      </w:r>
      <w:r w:rsidR="007D38AB">
        <w:rPr>
          <w:rFonts w:eastAsiaTheme="minorEastAsia"/>
          <w:lang w:eastAsia="ko-KR"/>
        </w:rPr>
        <w:t>applicability</w:t>
      </w:r>
      <w:r w:rsidR="007D38AB">
        <w:rPr>
          <w:rFonts w:eastAsiaTheme="minorEastAsia" w:hint="eastAsia"/>
          <w:lang w:eastAsia="ko-KR"/>
        </w:rPr>
        <w:t xml:space="preserve"> of statistical techniques in </w:t>
      </w:r>
      <w:r w:rsidR="00B334FC">
        <w:rPr>
          <w:rFonts w:eastAsiaTheme="minorEastAsia" w:hint="eastAsia"/>
          <w:lang w:eastAsia="ko-KR"/>
        </w:rPr>
        <w:t xml:space="preserve">rich </w:t>
      </w:r>
      <w:r w:rsidR="007D38AB">
        <w:rPr>
          <w:rFonts w:eastAsiaTheme="minorEastAsia"/>
          <w:lang w:eastAsia="ko-KR"/>
        </w:rPr>
        <w:t>financial</w:t>
      </w:r>
      <w:r w:rsidR="007D38AB">
        <w:rPr>
          <w:rFonts w:eastAsiaTheme="minorEastAsia" w:hint="eastAsia"/>
          <w:lang w:eastAsia="ko-KR"/>
        </w:rPr>
        <w:t xml:space="preserve"> data </w:t>
      </w:r>
      <w:r w:rsidR="0051561C">
        <w:rPr>
          <w:rFonts w:eastAsiaTheme="minorEastAsia" w:hint="eastAsia"/>
          <w:lang w:eastAsia="ko-KR"/>
        </w:rPr>
        <w:t xml:space="preserve">where interpolation is not </w:t>
      </w:r>
      <w:r w:rsidR="00CC58CC">
        <w:rPr>
          <w:rFonts w:eastAsiaTheme="minorEastAsia" w:hint="eastAsia"/>
          <w:lang w:eastAsia="ko-KR"/>
        </w:rPr>
        <w:t xml:space="preserve">a </w:t>
      </w:r>
      <w:r w:rsidR="009C44B5">
        <w:rPr>
          <w:rFonts w:eastAsiaTheme="minorEastAsia" w:hint="eastAsia"/>
          <w:lang w:eastAsia="ko-KR"/>
        </w:rPr>
        <w:t>feasible</w:t>
      </w:r>
      <w:r w:rsidR="00CC58CC">
        <w:rPr>
          <w:rFonts w:eastAsiaTheme="minorEastAsia" w:hint="eastAsia"/>
          <w:lang w:eastAsia="ko-KR"/>
        </w:rPr>
        <w:t xml:space="preserve"> solution</w:t>
      </w:r>
      <w:r w:rsidR="007D38AB">
        <w:rPr>
          <w:rFonts w:eastAsiaTheme="minorEastAsia" w:hint="eastAsia"/>
          <w:lang w:eastAsia="ko-KR"/>
        </w:rPr>
        <w:t xml:space="preserve">. </w:t>
      </w:r>
      <w:r>
        <w:rPr>
          <w:rFonts w:eastAsiaTheme="minorEastAsia" w:hint="eastAsia"/>
          <w:lang w:eastAsia="ko-KR"/>
        </w:rPr>
        <w:t>Third,</w:t>
      </w:r>
      <w:r w:rsidR="0048013C">
        <w:rPr>
          <w:rFonts w:eastAsiaTheme="minorEastAsia" w:hint="eastAsia"/>
          <w:lang w:eastAsia="ko-KR"/>
        </w:rPr>
        <w:t xml:space="preserve"> </w:t>
      </w:r>
      <w:r w:rsidR="003231D7">
        <w:rPr>
          <w:rFonts w:eastAsiaTheme="minorEastAsia" w:hint="eastAsia"/>
          <w:lang w:eastAsia="ko-KR"/>
        </w:rPr>
        <w:t xml:space="preserve">the </w:t>
      </w:r>
      <w:r w:rsidR="001B0E98">
        <w:rPr>
          <w:rFonts w:eastAsiaTheme="minorEastAsia" w:hint="eastAsia"/>
          <w:lang w:eastAsia="ko-KR"/>
        </w:rPr>
        <w:t xml:space="preserve">models </w:t>
      </w:r>
      <w:r w:rsidR="003231D7">
        <w:rPr>
          <w:rFonts w:eastAsiaTheme="minorEastAsia" w:hint="eastAsia"/>
          <w:lang w:eastAsia="ko-KR"/>
        </w:rPr>
        <w:t xml:space="preserve">proposed </w:t>
      </w:r>
      <w:r w:rsidR="001B0E98">
        <w:rPr>
          <w:rFonts w:eastAsiaTheme="minorEastAsia" w:hint="eastAsia"/>
          <w:lang w:eastAsia="ko-KR"/>
        </w:rPr>
        <w:t xml:space="preserve">from </w:t>
      </w:r>
      <w:r w:rsidR="00484A83">
        <w:rPr>
          <w:rFonts w:eastAsiaTheme="minorEastAsia" w:hint="eastAsia"/>
          <w:lang w:eastAsia="ko-KR"/>
        </w:rPr>
        <w:t xml:space="preserve">grid search </w:t>
      </w:r>
      <w:r w:rsidR="006D48BC">
        <w:rPr>
          <w:rFonts w:eastAsiaTheme="minorEastAsia" w:hint="eastAsia"/>
          <w:lang w:eastAsia="ko-KR"/>
        </w:rPr>
        <w:t>prove</w:t>
      </w:r>
      <w:r w:rsidR="0074569B">
        <w:rPr>
          <w:rFonts w:eastAsiaTheme="minorEastAsia" w:hint="eastAsia"/>
          <w:lang w:eastAsia="ko-KR"/>
        </w:rPr>
        <w:t xml:space="preserve"> </w:t>
      </w:r>
      <w:r w:rsidR="006D48BC">
        <w:rPr>
          <w:rFonts w:eastAsiaTheme="minorEastAsia" w:hint="eastAsia"/>
          <w:lang w:eastAsia="ko-KR"/>
        </w:rPr>
        <w:t xml:space="preserve">to be </w:t>
      </w:r>
      <w:r w:rsidR="0048013C">
        <w:rPr>
          <w:rFonts w:eastAsiaTheme="minorEastAsia" w:hint="eastAsia"/>
          <w:lang w:eastAsia="ko-KR"/>
        </w:rPr>
        <w:t xml:space="preserve">conducive to </w:t>
      </w:r>
      <w:r w:rsidR="003A452B">
        <w:rPr>
          <w:rFonts w:eastAsiaTheme="minorEastAsia" w:hint="eastAsia"/>
          <w:lang w:eastAsia="ko-KR"/>
        </w:rPr>
        <w:t>better fitting of</w:t>
      </w:r>
      <w:r w:rsidR="00997D61">
        <w:rPr>
          <w:rFonts w:eastAsiaTheme="minorEastAsia" w:hint="eastAsia"/>
          <w:lang w:eastAsia="ko-KR"/>
        </w:rPr>
        <w:t xml:space="preserve"> optimization</w:t>
      </w:r>
      <w:r w:rsidR="006D48BC">
        <w:rPr>
          <w:rFonts w:eastAsiaTheme="minorEastAsia" w:hint="eastAsia"/>
          <w:lang w:eastAsia="ko-KR"/>
        </w:rPr>
        <w:t xml:space="preserve"> parameters</w:t>
      </w:r>
      <w:r w:rsidR="003231D7">
        <w:rPr>
          <w:rFonts w:eastAsiaTheme="minorEastAsia" w:hint="eastAsia"/>
          <w:lang w:eastAsia="ko-KR"/>
        </w:rPr>
        <w:t xml:space="preserve">, </w:t>
      </w:r>
      <w:r w:rsidR="00C241E0">
        <w:rPr>
          <w:rFonts w:eastAsiaTheme="minorEastAsia" w:hint="eastAsia"/>
          <w:lang w:eastAsia="ko-KR"/>
        </w:rPr>
        <w:t>which especially when</w:t>
      </w:r>
      <w:r w:rsidR="003231D7">
        <w:rPr>
          <w:rFonts w:eastAsiaTheme="minorEastAsia" w:hint="eastAsia"/>
          <w:lang w:eastAsia="ko-KR"/>
        </w:rPr>
        <w:t xml:space="preserve"> combined with consistent models</w:t>
      </w:r>
      <w:r w:rsidR="00C241E0">
        <w:rPr>
          <w:rFonts w:eastAsiaTheme="minorEastAsia" w:hint="eastAsia"/>
          <w:lang w:eastAsia="ko-KR"/>
        </w:rPr>
        <w:t xml:space="preserve"> features are most useful</w:t>
      </w:r>
      <w:r w:rsidR="006D48BC">
        <w:rPr>
          <w:rFonts w:eastAsiaTheme="minorEastAsia" w:hint="eastAsia"/>
          <w:lang w:eastAsia="ko-KR"/>
        </w:rPr>
        <w:t>.</w:t>
      </w:r>
    </w:p>
    <w:p w:rsidR="00D345D4" w:rsidRDefault="00261C56" w:rsidP="004D1930">
      <w:pPr>
        <w:rPr>
          <w:rFonts w:eastAsiaTheme="minorEastAsia"/>
          <w:lang w:eastAsia="ko-KR"/>
        </w:rPr>
      </w:pPr>
      <w:r>
        <w:rPr>
          <w:rFonts w:eastAsiaTheme="minorEastAsia" w:hint="eastAsia"/>
          <w:lang w:eastAsia="ko-KR"/>
        </w:rPr>
        <w:t xml:space="preserve">Future </w:t>
      </w:r>
      <w:r w:rsidR="00F91FE6">
        <w:rPr>
          <w:rFonts w:eastAsiaTheme="minorEastAsia" w:hint="eastAsia"/>
          <w:lang w:eastAsia="ko-KR"/>
        </w:rPr>
        <w:t xml:space="preserve">research is encouraged for different shapes of data. </w:t>
      </w:r>
      <w:r w:rsidR="00BE30D4">
        <w:rPr>
          <w:rFonts w:eastAsiaTheme="minorEastAsia" w:hint="eastAsia"/>
          <w:lang w:eastAsia="ko-KR"/>
        </w:rPr>
        <w:t xml:space="preserve">While </w:t>
      </w:r>
      <w:r w:rsidR="009A1E32">
        <w:rPr>
          <w:rFonts w:eastAsiaTheme="minorEastAsia" w:hint="eastAsia"/>
          <w:lang w:eastAsia="ko-KR"/>
        </w:rPr>
        <w:t xml:space="preserve">traditional </w:t>
      </w:r>
      <w:r w:rsidR="00BE30D4">
        <w:rPr>
          <w:rFonts w:eastAsiaTheme="minorEastAsia" w:hint="eastAsia"/>
          <w:lang w:eastAsia="ko-KR"/>
        </w:rPr>
        <w:t xml:space="preserve">financial data sets are mostly structured, recent advancements in </w:t>
      </w:r>
      <w:r w:rsidR="002051E6">
        <w:rPr>
          <w:rFonts w:eastAsiaTheme="minorEastAsia" w:hint="eastAsia"/>
          <w:lang w:eastAsia="ko-KR"/>
        </w:rPr>
        <w:t>a</w:t>
      </w:r>
      <w:r w:rsidR="00BE30D4">
        <w:rPr>
          <w:rFonts w:eastAsiaTheme="minorEastAsia" w:hint="eastAsia"/>
          <w:lang w:eastAsia="ko-KR"/>
        </w:rPr>
        <w:t xml:space="preserve">lgorithms have shown </w:t>
      </w:r>
      <w:r w:rsidR="00C07C99">
        <w:rPr>
          <w:rFonts w:eastAsiaTheme="minorEastAsia" w:hint="eastAsia"/>
          <w:lang w:eastAsia="ko-KR"/>
        </w:rPr>
        <w:t xml:space="preserve">that </w:t>
      </w:r>
      <w:r w:rsidR="00BE30D4">
        <w:rPr>
          <w:rFonts w:eastAsiaTheme="minorEastAsia" w:hint="eastAsia"/>
          <w:lang w:eastAsia="ko-KR"/>
        </w:rPr>
        <w:t>unstructured data can</w:t>
      </w:r>
      <w:r w:rsidR="00963C7A">
        <w:rPr>
          <w:rFonts w:eastAsiaTheme="minorEastAsia" w:hint="eastAsia"/>
          <w:lang w:eastAsia="ko-KR"/>
        </w:rPr>
        <w:t xml:space="preserve"> </w:t>
      </w:r>
      <w:r w:rsidR="0021604F">
        <w:rPr>
          <w:rFonts w:eastAsiaTheme="minorEastAsia"/>
          <w:lang w:eastAsia="ko-KR"/>
        </w:rPr>
        <w:t>effectively</w:t>
      </w:r>
      <w:r w:rsidR="0021604F">
        <w:rPr>
          <w:rFonts w:eastAsiaTheme="minorEastAsia" w:hint="eastAsia"/>
          <w:lang w:eastAsia="ko-KR"/>
        </w:rPr>
        <w:t xml:space="preserve"> </w:t>
      </w:r>
      <w:r w:rsidR="003A6DA6">
        <w:rPr>
          <w:rFonts w:eastAsiaTheme="minorEastAsia" w:hint="eastAsia"/>
          <w:lang w:eastAsia="ko-KR"/>
        </w:rPr>
        <w:t>identify</w:t>
      </w:r>
      <w:r w:rsidR="00963C7A">
        <w:rPr>
          <w:rFonts w:eastAsiaTheme="minorEastAsia" w:hint="eastAsia"/>
          <w:lang w:eastAsia="ko-KR"/>
        </w:rPr>
        <w:t xml:space="preserve"> </w:t>
      </w:r>
      <w:r w:rsidR="00FB1629">
        <w:rPr>
          <w:rFonts w:eastAsiaTheme="minorEastAsia"/>
          <w:lang w:eastAsia="ko-KR"/>
        </w:rPr>
        <w:t>previously</w:t>
      </w:r>
      <w:r w:rsidR="00FB1629">
        <w:rPr>
          <w:rFonts w:eastAsiaTheme="minorEastAsia" w:hint="eastAsia"/>
          <w:lang w:eastAsia="ko-KR"/>
        </w:rPr>
        <w:t xml:space="preserve"> </w:t>
      </w:r>
      <w:r w:rsidR="00963C7A">
        <w:rPr>
          <w:rFonts w:eastAsiaTheme="minorEastAsia" w:hint="eastAsia"/>
          <w:lang w:eastAsia="ko-KR"/>
        </w:rPr>
        <w:t>unknown patterns and relationships</w:t>
      </w:r>
      <w:r w:rsidR="00BE30D4">
        <w:rPr>
          <w:rFonts w:eastAsiaTheme="minorEastAsia" w:hint="eastAsia"/>
          <w:lang w:eastAsia="ko-KR"/>
        </w:rPr>
        <w:t xml:space="preserve">. </w:t>
      </w:r>
      <w:r w:rsidR="00A4176D">
        <w:rPr>
          <w:rFonts w:eastAsiaTheme="minorEastAsia" w:hint="eastAsia"/>
          <w:lang w:eastAsia="ko-KR"/>
        </w:rPr>
        <w:t>A</w:t>
      </w:r>
      <w:r w:rsidR="000A5503">
        <w:rPr>
          <w:rFonts w:eastAsiaTheme="minorEastAsia" w:hint="eastAsia"/>
          <w:lang w:eastAsia="ko-KR"/>
        </w:rPr>
        <w:t xml:space="preserve"> </w:t>
      </w:r>
      <w:r w:rsidR="00EE61EB">
        <w:rPr>
          <w:rFonts w:eastAsiaTheme="minorEastAsia" w:hint="eastAsia"/>
          <w:lang w:eastAsia="ko-KR"/>
        </w:rPr>
        <w:t xml:space="preserve">few examples </w:t>
      </w:r>
      <w:r w:rsidR="00A4176D">
        <w:rPr>
          <w:rFonts w:eastAsiaTheme="minorEastAsia" w:hint="eastAsia"/>
          <w:lang w:eastAsia="ko-KR"/>
        </w:rPr>
        <w:t xml:space="preserve">financial institutions can employ </w:t>
      </w:r>
      <w:r w:rsidR="00EC6BBF">
        <w:rPr>
          <w:rFonts w:eastAsiaTheme="minorEastAsia" w:hint="eastAsia"/>
          <w:lang w:eastAsia="ko-KR"/>
        </w:rPr>
        <w:t>include</w:t>
      </w:r>
      <w:r w:rsidR="000A5503">
        <w:rPr>
          <w:rFonts w:eastAsiaTheme="minorEastAsia" w:hint="eastAsia"/>
          <w:lang w:eastAsia="ko-KR"/>
        </w:rPr>
        <w:t xml:space="preserve"> </w:t>
      </w:r>
      <w:r w:rsidR="004D6D0C">
        <w:rPr>
          <w:rFonts w:eastAsiaTheme="minorEastAsia" w:hint="eastAsia"/>
          <w:lang w:eastAsia="ko-KR"/>
        </w:rPr>
        <w:t>speech-to-text</w:t>
      </w:r>
      <w:r w:rsidR="008B71BD">
        <w:rPr>
          <w:rFonts w:eastAsiaTheme="minorEastAsia" w:hint="eastAsia"/>
          <w:lang w:eastAsia="ko-KR"/>
        </w:rPr>
        <w:t xml:space="preserve"> </w:t>
      </w:r>
      <w:r w:rsidR="00E2078B">
        <w:rPr>
          <w:rFonts w:eastAsiaTheme="minorEastAsia" w:hint="eastAsia"/>
          <w:lang w:eastAsia="ko-KR"/>
        </w:rPr>
        <w:t xml:space="preserve">(STT) </w:t>
      </w:r>
      <w:r w:rsidR="00D55CE3">
        <w:rPr>
          <w:rFonts w:eastAsiaTheme="minorEastAsia" w:hint="eastAsia"/>
          <w:lang w:eastAsia="ko-KR"/>
        </w:rPr>
        <w:t xml:space="preserve">data </w:t>
      </w:r>
      <w:r w:rsidR="008B71BD">
        <w:rPr>
          <w:rFonts w:eastAsiaTheme="minorEastAsia" w:hint="eastAsia"/>
          <w:lang w:eastAsia="ko-KR"/>
        </w:rPr>
        <w:t xml:space="preserve">gleaned from customer calls, </w:t>
      </w:r>
      <w:r w:rsidR="003C72BE">
        <w:rPr>
          <w:rFonts w:eastAsiaTheme="minorEastAsia" w:hint="eastAsia"/>
          <w:lang w:eastAsia="ko-KR"/>
        </w:rPr>
        <w:t xml:space="preserve">customer location </w:t>
      </w:r>
      <w:r w:rsidR="001123A1">
        <w:rPr>
          <w:rFonts w:eastAsiaTheme="minorEastAsia" w:hint="eastAsia"/>
          <w:lang w:eastAsia="ko-KR"/>
        </w:rPr>
        <w:t xml:space="preserve">information </w:t>
      </w:r>
      <w:r w:rsidR="00E2078B">
        <w:rPr>
          <w:rFonts w:eastAsiaTheme="minorEastAsia" w:hint="eastAsia"/>
          <w:lang w:eastAsia="ko-KR"/>
        </w:rPr>
        <w:t>(GIS)</w:t>
      </w:r>
      <w:r w:rsidR="004705AD">
        <w:rPr>
          <w:rFonts w:eastAsiaTheme="minorEastAsia" w:hint="eastAsia"/>
          <w:lang w:eastAsia="ko-KR"/>
        </w:rPr>
        <w:t xml:space="preserve"> tracked from mobile apps</w:t>
      </w:r>
      <w:r w:rsidR="00203FAB">
        <w:rPr>
          <w:rFonts w:eastAsiaTheme="minorEastAsia" w:hint="eastAsia"/>
          <w:lang w:eastAsia="ko-KR"/>
        </w:rPr>
        <w:t xml:space="preserve"> as well as off-line purchases</w:t>
      </w:r>
      <w:r w:rsidR="008B71BD">
        <w:rPr>
          <w:rFonts w:eastAsiaTheme="minorEastAsia" w:hint="eastAsia"/>
          <w:lang w:eastAsia="ko-KR"/>
        </w:rPr>
        <w:t xml:space="preserve">, and </w:t>
      </w:r>
      <w:r w:rsidR="00E2078B">
        <w:rPr>
          <w:rFonts w:eastAsiaTheme="minorEastAsia" w:hint="eastAsia"/>
          <w:lang w:eastAsia="ko-KR"/>
        </w:rPr>
        <w:t xml:space="preserve">2D </w:t>
      </w:r>
      <w:r w:rsidR="008B71BD">
        <w:rPr>
          <w:rFonts w:eastAsiaTheme="minorEastAsia" w:hint="eastAsia"/>
          <w:lang w:eastAsia="ko-KR"/>
        </w:rPr>
        <w:t>image data generated from customers</w:t>
      </w:r>
      <w:r w:rsidR="008B71BD">
        <w:rPr>
          <w:rFonts w:eastAsiaTheme="minorEastAsia"/>
          <w:lang w:eastAsia="ko-KR"/>
        </w:rPr>
        <w:t>’</w:t>
      </w:r>
      <w:r w:rsidR="008B71BD">
        <w:rPr>
          <w:rFonts w:eastAsiaTheme="minorEastAsia" w:hint="eastAsia"/>
          <w:lang w:eastAsia="ko-KR"/>
        </w:rPr>
        <w:t xml:space="preserve"> social media accounts</w:t>
      </w:r>
      <w:r w:rsidR="00130098">
        <w:rPr>
          <w:rFonts w:eastAsiaTheme="minorEastAsia" w:hint="eastAsia"/>
          <w:lang w:eastAsia="ko-KR"/>
        </w:rPr>
        <w:t>.</w:t>
      </w:r>
      <w:r w:rsidR="00EC1900">
        <w:rPr>
          <w:rFonts w:eastAsiaTheme="minorEastAsia" w:hint="eastAsia"/>
          <w:lang w:eastAsia="ko-KR"/>
        </w:rPr>
        <w:t xml:space="preserve"> </w:t>
      </w:r>
      <w:r w:rsidR="00566A70">
        <w:rPr>
          <w:rFonts w:eastAsiaTheme="minorEastAsia" w:hint="eastAsia"/>
          <w:lang w:eastAsia="ko-KR"/>
        </w:rPr>
        <w:t>The i</w:t>
      </w:r>
      <w:r w:rsidR="00EC1900">
        <w:rPr>
          <w:rFonts w:eastAsiaTheme="minorEastAsia" w:hint="eastAsia"/>
          <w:lang w:eastAsia="ko-KR"/>
        </w:rPr>
        <w:t xml:space="preserve">ncreasing </w:t>
      </w:r>
      <w:r w:rsidR="00726490">
        <w:rPr>
          <w:rFonts w:eastAsiaTheme="minorEastAsia" w:hint="eastAsia"/>
          <w:lang w:eastAsia="ko-KR"/>
        </w:rPr>
        <w:t>heterogeneity</w:t>
      </w:r>
      <w:r w:rsidR="004D6D0C">
        <w:rPr>
          <w:rFonts w:eastAsiaTheme="minorEastAsia" w:hint="eastAsia"/>
          <w:lang w:eastAsia="ko-KR"/>
        </w:rPr>
        <w:t xml:space="preserve"> </w:t>
      </w:r>
      <w:r w:rsidR="00264BA2">
        <w:rPr>
          <w:rFonts w:eastAsiaTheme="minorEastAsia" w:hint="eastAsia"/>
          <w:lang w:eastAsia="ko-KR"/>
        </w:rPr>
        <w:t>of</w:t>
      </w:r>
      <w:r w:rsidR="00640F42">
        <w:rPr>
          <w:rFonts w:eastAsiaTheme="minorEastAsia" w:hint="eastAsia"/>
          <w:lang w:eastAsia="ko-KR"/>
        </w:rPr>
        <w:t xml:space="preserve"> </w:t>
      </w:r>
      <w:r w:rsidR="008A7457">
        <w:rPr>
          <w:rFonts w:eastAsiaTheme="minorEastAsia" w:hint="eastAsia"/>
          <w:lang w:eastAsia="ko-KR"/>
        </w:rPr>
        <w:t xml:space="preserve">input </w:t>
      </w:r>
      <w:r w:rsidR="00640F42">
        <w:rPr>
          <w:rFonts w:eastAsiaTheme="minorEastAsia" w:hint="eastAsia"/>
          <w:lang w:eastAsia="ko-KR"/>
        </w:rPr>
        <w:t xml:space="preserve">data </w:t>
      </w:r>
      <w:r w:rsidR="00727A85">
        <w:rPr>
          <w:rFonts w:eastAsiaTheme="minorEastAsia" w:hint="eastAsia"/>
          <w:lang w:eastAsia="ko-KR"/>
        </w:rPr>
        <w:t>will pose</w:t>
      </w:r>
      <w:r w:rsidR="004D6D0C">
        <w:rPr>
          <w:rFonts w:eastAsiaTheme="minorEastAsia" w:hint="eastAsia"/>
          <w:lang w:eastAsia="ko-KR"/>
        </w:rPr>
        <w:t xml:space="preserve"> a </w:t>
      </w:r>
      <w:r w:rsidR="004D6D0C">
        <w:rPr>
          <w:rFonts w:eastAsiaTheme="minorEastAsia"/>
          <w:lang w:eastAsia="ko-KR"/>
        </w:rPr>
        <w:t>challenge in</w:t>
      </w:r>
      <w:r w:rsidR="00530948">
        <w:rPr>
          <w:rFonts w:eastAsiaTheme="minorEastAsia" w:hint="eastAsia"/>
          <w:lang w:eastAsia="ko-KR"/>
        </w:rPr>
        <w:t xml:space="preserve"> </w:t>
      </w:r>
      <w:r w:rsidR="00530948">
        <w:rPr>
          <w:rFonts w:eastAsiaTheme="minorEastAsia"/>
          <w:lang w:eastAsia="ko-KR"/>
        </w:rPr>
        <w:t>computation</w:t>
      </w:r>
      <w:r w:rsidR="00530948">
        <w:rPr>
          <w:rFonts w:eastAsiaTheme="minorEastAsia" w:hint="eastAsia"/>
          <w:lang w:eastAsia="ko-KR"/>
        </w:rPr>
        <w:t xml:space="preserve"> and</w:t>
      </w:r>
      <w:r w:rsidR="004D6D0C">
        <w:rPr>
          <w:rFonts w:eastAsiaTheme="minorEastAsia"/>
          <w:lang w:eastAsia="ko-KR"/>
        </w:rPr>
        <w:t xml:space="preserve"> </w:t>
      </w:r>
      <w:r w:rsidR="00AD2A17">
        <w:rPr>
          <w:rFonts w:eastAsiaTheme="minorEastAsia" w:hint="eastAsia"/>
          <w:lang w:eastAsia="ko-KR"/>
        </w:rPr>
        <w:t>model</w:t>
      </w:r>
      <w:r w:rsidR="005B16DA">
        <w:rPr>
          <w:rFonts w:eastAsiaTheme="minorEastAsia" w:hint="eastAsia"/>
          <w:lang w:eastAsia="ko-KR"/>
        </w:rPr>
        <w:t xml:space="preserve"> interpretation</w:t>
      </w:r>
      <w:r w:rsidR="006A2858">
        <w:rPr>
          <w:rFonts w:eastAsiaTheme="minorEastAsia" w:hint="eastAsia"/>
          <w:lang w:eastAsia="ko-KR"/>
        </w:rPr>
        <w:t>.</w:t>
      </w:r>
      <w:r w:rsidR="00530B41">
        <w:rPr>
          <w:rFonts w:eastAsiaTheme="minorEastAsia" w:hint="eastAsia"/>
          <w:lang w:eastAsia="ko-KR"/>
        </w:rPr>
        <w:t xml:space="preserve"> </w:t>
      </w:r>
      <w:r w:rsidR="00EF5E56">
        <w:rPr>
          <w:rFonts w:eastAsiaTheme="minorEastAsia" w:hint="eastAsia"/>
          <w:lang w:eastAsia="ko-KR"/>
        </w:rPr>
        <w:t>F</w:t>
      </w:r>
      <w:r w:rsidR="003E22EA">
        <w:rPr>
          <w:rFonts w:eastAsiaTheme="minorEastAsia" w:hint="eastAsia"/>
          <w:lang w:eastAsia="ko-KR"/>
        </w:rPr>
        <w:t>urther</w:t>
      </w:r>
      <w:r w:rsidR="00640F42">
        <w:rPr>
          <w:rFonts w:eastAsiaTheme="minorEastAsia" w:hint="eastAsia"/>
          <w:lang w:eastAsia="ko-KR"/>
        </w:rPr>
        <w:t xml:space="preserve"> </w:t>
      </w:r>
      <w:r w:rsidR="003D12BE">
        <w:rPr>
          <w:rFonts w:eastAsiaTheme="minorEastAsia" w:hint="eastAsia"/>
          <w:lang w:eastAsia="ko-KR"/>
        </w:rPr>
        <w:t xml:space="preserve">studies on </w:t>
      </w:r>
      <w:r w:rsidR="004E6EB1">
        <w:rPr>
          <w:rFonts w:eastAsiaTheme="minorEastAsia" w:hint="eastAsia"/>
          <w:lang w:eastAsia="ko-KR"/>
        </w:rPr>
        <w:t>constructing</w:t>
      </w:r>
      <w:r w:rsidR="004F7EB5">
        <w:rPr>
          <w:rFonts w:eastAsiaTheme="minorEastAsia" w:hint="eastAsia"/>
          <w:lang w:eastAsia="ko-KR"/>
        </w:rPr>
        <w:t xml:space="preserve"> </w:t>
      </w:r>
      <w:r w:rsidR="003B6A6B">
        <w:rPr>
          <w:rFonts w:eastAsiaTheme="minorEastAsia" w:hint="eastAsia"/>
          <w:lang w:eastAsia="ko-KR"/>
        </w:rPr>
        <w:t xml:space="preserve">and evaluating </w:t>
      </w:r>
      <w:r w:rsidR="004F7EB5">
        <w:rPr>
          <w:rFonts w:eastAsiaTheme="minorEastAsia" w:hint="eastAsia"/>
          <w:lang w:eastAsia="ko-KR"/>
        </w:rPr>
        <w:t>features</w:t>
      </w:r>
      <w:r w:rsidR="00BE7B1E">
        <w:rPr>
          <w:rFonts w:eastAsiaTheme="minorEastAsia" w:hint="eastAsia"/>
          <w:lang w:eastAsia="ko-KR"/>
        </w:rPr>
        <w:t xml:space="preserve"> </w:t>
      </w:r>
      <w:r w:rsidR="0058003E">
        <w:rPr>
          <w:rFonts w:eastAsiaTheme="minorEastAsia" w:hint="eastAsia"/>
          <w:lang w:eastAsia="ko-KR"/>
        </w:rPr>
        <w:t>w</w:t>
      </w:r>
      <w:r w:rsidR="003160E9">
        <w:rPr>
          <w:rFonts w:eastAsiaTheme="minorEastAsia" w:hint="eastAsia"/>
          <w:lang w:eastAsia="ko-KR"/>
        </w:rPr>
        <w:t xml:space="preserve">ould </w:t>
      </w:r>
      <w:r>
        <w:rPr>
          <w:rFonts w:eastAsiaTheme="minorEastAsia" w:hint="eastAsia"/>
          <w:lang w:eastAsia="ko-KR"/>
        </w:rPr>
        <w:t>help</w:t>
      </w:r>
      <w:r w:rsidR="00640F42">
        <w:rPr>
          <w:rFonts w:eastAsiaTheme="minorEastAsia" w:hint="eastAsia"/>
          <w:lang w:eastAsia="ko-KR"/>
        </w:rPr>
        <w:t xml:space="preserve"> </w:t>
      </w:r>
      <w:r w:rsidR="000E02DF">
        <w:rPr>
          <w:rFonts w:eastAsiaTheme="minorEastAsia" w:hint="eastAsia"/>
          <w:lang w:eastAsia="ko-KR"/>
        </w:rPr>
        <w:t xml:space="preserve">efficient discovery of </w:t>
      </w:r>
      <w:r w:rsidR="000E02DF">
        <w:rPr>
          <w:rFonts w:eastAsiaTheme="minorEastAsia"/>
          <w:lang w:eastAsia="ko-KR"/>
        </w:rPr>
        <w:t>knowledge</w:t>
      </w:r>
      <w:r w:rsidR="00780C66">
        <w:rPr>
          <w:rFonts w:eastAsiaTheme="minorEastAsia" w:hint="eastAsia"/>
          <w:lang w:eastAsia="ko-KR"/>
        </w:rPr>
        <w:t xml:space="preserve"> </w:t>
      </w:r>
      <w:r w:rsidR="004B4857">
        <w:rPr>
          <w:rFonts w:eastAsiaTheme="minorEastAsia" w:hint="eastAsia"/>
          <w:lang w:eastAsia="ko-KR"/>
        </w:rPr>
        <w:t xml:space="preserve">without </w:t>
      </w:r>
      <w:r w:rsidR="00546566">
        <w:rPr>
          <w:rFonts w:eastAsiaTheme="minorEastAsia" w:hint="eastAsia"/>
          <w:lang w:eastAsia="ko-KR"/>
        </w:rPr>
        <w:t xml:space="preserve">bold </w:t>
      </w:r>
      <w:r w:rsidR="004B4857">
        <w:rPr>
          <w:rFonts w:eastAsiaTheme="minorEastAsia" w:hint="eastAsia"/>
          <w:lang w:eastAsia="ko-KR"/>
        </w:rPr>
        <w:t xml:space="preserve">assumptions </w:t>
      </w:r>
      <w:r w:rsidR="00641AE1">
        <w:rPr>
          <w:rFonts w:eastAsiaTheme="minorEastAsia" w:hint="eastAsia"/>
          <w:lang w:eastAsia="ko-KR"/>
        </w:rPr>
        <w:t xml:space="preserve">on </w:t>
      </w:r>
      <w:r w:rsidR="002968A5">
        <w:rPr>
          <w:rFonts w:eastAsiaTheme="minorEastAsia" w:hint="eastAsia"/>
          <w:lang w:eastAsia="ko-KR"/>
        </w:rPr>
        <w:t xml:space="preserve">variable </w:t>
      </w:r>
      <w:r w:rsidR="00641AE1">
        <w:rPr>
          <w:rFonts w:eastAsiaTheme="minorEastAsia" w:hint="eastAsia"/>
          <w:lang w:eastAsia="ko-KR"/>
        </w:rPr>
        <w:t>distributions.</w:t>
      </w:r>
    </w:p>
    <w:p w:rsidR="004D1930" w:rsidRDefault="004D1930" w:rsidP="004D1930">
      <w:pPr>
        <w:pStyle w:val="1"/>
        <w:rPr>
          <w:rFonts w:eastAsiaTheme="minorEastAsia"/>
          <w:lang w:eastAsia="ko-KR"/>
        </w:rPr>
      </w:pPr>
      <w:r>
        <w:t>REFEREN</w:t>
      </w:r>
      <w:r w:rsidR="006E7FD9">
        <w:t>CES</w:t>
      </w:r>
    </w:p>
    <w:p w:rsidR="008860A9" w:rsidRDefault="008860A9" w:rsidP="00A03413">
      <w:pPr>
        <w:pStyle w:val="References"/>
        <w:rPr>
          <w:rFonts w:eastAsiaTheme="minorEastAsia"/>
          <w:lang w:eastAsia="ko-KR"/>
        </w:rPr>
      </w:pPr>
      <w:proofErr w:type="gramStart"/>
      <w:r>
        <w:rPr>
          <w:rFonts w:eastAsiaTheme="minorEastAsia" w:hint="eastAsia"/>
          <w:lang w:eastAsia="ko-KR"/>
        </w:rPr>
        <w:t xml:space="preserve">Ban, G.-Y., and </w:t>
      </w:r>
      <w:proofErr w:type="spellStart"/>
      <w:r>
        <w:rPr>
          <w:rFonts w:eastAsiaTheme="minorEastAsia" w:hint="eastAsia"/>
          <w:lang w:eastAsia="ko-KR"/>
        </w:rPr>
        <w:t>Rudin</w:t>
      </w:r>
      <w:proofErr w:type="spellEnd"/>
      <w:r>
        <w:rPr>
          <w:rFonts w:eastAsiaTheme="minorEastAsia" w:hint="eastAsia"/>
          <w:lang w:eastAsia="ko-KR"/>
        </w:rPr>
        <w:t>, C. 2018.</w:t>
      </w:r>
      <w:proofErr w:type="gramEnd"/>
      <w:r>
        <w:rPr>
          <w:rFonts w:eastAsiaTheme="minorEastAsia" w:hint="eastAsia"/>
          <w:lang w:eastAsia="ko-KR"/>
        </w:rPr>
        <w:t xml:space="preserve"> </w:t>
      </w:r>
      <w:proofErr w:type="gramStart"/>
      <w:r>
        <w:rPr>
          <w:rFonts w:eastAsiaTheme="minorEastAsia"/>
          <w:lang w:eastAsia="ko-KR"/>
        </w:rPr>
        <w:t>“</w:t>
      </w:r>
      <w:r w:rsidRPr="008860A9">
        <w:rPr>
          <w:rFonts w:eastAsiaTheme="minorEastAsia"/>
          <w:lang w:eastAsia="ko-KR"/>
        </w:rPr>
        <w:t>The Big Data Newsvendor: Practical Insights from Machine Learning</w:t>
      </w:r>
      <w:r>
        <w:rPr>
          <w:rFonts w:eastAsiaTheme="minorEastAsia" w:hint="eastAsia"/>
          <w:lang w:eastAsia="ko-KR"/>
        </w:rPr>
        <w:t>,</w:t>
      </w:r>
      <w:r>
        <w:rPr>
          <w:rFonts w:eastAsiaTheme="minorEastAsia"/>
          <w:lang w:eastAsia="ko-KR"/>
        </w:rPr>
        <w:t>”</w:t>
      </w:r>
      <w:r>
        <w:rPr>
          <w:rFonts w:eastAsiaTheme="minorEastAsia" w:hint="eastAsia"/>
          <w:lang w:eastAsia="ko-KR"/>
        </w:rPr>
        <w:t xml:space="preserve"> </w:t>
      </w:r>
      <w:r w:rsidRPr="008860A9">
        <w:rPr>
          <w:rFonts w:eastAsiaTheme="minorEastAsia" w:hint="eastAsia"/>
          <w:i/>
          <w:lang w:eastAsia="ko-KR"/>
        </w:rPr>
        <w:t>Operations Research</w:t>
      </w:r>
      <w:r>
        <w:rPr>
          <w:rFonts w:eastAsiaTheme="minorEastAsia" w:hint="eastAsia"/>
          <w:lang w:eastAsia="ko-KR"/>
        </w:rPr>
        <w:t xml:space="preserve"> (67:1), pp.</w:t>
      </w:r>
      <w:proofErr w:type="gramEnd"/>
      <w:r>
        <w:rPr>
          <w:rFonts w:eastAsiaTheme="minorEastAsia" w:hint="eastAsia"/>
          <w:lang w:eastAsia="ko-KR"/>
        </w:rPr>
        <w:t xml:space="preserve"> </w:t>
      </w:r>
    </w:p>
    <w:p w:rsidR="00E45B2A" w:rsidRPr="00571917" w:rsidRDefault="00860260" w:rsidP="00A03413">
      <w:pPr>
        <w:pStyle w:val="References"/>
        <w:rPr>
          <w:rFonts w:eastAsiaTheme="minorEastAsia"/>
          <w:lang w:eastAsia="ko-KR"/>
        </w:rPr>
      </w:pPr>
      <w:r>
        <w:rPr>
          <w:rFonts w:eastAsiaTheme="minorEastAsia" w:hint="eastAsia"/>
          <w:lang w:eastAsia="ko-KR"/>
        </w:rPr>
        <w:t xml:space="preserve">Hinton, G. E., </w:t>
      </w:r>
      <w:proofErr w:type="spellStart"/>
      <w:r>
        <w:rPr>
          <w:rFonts w:eastAsiaTheme="minorEastAsia" w:hint="eastAsia"/>
          <w:lang w:eastAsia="ko-KR"/>
        </w:rPr>
        <w:t>Osindero</w:t>
      </w:r>
      <w:proofErr w:type="spellEnd"/>
      <w:r>
        <w:rPr>
          <w:rFonts w:eastAsiaTheme="minorEastAsia" w:hint="eastAsia"/>
          <w:lang w:eastAsia="ko-KR"/>
        </w:rPr>
        <w:t xml:space="preserve">, S., and </w:t>
      </w:r>
      <w:proofErr w:type="spellStart"/>
      <w:r>
        <w:rPr>
          <w:rFonts w:eastAsiaTheme="minorEastAsia"/>
          <w:lang w:eastAsia="ko-KR"/>
        </w:rPr>
        <w:t>Te</w:t>
      </w:r>
      <w:r w:rsidR="00076706">
        <w:rPr>
          <w:rFonts w:eastAsiaTheme="minorEastAsia" w:hint="eastAsia"/>
          <w:lang w:eastAsia="ko-KR"/>
        </w:rPr>
        <w:t>h</w:t>
      </w:r>
      <w:proofErr w:type="spellEnd"/>
      <w:r>
        <w:rPr>
          <w:rFonts w:eastAsiaTheme="minorEastAsia" w:hint="eastAsia"/>
          <w:lang w:eastAsia="ko-KR"/>
        </w:rPr>
        <w:t xml:space="preserve">, Y.-W. </w:t>
      </w:r>
      <w:r w:rsidR="00D26558">
        <w:t>2006</w:t>
      </w:r>
      <w:r w:rsidR="00D26558">
        <w:rPr>
          <w:rFonts w:eastAsiaTheme="minorEastAsia" w:hint="eastAsia"/>
          <w:lang w:eastAsia="ko-KR"/>
        </w:rPr>
        <w:t>.</w:t>
      </w:r>
      <w:r w:rsidR="00E45B2A">
        <w:rPr>
          <w:rFonts w:eastAsiaTheme="minorEastAsia" w:hint="eastAsia"/>
          <w:lang w:eastAsia="ko-KR"/>
        </w:rPr>
        <w:t xml:space="preserve"> </w:t>
      </w:r>
      <w:r w:rsidR="00E45B2A">
        <w:rPr>
          <w:rFonts w:eastAsiaTheme="minorEastAsia"/>
          <w:lang w:eastAsia="ko-KR"/>
        </w:rPr>
        <w:t>“</w:t>
      </w:r>
      <w:r w:rsidR="00E45B2A">
        <w:t>A Fast Learning Algorithm for Deep Belief Net</w:t>
      </w:r>
      <w:r w:rsidR="00E45B2A">
        <w:rPr>
          <w:rFonts w:eastAsiaTheme="minorEastAsia" w:hint="eastAsia"/>
          <w:lang w:eastAsia="ko-KR"/>
        </w:rPr>
        <w:t>,</w:t>
      </w:r>
      <w:r w:rsidR="00E45B2A">
        <w:rPr>
          <w:rFonts w:eastAsiaTheme="minorEastAsia"/>
          <w:lang w:eastAsia="ko-KR"/>
        </w:rPr>
        <w:t>”</w:t>
      </w:r>
      <w:r w:rsidR="00E45B2A">
        <w:rPr>
          <w:rFonts w:eastAsiaTheme="minorEastAsia" w:hint="eastAsia"/>
          <w:lang w:eastAsia="ko-KR"/>
        </w:rPr>
        <w:t xml:space="preserve"> </w:t>
      </w:r>
      <w:r w:rsidR="00E45B2A" w:rsidRPr="00571917">
        <w:rPr>
          <w:i/>
        </w:rPr>
        <w:t>Neural Computation</w:t>
      </w:r>
      <w:r w:rsidR="00E45B2A">
        <w:t xml:space="preserve"> </w:t>
      </w:r>
      <w:r w:rsidR="00571917">
        <w:rPr>
          <w:rFonts w:eastAsiaTheme="minorEastAsia" w:hint="eastAsia"/>
          <w:lang w:eastAsia="ko-KR"/>
        </w:rPr>
        <w:t>(</w:t>
      </w:r>
      <w:r w:rsidR="00E45B2A">
        <w:t>18</w:t>
      </w:r>
      <w:r w:rsidR="00571917">
        <w:rPr>
          <w:rFonts w:eastAsiaTheme="minorEastAsia" w:hint="eastAsia"/>
          <w:lang w:eastAsia="ko-KR"/>
        </w:rPr>
        <w:t>)</w:t>
      </w:r>
      <w:r w:rsidR="00E45B2A">
        <w:t xml:space="preserve">, </w:t>
      </w:r>
      <w:r w:rsidR="00571917">
        <w:rPr>
          <w:rFonts w:eastAsiaTheme="minorEastAsia" w:hint="eastAsia"/>
          <w:lang w:eastAsia="ko-KR"/>
        </w:rPr>
        <w:t xml:space="preserve">pp. </w:t>
      </w:r>
      <w:r w:rsidR="00E45B2A">
        <w:t>1527–1554</w:t>
      </w:r>
      <w:r w:rsidR="00571917">
        <w:rPr>
          <w:rFonts w:eastAsiaTheme="minorEastAsia" w:hint="eastAsia"/>
          <w:lang w:eastAsia="ko-KR"/>
        </w:rPr>
        <w:t>.</w:t>
      </w:r>
    </w:p>
    <w:p w:rsidR="001F1399" w:rsidRDefault="001F1399" w:rsidP="001F1399">
      <w:pPr>
        <w:pStyle w:val="References"/>
        <w:rPr>
          <w:rFonts w:eastAsiaTheme="minorEastAsia"/>
          <w:lang w:eastAsia="ko-KR"/>
        </w:rPr>
      </w:pPr>
      <w:r>
        <w:rPr>
          <w:rFonts w:eastAsiaTheme="minorEastAsia"/>
          <w:lang w:eastAsia="ko-KR"/>
        </w:rPr>
        <w:t>Hinton</w:t>
      </w:r>
      <w:r>
        <w:rPr>
          <w:rFonts w:eastAsiaTheme="minorEastAsia" w:hint="eastAsia"/>
          <w:lang w:eastAsia="ko-KR"/>
        </w:rPr>
        <w:t xml:space="preserve">, </w:t>
      </w:r>
      <w:r w:rsidRPr="00666E7B">
        <w:rPr>
          <w:rFonts w:eastAsiaTheme="minorEastAsia"/>
          <w:lang w:eastAsia="ko-KR"/>
        </w:rPr>
        <w:t xml:space="preserve">Geoffrey E. </w:t>
      </w:r>
      <w:r>
        <w:rPr>
          <w:rFonts w:eastAsiaTheme="minorEastAsia" w:hint="eastAsia"/>
          <w:lang w:eastAsia="ko-KR"/>
        </w:rPr>
        <w:t xml:space="preserve">2002. </w:t>
      </w:r>
      <w:proofErr w:type="gramStart"/>
      <w:r>
        <w:rPr>
          <w:rFonts w:eastAsiaTheme="minorEastAsia"/>
          <w:lang w:eastAsia="ko-KR"/>
        </w:rPr>
        <w:t xml:space="preserve">“Training </w:t>
      </w:r>
      <w:r>
        <w:rPr>
          <w:rFonts w:eastAsiaTheme="minorEastAsia" w:hint="eastAsia"/>
          <w:lang w:eastAsia="ko-KR"/>
        </w:rPr>
        <w:t>P</w:t>
      </w:r>
      <w:r w:rsidRPr="00666E7B">
        <w:rPr>
          <w:rFonts w:eastAsiaTheme="minorEastAsia"/>
          <w:lang w:eastAsia="ko-KR"/>
        </w:rPr>
        <w:t xml:space="preserve">roducts of </w:t>
      </w:r>
      <w:r>
        <w:rPr>
          <w:rFonts w:eastAsiaTheme="minorEastAsia" w:hint="eastAsia"/>
          <w:lang w:eastAsia="ko-KR"/>
        </w:rPr>
        <w:t>E</w:t>
      </w:r>
      <w:r w:rsidRPr="00666E7B">
        <w:rPr>
          <w:rFonts w:eastAsiaTheme="minorEastAsia"/>
          <w:lang w:eastAsia="ko-KR"/>
        </w:rPr>
        <w:t>xperts by</w:t>
      </w:r>
      <w:r>
        <w:rPr>
          <w:rFonts w:eastAsiaTheme="minorEastAsia" w:hint="eastAsia"/>
          <w:lang w:eastAsia="ko-KR"/>
        </w:rPr>
        <w:t xml:space="preserve"> M</w:t>
      </w:r>
      <w:r w:rsidRPr="00666E7B">
        <w:rPr>
          <w:rFonts w:eastAsiaTheme="minorEastAsia"/>
          <w:lang w:eastAsia="ko-KR"/>
        </w:rPr>
        <w:t xml:space="preserve">inimizing </w:t>
      </w:r>
      <w:r>
        <w:rPr>
          <w:rFonts w:eastAsiaTheme="minorEastAsia" w:hint="eastAsia"/>
          <w:lang w:eastAsia="ko-KR"/>
        </w:rPr>
        <w:t>C</w:t>
      </w:r>
      <w:r w:rsidRPr="00666E7B">
        <w:rPr>
          <w:rFonts w:eastAsiaTheme="minorEastAsia"/>
          <w:lang w:eastAsia="ko-KR"/>
        </w:rPr>
        <w:t>ontras</w:t>
      </w:r>
      <w:r>
        <w:rPr>
          <w:rFonts w:eastAsiaTheme="minorEastAsia"/>
          <w:lang w:eastAsia="ko-KR"/>
        </w:rPr>
        <w:t xml:space="preserve">tive </w:t>
      </w:r>
      <w:r>
        <w:rPr>
          <w:rFonts w:eastAsiaTheme="minorEastAsia" w:hint="eastAsia"/>
          <w:lang w:eastAsia="ko-KR"/>
        </w:rPr>
        <w:t>D</w:t>
      </w:r>
      <w:r>
        <w:rPr>
          <w:rFonts w:eastAsiaTheme="minorEastAsia"/>
          <w:lang w:eastAsia="ko-KR"/>
        </w:rPr>
        <w:t>ivergence,”</w:t>
      </w:r>
      <w:r>
        <w:rPr>
          <w:rFonts w:eastAsiaTheme="minorEastAsia" w:hint="eastAsia"/>
          <w:lang w:eastAsia="ko-KR"/>
        </w:rPr>
        <w:t xml:space="preserve"> </w:t>
      </w:r>
      <w:r w:rsidRPr="002A7222">
        <w:rPr>
          <w:rFonts w:eastAsiaTheme="minorEastAsia"/>
          <w:i/>
          <w:lang w:eastAsia="ko-KR"/>
        </w:rPr>
        <w:t>Neural Comput</w:t>
      </w:r>
      <w:r w:rsidRPr="002A7222">
        <w:rPr>
          <w:rFonts w:eastAsiaTheme="minorEastAsia" w:hint="eastAsia"/>
          <w:i/>
          <w:lang w:eastAsia="ko-KR"/>
        </w:rPr>
        <w:t>ing</w:t>
      </w:r>
      <w:r>
        <w:rPr>
          <w:rFonts w:eastAsiaTheme="minorEastAsia" w:hint="eastAsia"/>
          <w:lang w:eastAsia="ko-KR"/>
        </w:rPr>
        <w:t xml:space="preserve">, </w:t>
      </w:r>
      <w:r>
        <w:rPr>
          <w:rFonts w:eastAsiaTheme="minorEastAsia"/>
          <w:lang w:eastAsia="ko-KR"/>
        </w:rPr>
        <w:t>14(8)</w:t>
      </w:r>
      <w:r>
        <w:rPr>
          <w:rFonts w:eastAsiaTheme="minorEastAsia" w:hint="eastAsia"/>
          <w:lang w:eastAsia="ko-KR"/>
        </w:rPr>
        <w:t xml:space="preserve">, pp. </w:t>
      </w:r>
      <w:r>
        <w:rPr>
          <w:rFonts w:eastAsiaTheme="minorEastAsia"/>
          <w:lang w:eastAsia="ko-KR"/>
        </w:rPr>
        <w:t>1771–1800</w:t>
      </w:r>
      <w:r>
        <w:rPr>
          <w:rFonts w:eastAsiaTheme="minorEastAsia" w:hint="eastAsia"/>
          <w:lang w:eastAsia="ko-KR"/>
        </w:rPr>
        <w:t>.</w:t>
      </w:r>
      <w:proofErr w:type="gramEnd"/>
    </w:p>
    <w:p w:rsidR="004F4899" w:rsidRDefault="004742E8" w:rsidP="00101386">
      <w:pPr>
        <w:pStyle w:val="References"/>
        <w:rPr>
          <w:rFonts w:eastAsiaTheme="minorEastAsia"/>
          <w:lang w:eastAsia="ko-KR"/>
        </w:rPr>
      </w:pPr>
      <w:r>
        <w:rPr>
          <w:rFonts w:eastAsiaTheme="minorEastAsia" w:hint="eastAsia"/>
          <w:lang w:eastAsia="ko-KR"/>
        </w:rPr>
        <w:t>Jain, A</w:t>
      </w:r>
      <w:r w:rsidR="004F4899">
        <w:rPr>
          <w:rFonts w:eastAsiaTheme="minorEastAsia" w:hint="eastAsia"/>
          <w:lang w:eastAsia="ko-KR"/>
        </w:rPr>
        <w:t xml:space="preserve">. and </w:t>
      </w:r>
      <w:proofErr w:type="spellStart"/>
      <w:r w:rsidR="004F4899">
        <w:rPr>
          <w:rFonts w:eastAsiaTheme="minorEastAsia" w:hint="eastAsia"/>
          <w:lang w:eastAsia="ko-KR"/>
        </w:rPr>
        <w:t>Zongker</w:t>
      </w:r>
      <w:proofErr w:type="spellEnd"/>
      <w:r w:rsidR="004F4899">
        <w:rPr>
          <w:rFonts w:eastAsiaTheme="minorEastAsia" w:hint="eastAsia"/>
          <w:lang w:eastAsia="ko-KR"/>
        </w:rPr>
        <w:t xml:space="preserve">, D. (1998) </w:t>
      </w:r>
      <w:r w:rsidR="004F4899">
        <w:rPr>
          <w:rFonts w:eastAsiaTheme="minorEastAsia"/>
          <w:lang w:eastAsia="ko-KR"/>
        </w:rPr>
        <w:t>“</w:t>
      </w:r>
      <w:r w:rsidR="004F4899">
        <w:rPr>
          <w:rFonts w:eastAsiaTheme="minorEastAsia" w:hint="eastAsia"/>
          <w:lang w:eastAsia="ko-KR"/>
        </w:rPr>
        <w:t>Feature Selection: Evaluation, Application, and Small Sample Performance,</w:t>
      </w:r>
      <w:r w:rsidR="004F4899">
        <w:rPr>
          <w:rFonts w:eastAsiaTheme="minorEastAsia"/>
          <w:lang w:eastAsia="ko-KR"/>
        </w:rPr>
        <w:t>”</w:t>
      </w:r>
      <w:r w:rsidR="004F4899">
        <w:rPr>
          <w:rFonts w:eastAsiaTheme="minorEastAsia" w:hint="eastAsia"/>
          <w:lang w:eastAsia="ko-KR"/>
        </w:rPr>
        <w:t xml:space="preserve"> IEEE Transactions on Pattern Analysis and Machine </w:t>
      </w:r>
      <w:proofErr w:type="spellStart"/>
      <w:r w:rsidR="004F4899">
        <w:rPr>
          <w:rFonts w:eastAsiaTheme="minorEastAsia" w:hint="eastAsia"/>
          <w:lang w:eastAsia="ko-KR"/>
        </w:rPr>
        <w:t>Inelligence</w:t>
      </w:r>
      <w:proofErr w:type="spellEnd"/>
      <w:r w:rsidR="004F4899">
        <w:rPr>
          <w:rFonts w:eastAsiaTheme="minorEastAsia" w:hint="eastAsia"/>
          <w:lang w:eastAsia="ko-KR"/>
        </w:rPr>
        <w:t xml:space="preserve"> (19:2), pp. 153-158.</w:t>
      </w:r>
    </w:p>
    <w:p w:rsidR="00DC39C4" w:rsidRDefault="00DC39C4" w:rsidP="00DC39C4">
      <w:pPr>
        <w:pStyle w:val="References"/>
        <w:rPr>
          <w:rFonts w:eastAsiaTheme="minorEastAsia"/>
          <w:lang w:eastAsia="ko-KR"/>
        </w:rPr>
      </w:pPr>
      <w:r>
        <w:rPr>
          <w:rFonts w:eastAsiaTheme="minorEastAsia" w:hint="eastAsia"/>
          <w:lang w:eastAsia="ko-KR"/>
        </w:rPr>
        <w:t xml:space="preserve">King, G. and </w:t>
      </w:r>
      <w:proofErr w:type="spellStart"/>
      <w:r>
        <w:rPr>
          <w:rFonts w:eastAsiaTheme="minorEastAsia" w:hint="eastAsia"/>
          <w:lang w:eastAsia="ko-KR"/>
        </w:rPr>
        <w:t>Zeng</w:t>
      </w:r>
      <w:proofErr w:type="spellEnd"/>
      <w:r>
        <w:rPr>
          <w:rFonts w:eastAsiaTheme="minorEastAsia" w:hint="eastAsia"/>
          <w:lang w:eastAsia="ko-KR"/>
        </w:rPr>
        <w:t xml:space="preserve">, L. (2001) </w:t>
      </w:r>
      <w:r>
        <w:rPr>
          <w:rFonts w:eastAsiaTheme="minorEastAsia"/>
          <w:lang w:eastAsia="ko-KR"/>
        </w:rPr>
        <w:t>“</w:t>
      </w:r>
      <w:r>
        <w:rPr>
          <w:rFonts w:eastAsiaTheme="minorEastAsia" w:hint="eastAsia"/>
          <w:lang w:eastAsia="ko-KR"/>
        </w:rPr>
        <w:t>Logistic Regression in Rare Events Data,</w:t>
      </w:r>
      <w:r>
        <w:rPr>
          <w:rFonts w:eastAsiaTheme="minorEastAsia"/>
          <w:lang w:eastAsia="ko-KR"/>
        </w:rPr>
        <w:t>”</w:t>
      </w:r>
      <w:r>
        <w:rPr>
          <w:rFonts w:eastAsiaTheme="minorEastAsia" w:hint="eastAsia"/>
          <w:lang w:eastAsia="ko-KR"/>
        </w:rPr>
        <w:t xml:space="preserve"> Working paper, Harvard </w:t>
      </w:r>
      <w:r>
        <w:rPr>
          <w:rFonts w:eastAsiaTheme="minorEastAsia"/>
          <w:lang w:eastAsia="ko-KR"/>
        </w:rPr>
        <w:t>University</w:t>
      </w:r>
      <w:r>
        <w:rPr>
          <w:rFonts w:eastAsiaTheme="minorEastAsia" w:hint="eastAsia"/>
          <w:lang w:eastAsia="ko-KR"/>
        </w:rPr>
        <w:t>.</w:t>
      </w:r>
    </w:p>
    <w:p w:rsidR="009E012A" w:rsidRDefault="009E012A" w:rsidP="00DC39C4">
      <w:pPr>
        <w:pStyle w:val="References"/>
        <w:rPr>
          <w:rFonts w:eastAsiaTheme="minorEastAsia"/>
          <w:lang w:eastAsia="ko-KR"/>
        </w:rPr>
      </w:pPr>
      <w:r>
        <w:rPr>
          <w:rFonts w:eastAsiaTheme="minorEastAsia" w:hint="eastAsia"/>
          <w:lang w:eastAsia="ko-KR"/>
        </w:rPr>
        <w:t xml:space="preserve">Kearns, M. and Valiant, L. (1989) </w:t>
      </w:r>
      <w:r>
        <w:rPr>
          <w:rFonts w:eastAsiaTheme="minorEastAsia"/>
          <w:lang w:eastAsia="ko-KR"/>
        </w:rPr>
        <w:t>“Cryptographic</w:t>
      </w:r>
      <w:r>
        <w:rPr>
          <w:rFonts w:eastAsiaTheme="minorEastAsia" w:hint="eastAsia"/>
          <w:lang w:eastAsia="ko-KR"/>
        </w:rPr>
        <w:t xml:space="preserve"> Limitations on </w:t>
      </w:r>
      <w:r>
        <w:rPr>
          <w:rFonts w:eastAsiaTheme="minorEastAsia"/>
          <w:lang w:eastAsia="ko-KR"/>
        </w:rPr>
        <w:t>Learning</w:t>
      </w:r>
      <w:r>
        <w:rPr>
          <w:rFonts w:eastAsiaTheme="minorEastAsia" w:hint="eastAsia"/>
          <w:lang w:eastAsia="ko-KR"/>
        </w:rPr>
        <w:t xml:space="preserve"> Boolean Formulas and finite Automata,</w:t>
      </w:r>
      <w:r>
        <w:rPr>
          <w:rFonts w:eastAsiaTheme="minorEastAsia"/>
          <w:lang w:eastAsia="ko-KR"/>
        </w:rPr>
        <w:t>”</w:t>
      </w:r>
      <w:r>
        <w:rPr>
          <w:rFonts w:eastAsiaTheme="minorEastAsia" w:hint="eastAsia"/>
          <w:lang w:eastAsia="ko-KR"/>
        </w:rPr>
        <w:t xml:space="preserve"> in Proceedings of the 21</w:t>
      </w:r>
      <w:r w:rsidRPr="009E012A">
        <w:rPr>
          <w:rFonts w:eastAsiaTheme="minorEastAsia" w:hint="eastAsia"/>
          <w:vertAlign w:val="superscript"/>
          <w:lang w:eastAsia="ko-KR"/>
        </w:rPr>
        <w:t>st</w:t>
      </w:r>
      <w:r>
        <w:rPr>
          <w:rFonts w:eastAsiaTheme="minorEastAsia" w:hint="eastAsia"/>
          <w:lang w:eastAsia="ko-KR"/>
        </w:rPr>
        <w:t xml:space="preserve"> Annual ACM </w:t>
      </w:r>
      <w:r>
        <w:rPr>
          <w:rFonts w:eastAsiaTheme="minorEastAsia"/>
          <w:lang w:eastAsia="ko-KR"/>
        </w:rPr>
        <w:t>Symposium on</w:t>
      </w:r>
      <w:r>
        <w:rPr>
          <w:rFonts w:eastAsiaTheme="minorEastAsia" w:hint="eastAsia"/>
          <w:lang w:eastAsia="ko-KR"/>
        </w:rPr>
        <w:t xml:space="preserve"> Theory of Computing, pp. 433-444. New York.</w:t>
      </w:r>
    </w:p>
    <w:p w:rsidR="00CD7845" w:rsidRDefault="00CD7845" w:rsidP="00CD7845">
      <w:pPr>
        <w:pStyle w:val="References"/>
        <w:rPr>
          <w:rFonts w:eastAsiaTheme="minorEastAsia"/>
          <w:lang w:eastAsia="ko-KR"/>
        </w:rPr>
      </w:pPr>
      <w:bookmarkStart w:id="0" w:name="_GoBack"/>
      <w:bookmarkEnd w:id="0"/>
      <w:proofErr w:type="spellStart"/>
      <w:proofErr w:type="gramStart"/>
      <w:r w:rsidRPr="002F1F7C">
        <w:rPr>
          <w:rFonts w:eastAsiaTheme="minorEastAsia"/>
          <w:lang w:eastAsia="ko-KR"/>
        </w:rPr>
        <w:t>López</w:t>
      </w:r>
      <w:proofErr w:type="spellEnd"/>
      <w:r>
        <w:rPr>
          <w:rFonts w:eastAsiaTheme="minorEastAsia" w:hint="eastAsia"/>
          <w:lang w:eastAsia="ko-KR"/>
        </w:rPr>
        <w:t xml:space="preserve"> de Prado, M. (2018) </w:t>
      </w:r>
      <w:r w:rsidRPr="009973BC">
        <w:rPr>
          <w:rFonts w:eastAsiaTheme="minorEastAsia" w:hint="eastAsia"/>
          <w:i/>
          <w:lang w:eastAsia="ko-KR"/>
        </w:rPr>
        <w:t>Advances in Financial Machine Learning</w:t>
      </w:r>
      <w:r>
        <w:rPr>
          <w:rFonts w:eastAsiaTheme="minorEastAsia" w:hint="eastAsia"/>
          <w:lang w:eastAsia="ko-KR"/>
        </w:rPr>
        <w:t>, Wiley.</w:t>
      </w:r>
      <w:proofErr w:type="gramEnd"/>
    </w:p>
    <w:p w:rsidR="00CD7845" w:rsidRDefault="00CD7845" w:rsidP="00CD7845">
      <w:pPr>
        <w:pStyle w:val="References"/>
        <w:rPr>
          <w:rFonts w:eastAsiaTheme="minorEastAsia"/>
          <w:lang w:eastAsia="ko-KR"/>
        </w:rPr>
      </w:pPr>
      <w:proofErr w:type="spellStart"/>
      <w:proofErr w:type="gramStart"/>
      <w:r>
        <w:rPr>
          <w:rFonts w:eastAsiaTheme="minorEastAsia" w:hint="eastAsia"/>
          <w:lang w:eastAsia="ko-KR"/>
        </w:rPr>
        <w:t>Ranzato</w:t>
      </w:r>
      <w:proofErr w:type="spellEnd"/>
      <w:r>
        <w:rPr>
          <w:rFonts w:eastAsiaTheme="minorEastAsia" w:hint="eastAsia"/>
          <w:lang w:eastAsia="ko-KR"/>
        </w:rPr>
        <w:t xml:space="preserve">, M., </w:t>
      </w:r>
      <w:proofErr w:type="spellStart"/>
      <w:r>
        <w:rPr>
          <w:rFonts w:eastAsiaTheme="minorEastAsia" w:hint="eastAsia"/>
          <w:lang w:eastAsia="ko-KR"/>
        </w:rPr>
        <w:t>Boureau</w:t>
      </w:r>
      <w:proofErr w:type="spellEnd"/>
      <w:r>
        <w:rPr>
          <w:rFonts w:eastAsiaTheme="minorEastAsia" w:hint="eastAsia"/>
          <w:lang w:eastAsia="ko-KR"/>
        </w:rPr>
        <w:t xml:space="preserve">, Y., and </w:t>
      </w:r>
      <w:proofErr w:type="spellStart"/>
      <w:r>
        <w:rPr>
          <w:rFonts w:eastAsiaTheme="minorEastAsia" w:hint="eastAsia"/>
          <w:lang w:eastAsia="ko-KR"/>
        </w:rPr>
        <w:t>LeCun</w:t>
      </w:r>
      <w:proofErr w:type="spellEnd"/>
      <w:r>
        <w:rPr>
          <w:rFonts w:eastAsiaTheme="minorEastAsia" w:hint="eastAsia"/>
          <w:lang w:eastAsia="ko-KR"/>
        </w:rPr>
        <w:t>, Y. 2007.</w:t>
      </w:r>
      <w:proofErr w:type="gramEnd"/>
      <w:r>
        <w:rPr>
          <w:rFonts w:eastAsiaTheme="minorEastAsia" w:hint="eastAsia"/>
          <w:lang w:eastAsia="ko-KR"/>
        </w:rPr>
        <w:t xml:space="preserve"> </w:t>
      </w:r>
      <w:proofErr w:type="gramStart"/>
      <w:r>
        <w:rPr>
          <w:rFonts w:eastAsiaTheme="minorEastAsia"/>
          <w:lang w:eastAsia="ko-KR"/>
        </w:rPr>
        <w:t>“</w:t>
      </w:r>
      <w:r>
        <w:t>Sparse Feature Learning for Deep Belief Networks</w:t>
      </w:r>
      <w:r>
        <w:rPr>
          <w:rFonts w:eastAsiaTheme="minorEastAsia" w:hint="eastAsia"/>
          <w:lang w:eastAsia="ko-KR"/>
        </w:rPr>
        <w:t>,</w:t>
      </w:r>
      <w:r>
        <w:rPr>
          <w:rFonts w:eastAsiaTheme="minorEastAsia"/>
          <w:lang w:eastAsia="ko-KR"/>
        </w:rPr>
        <w:t>”</w:t>
      </w:r>
      <w:r>
        <w:rPr>
          <w:rFonts w:eastAsiaTheme="minorEastAsia" w:hint="eastAsia"/>
          <w:lang w:eastAsia="ko-KR"/>
        </w:rPr>
        <w:t xml:space="preserve"> in </w:t>
      </w:r>
      <w:r w:rsidRPr="00B01A16">
        <w:rPr>
          <w:rFonts w:eastAsiaTheme="minorEastAsia"/>
          <w:i/>
          <w:lang w:eastAsia="ko-KR"/>
        </w:rPr>
        <w:t>Proceedings of Neural Information Processing Systems</w:t>
      </w:r>
      <w:r>
        <w:rPr>
          <w:rFonts w:eastAsiaTheme="minorEastAsia" w:hint="eastAsia"/>
          <w:lang w:eastAsia="ko-KR"/>
        </w:rPr>
        <w:t>, pp. 1-8.</w:t>
      </w:r>
      <w:proofErr w:type="gramEnd"/>
    </w:p>
    <w:p w:rsidR="00671ABF" w:rsidRDefault="00AF0C89" w:rsidP="00CD7845">
      <w:pPr>
        <w:pStyle w:val="References"/>
        <w:rPr>
          <w:rFonts w:eastAsiaTheme="minorEastAsia"/>
          <w:lang w:eastAsia="ko-KR"/>
        </w:rPr>
      </w:pPr>
      <w:proofErr w:type="spellStart"/>
      <w:proofErr w:type="gramStart"/>
      <w:r>
        <w:rPr>
          <w:rFonts w:eastAsiaTheme="minorEastAsia" w:hint="eastAsia"/>
          <w:lang w:eastAsia="ko-KR"/>
        </w:rPr>
        <w:t>Scha</w:t>
      </w:r>
      <w:r w:rsidR="00671ABF">
        <w:rPr>
          <w:rFonts w:eastAsiaTheme="minorEastAsia" w:hint="eastAsia"/>
          <w:lang w:eastAsia="ko-KR"/>
        </w:rPr>
        <w:t>pire</w:t>
      </w:r>
      <w:proofErr w:type="spellEnd"/>
      <w:r w:rsidR="00671ABF">
        <w:rPr>
          <w:rFonts w:eastAsiaTheme="minorEastAsia" w:hint="eastAsia"/>
          <w:lang w:eastAsia="ko-KR"/>
        </w:rPr>
        <w:t xml:space="preserve">, R. (1990) </w:t>
      </w:r>
      <w:r w:rsidR="00671ABF">
        <w:rPr>
          <w:rFonts w:eastAsiaTheme="minorEastAsia"/>
          <w:lang w:eastAsia="ko-KR"/>
        </w:rPr>
        <w:t>“</w:t>
      </w:r>
      <w:r w:rsidR="00671ABF">
        <w:rPr>
          <w:rFonts w:eastAsiaTheme="minorEastAsia" w:hint="eastAsia"/>
          <w:lang w:eastAsia="ko-KR"/>
        </w:rPr>
        <w:t>The Strength of Weak Learnability,</w:t>
      </w:r>
      <w:r w:rsidR="00671ABF">
        <w:rPr>
          <w:rFonts w:eastAsiaTheme="minorEastAsia"/>
          <w:lang w:eastAsia="ko-KR"/>
        </w:rPr>
        <w:t>”</w:t>
      </w:r>
      <w:r w:rsidR="00671ABF">
        <w:rPr>
          <w:rFonts w:eastAsiaTheme="minorEastAsia" w:hint="eastAsia"/>
          <w:lang w:eastAsia="ko-KR"/>
        </w:rPr>
        <w:t xml:space="preserve"> </w:t>
      </w:r>
      <w:r w:rsidR="00671ABF" w:rsidRPr="00671ABF">
        <w:rPr>
          <w:rFonts w:eastAsiaTheme="minorEastAsia" w:hint="eastAsia"/>
          <w:i/>
          <w:lang w:eastAsia="ko-KR"/>
        </w:rPr>
        <w:t>Machine Learning</w:t>
      </w:r>
      <w:r w:rsidR="00671ABF">
        <w:rPr>
          <w:rFonts w:eastAsiaTheme="minorEastAsia" w:hint="eastAsia"/>
          <w:lang w:eastAsia="ko-KR"/>
        </w:rPr>
        <w:t xml:space="preserve"> (5:2), pp. 197-227.</w:t>
      </w:r>
      <w:proofErr w:type="gramEnd"/>
    </w:p>
    <w:p w:rsidR="00CD7845" w:rsidRDefault="00CD7845" w:rsidP="00CD7845">
      <w:pPr>
        <w:pStyle w:val="References"/>
        <w:rPr>
          <w:rFonts w:eastAsiaTheme="minorEastAsia"/>
          <w:lang w:eastAsia="ko-KR"/>
        </w:rPr>
      </w:pPr>
      <w:proofErr w:type="spellStart"/>
      <w:r>
        <w:rPr>
          <w:rFonts w:eastAsiaTheme="minorEastAsia" w:hint="eastAsia"/>
          <w:lang w:eastAsia="ko-KR"/>
        </w:rPr>
        <w:t>Tibshirani</w:t>
      </w:r>
      <w:proofErr w:type="spellEnd"/>
      <w:r>
        <w:rPr>
          <w:rFonts w:eastAsiaTheme="minorEastAsia" w:hint="eastAsia"/>
          <w:lang w:eastAsia="ko-KR"/>
        </w:rPr>
        <w:t xml:space="preserve">, R. 1996. </w:t>
      </w:r>
      <w:r>
        <w:rPr>
          <w:rFonts w:eastAsiaTheme="minorEastAsia"/>
          <w:lang w:eastAsia="ko-KR"/>
        </w:rPr>
        <w:t>“</w:t>
      </w:r>
      <w:r w:rsidRPr="004E24A1">
        <w:rPr>
          <w:rFonts w:eastAsiaTheme="minorEastAsia"/>
          <w:lang w:eastAsia="ko-KR"/>
        </w:rPr>
        <w:t>Regression Shrinkage and Selection via the Lasso</w:t>
      </w:r>
      <w:r>
        <w:rPr>
          <w:rFonts w:eastAsiaTheme="minorEastAsia" w:hint="eastAsia"/>
          <w:lang w:eastAsia="ko-KR"/>
        </w:rPr>
        <w:t>,</w:t>
      </w:r>
      <w:r>
        <w:rPr>
          <w:rFonts w:eastAsiaTheme="minorEastAsia"/>
          <w:lang w:eastAsia="ko-KR"/>
        </w:rPr>
        <w:t>”</w:t>
      </w:r>
      <w:r>
        <w:rPr>
          <w:rFonts w:eastAsiaTheme="minorEastAsia" w:hint="eastAsia"/>
          <w:lang w:eastAsia="ko-KR"/>
        </w:rPr>
        <w:t xml:space="preserve"> </w:t>
      </w:r>
      <w:r w:rsidRPr="00417824">
        <w:rPr>
          <w:rFonts w:eastAsiaTheme="minorEastAsia"/>
          <w:i/>
          <w:lang w:eastAsia="ko-KR"/>
        </w:rPr>
        <w:t>Journal of the Royal Statistical Society</w:t>
      </w:r>
      <w:r>
        <w:rPr>
          <w:rFonts w:eastAsiaTheme="minorEastAsia" w:hint="eastAsia"/>
          <w:i/>
          <w:lang w:eastAsia="ko-KR"/>
        </w:rPr>
        <w:t>: Series</w:t>
      </w:r>
      <w:r>
        <w:rPr>
          <w:rFonts w:eastAsiaTheme="minorEastAsia"/>
          <w:lang w:eastAsia="ko-KR"/>
        </w:rPr>
        <w:t xml:space="preserve"> </w:t>
      </w:r>
      <w:r w:rsidRPr="00417824">
        <w:rPr>
          <w:rFonts w:eastAsiaTheme="minorEastAsia" w:hint="eastAsia"/>
          <w:i/>
          <w:lang w:eastAsia="ko-KR"/>
        </w:rPr>
        <w:t>B</w:t>
      </w:r>
      <w:r>
        <w:rPr>
          <w:rFonts w:eastAsiaTheme="minorEastAsia" w:hint="eastAsia"/>
          <w:i/>
          <w:lang w:eastAsia="ko-KR"/>
        </w:rPr>
        <w:t xml:space="preserve"> </w:t>
      </w:r>
      <w:r>
        <w:rPr>
          <w:rFonts w:eastAsiaTheme="minorEastAsia"/>
          <w:lang w:eastAsia="ko-KR"/>
        </w:rPr>
        <w:t xml:space="preserve">(58:1), pp. </w:t>
      </w:r>
      <w:r>
        <w:rPr>
          <w:rFonts w:eastAsiaTheme="minorEastAsia" w:hint="eastAsia"/>
          <w:lang w:eastAsia="ko-KR"/>
        </w:rPr>
        <w:t>267-288.</w:t>
      </w:r>
    </w:p>
    <w:p w:rsidR="00DC39C4" w:rsidRDefault="00DC39C4" w:rsidP="00DC39C4">
      <w:pPr>
        <w:pStyle w:val="References"/>
        <w:rPr>
          <w:rFonts w:eastAsiaTheme="minorEastAsia"/>
          <w:lang w:eastAsia="ko-KR"/>
        </w:rPr>
      </w:pPr>
      <w:proofErr w:type="spellStart"/>
      <w:r>
        <w:rPr>
          <w:rFonts w:eastAsiaTheme="minorEastAsia" w:hint="eastAsia"/>
          <w:lang w:eastAsia="ko-KR"/>
        </w:rPr>
        <w:t>Zou</w:t>
      </w:r>
      <w:proofErr w:type="spellEnd"/>
      <w:r>
        <w:rPr>
          <w:rFonts w:eastAsiaTheme="minorEastAsia" w:hint="eastAsia"/>
          <w:lang w:eastAsia="ko-KR"/>
        </w:rPr>
        <w:t xml:space="preserve">, H., and Hastie, T. (2005) </w:t>
      </w:r>
      <w:r>
        <w:rPr>
          <w:rFonts w:eastAsiaTheme="minorEastAsia"/>
          <w:lang w:eastAsia="ko-KR"/>
        </w:rPr>
        <w:t>“</w:t>
      </w:r>
      <w:r w:rsidRPr="00075E03">
        <w:rPr>
          <w:rFonts w:eastAsiaTheme="minorEastAsia"/>
          <w:lang w:eastAsia="ko-KR"/>
        </w:rPr>
        <w:t>Regularization and Variable Selection via the Elastic Net</w:t>
      </w:r>
      <w:r>
        <w:rPr>
          <w:rFonts w:eastAsiaTheme="minorEastAsia" w:hint="eastAsia"/>
          <w:lang w:eastAsia="ko-KR"/>
        </w:rPr>
        <w:t>,</w:t>
      </w:r>
      <w:r>
        <w:rPr>
          <w:rFonts w:eastAsiaTheme="minorEastAsia"/>
          <w:lang w:eastAsia="ko-KR"/>
        </w:rPr>
        <w:t>”</w:t>
      </w:r>
      <w:r>
        <w:rPr>
          <w:rFonts w:eastAsiaTheme="minorEastAsia" w:hint="eastAsia"/>
          <w:lang w:eastAsia="ko-KR"/>
        </w:rPr>
        <w:t xml:space="preserve"> </w:t>
      </w:r>
      <w:r w:rsidRPr="00417824">
        <w:rPr>
          <w:rFonts w:eastAsiaTheme="minorEastAsia"/>
          <w:i/>
          <w:lang w:eastAsia="ko-KR"/>
        </w:rPr>
        <w:t>Journal of the Royal Statistical Society</w:t>
      </w:r>
      <w:r>
        <w:rPr>
          <w:rFonts w:eastAsiaTheme="minorEastAsia" w:hint="eastAsia"/>
          <w:i/>
          <w:lang w:eastAsia="ko-KR"/>
        </w:rPr>
        <w:t>: Series</w:t>
      </w:r>
      <w:r>
        <w:rPr>
          <w:rFonts w:eastAsiaTheme="minorEastAsia"/>
          <w:lang w:eastAsia="ko-KR"/>
        </w:rPr>
        <w:t xml:space="preserve"> </w:t>
      </w:r>
      <w:r w:rsidRPr="00417824">
        <w:rPr>
          <w:rFonts w:eastAsiaTheme="minorEastAsia" w:hint="eastAsia"/>
          <w:i/>
          <w:lang w:eastAsia="ko-KR"/>
        </w:rPr>
        <w:t>B</w:t>
      </w:r>
      <w:r>
        <w:rPr>
          <w:rFonts w:eastAsiaTheme="minorEastAsia" w:hint="eastAsia"/>
          <w:i/>
          <w:lang w:eastAsia="ko-KR"/>
        </w:rPr>
        <w:t xml:space="preserve"> </w:t>
      </w:r>
      <w:r>
        <w:rPr>
          <w:rFonts w:eastAsiaTheme="minorEastAsia"/>
          <w:lang w:eastAsia="ko-KR"/>
        </w:rPr>
        <w:t>(</w:t>
      </w:r>
      <w:r>
        <w:rPr>
          <w:rFonts w:eastAsiaTheme="minorEastAsia" w:hint="eastAsia"/>
          <w:lang w:eastAsia="ko-KR"/>
        </w:rPr>
        <w:t>67</w:t>
      </w:r>
      <w:r>
        <w:rPr>
          <w:rFonts w:eastAsiaTheme="minorEastAsia"/>
          <w:lang w:eastAsia="ko-KR"/>
        </w:rPr>
        <w:t>:</w:t>
      </w:r>
      <w:r>
        <w:rPr>
          <w:rFonts w:eastAsiaTheme="minorEastAsia" w:hint="eastAsia"/>
          <w:lang w:eastAsia="ko-KR"/>
        </w:rPr>
        <w:t>2</w:t>
      </w:r>
      <w:r>
        <w:rPr>
          <w:rFonts w:eastAsiaTheme="minorEastAsia"/>
          <w:lang w:eastAsia="ko-KR"/>
        </w:rPr>
        <w:t xml:space="preserve">), pp. </w:t>
      </w:r>
      <w:r>
        <w:rPr>
          <w:rFonts w:eastAsiaTheme="minorEastAsia" w:hint="eastAsia"/>
          <w:lang w:eastAsia="ko-KR"/>
        </w:rPr>
        <w:t>301-320.</w:t>
      </w:r>
    </w:p>
    <w:p w:rsidR="00DC39C4" w:rsidRPr="00DC39C4" w:rsidRDefault="00DC39C4" w:rsidP="00101386">
      <w:pPr>
        <w:pStyle w:val="References"/>
        <w:rPr>
          <w:rFonts w:eastAsiaTheme="minorEastAsia"/>
          <w:lang w:eastAsia="ko-KR"/>
        </w:rPr>
      </w:pPr>
    </w:p>
    <w:sectPr w:rsidR="00DC39C4" w:rsidRPr="00DC39C4" w:rsidSect="007C5227">
      <w:headerReference w:type="even" r:id="rId9"/>
      <w:headerReference w:type="default" r:id="rId10"/>
      <w:footerReference w:type="even" r:id="rId11"/>
      <w:footerReference w:type="defaul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F17" w:rsidRDefault="00FD5F17">
      <w:r>
        <w:separator/>
      </w:r>
    </w:p>
  </w:endnote>
  <w:endnote w:type="continuationSeparator" w:id="0">
    <w:p w:rsidR="00FD5F17" w:rsidRDefault="00FD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B87" w:rsidRDefault="001C5B87" w:rsidP="006A5214">
    <w:pPr>
      <w:pStyle w:val="a5"/>
    </w:pPr>
    <w:r w:rsidRPr="00F96CC8">
      <w:rPr>
        <w:rStyle w:val="a7"/>
        <w:b/>
        <w:i w:val="0"/>
      </w:rPr>
      <w:fldChar w:fldCharType="begin"/>
    </w:r>
    <w:r w:rsidRPr="00F96CC8">
      <w:rPr>
        <w:rStyle w:val="a7"/>
        <w:b/>
        <w:i w:val="0"/>
      </w:rPr>
      <w:instrText xml:space="preserve"> PAGE </w:instrText>
    </w:r>
    <w:r w:rsidRPr="00F96CC8">
      <w:rPr>
        <w:rStyle w:val="a7"/>
        <w:b/>
        <w:i w:val="0"/>
      </w:rPr>
      <w:fldChar w:fldCharType="separate"/>
    </w:r>
    <w:r>
      <w:rPr>
        <w:rStyle w:val="a7"/>
        <w:b/>
        <w:i w:val="0"/>
        <w:noProof/>
      </w:rPr>
      <w:t>2</w:t>
    </w:r>
    <w:r w:rsidRPr="00F96CC8">
      <w:rPr>
        <w:rStyle w:val="a7"/>
        <w:b/>
        <w:i w:val="0"/>
      </w:rPr>
      <w:fldChar w:fldCharType="end"/>
    </w:r>
    <w:r>
      <w:rPr>
        <w:rStyle w:val="a7"/>
        <w:b/>
        <w:i w:val="0"/>
      </w:rPr>
      <w:tab/>
    </w:r>
    <w:r>
      <w:t>Twenty First Americas Conference on Information Systems, San Diego,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B87" w:rsidRDefault="001C5B87" w:rsidP="006A5214">
    <w:pPr>
      <w:pStyle w:val="a5"/>
    </w:pPr>
    <w:r>
      <w:tab/>
      <w:t>Twenty-</w:t>
    </w:r>
    <w:r w:rsidR="00846254">
      <w:t>fifth</w:t>
    </w:r>
    <w:r w:rsidR="00041F05">
      <w:t xml:space="preserve"> </w:t>
    </w:r>
    <w:r>
      <w:t xml:space="preserve">Americas Conference on Information Systems, </w:t>
    </w:r>
    <w:r w:rsidR="00846254">
      <w:t>Cancun</w:t>
    </w:r>
    <w:r>
      <w:t>, 201</w:t>
    </w:r>
    <w:r w:rsidR="00846254">
      <w:t>9</w:t>
    </w:r>
    <w:r>
      <w:tab/>
    </w:r>
    <w:r w:rsidRPr="00F96CC8">
      <w:rPr>
        <w:rStyle w:val="a7"/>
        <w:b/>
        <w:i w:val="0"/>
      </w:rPr>
      <w:fldChar w:fldCharType="begin"/>
    </w:r>
    <w:r w:rsidRPr="00F96CC8">
      <w:rPr>
        <w:rStyle w:val="a7"/>
        <w:b/>
        <w:i w:val="0"/>
      </w:rPr>
      <w:instrText xml:space="preserve"> PAGE </w:instrText>
    </w:r>
    <w:r w:rsidRPr="00F96CC8">
      <w:rPr>
        <w:rStyle w:val="a7"/>
        <w:b/>
        <w:i w:val="0"/>
      </w:rPr>
      <w:fldChar w:fldCharType="separate"/>
    </w:r>
    <w:r w:rsidR="001075F6">
      <w:rPr>
        <w:rStyle w:val="a7"/>
        <w:b/>
        <w:i w:val="0"/>
        <w:noProof/>
      </w:rPr>
      <w:t>5</w:t>
    </w:r>
    <w:r w:rsidRPr="00F96CC8">
      <w:rPr>
        <w:rStyle w:val="a7"/>
        <w:b/>
        <w:i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B87" w:rsidRDefault="001C5B87" w:rsidP="00AA00B0">
    <w:pPr>
      <w:pStyle w:val="a5"/>
    </w:pPr>
    <w:r>
      <w:tab/>
      <w:t>Twenty-first Americas Conference on Information Systems, San Diego, 2016</w:t>
    </w:r>
    <w:r>
      <w:tab/>
    </w:r>
    <w:r w:rsidRPr="00F96CC8">
      <w:rPr>
        <w:rStyle w:val="a7"/>
        <w:b/>
        <w:i w:val="0"/>
      </w:rPr>
      <w:fldChar w:fldCharType="begin"/>
    </w:r>
    <w:r w:rsidRPr="00F96CC8">
      <w:rPr>
        <w:rStyle w:val="a7"/>
        <w:b/>
        <w:i w:val="0"/>
      </w:rPr>
      <w:instrText xml:space="preserve"> PAGE </w:instrText>
    </w:r>
    <w:r w:rsidRPr="00F96CC8">
      <w:rPr>
        <w:rStyle w:val="a7"/>
        <w:b/>
        <w:i w:val="0"/>
      </w:rPr>
      <w:fldChar w:fldCharType="separate"/>
    </w:r>
    <w:r>
      <w:rPr>
        <w:rStyle w:val="a7"/>
        <w:b/>
        <w:i w:val="0"/>
        <w:noProof/>
      </w:rPr>
      <w:t>1</w:t>
    </w:r>
    <w:r w:rsidRPr="00F96CC8">
      <w:rPr>
        <w:rStyle w:val="a7"/>
        <w:b/>
        <w:i w:val="0"/>
      </w:rPr>
      <w:fldChar w:fldCharType="end"/>
    </w:r>
  </w:p>
  <w:p w:rsidR="001C5B87" w:rsidRDefault="001C5B87" w:rsidP="006A521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F17" w:rsidRDefault="00FD5F17">
      <w:r>
        <w:separator/>
      </w:r>
    </w:p>
  </w:footnote>
  <w:footnote w:type="continuationSeparator" w:id="0">
    <w:p w:rsidR="00FD5F17" w:rsidRDefault="00FD5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B87" w:rsidRDefault="001C5B87" w:rsidP="002D5089">
    <w:pPr>
      <w:pStyle w:val="a6"/>
    </w:pPr>
    <w:r>
      <w:t>Track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B87" w:rsidRDefault="001C5B87" w:rsidP="002D5089">
    <w:pPr>
      <w:pStyle w:val="a6"/>
      <w:tabs>
        <w:tab w:val="right" w:pos="9360"/>
      </w:tabs>
    </w:pPr>
    <w:r>
      <w:tab/>
      <w:t>Short Title up to 8 words</w:t>
    </w:r>
  </w:p>
  <w:p w:rsidR="001C5B87" w:rsidRDefault="001C5B87" w:rsidP="002D5089">
    <w:pPr>
      <w:pStyle w:val="a6"/>
      <w:tabs>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C8B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018C9"/>
    <w:rsid w:val="00001CFB"/>
    <w:rsid w:val="00002213"/>
    <w:rsid w:val="00002C66"/>
    <w:rsid w:val="0000508E"/>
    <w:rsid w:val="00005234"/>
    <w:rsid w:val="00006692"/>
    <w:rsid w:val="00006F33"/>
    <w:rsid w:val="00006FBB"/>
    <w:rsid w:val="0001020E"/>
    <w:rsid w:val="00010CE7"/>
    <w:rsid w:val="00011994"/>
    <w:rsid w:val="00012B99"/>
    <w:rsid w:val="0001455C"/>
    <w:rsid w:val="00014855"/>
    <w:rsid w:val="00014FB4"/>
    <w:rsid w:val="00017B34"/>
    <w:rsid w:val="00017FC8"/>
    <w:rsid w:val="000213AB"/>
    <w:rsid w:val="0002289F"/>
    <w:rsid w:val="00026D58"/>
    <w:rsid w:val="0002785F"/>
    <w:rsid w:val="00030753"/>
    <w:rsid w:val="00030A1E"/>
    <w:rsid w:val="00033490"/>
    <w:rsid w:val="000352B9"/>
    <w:rsid w:val="0003668A"/>
    <w:rsid w:val="000407E7"/>
    <w:rsid w:val="00041431"/>
    <w:rsid w:val="00041F05"/>
    <w:rsid w:val="000429CA"/>
    <w:rsid w:val="00046866"/>
    <w:rsid w:val="000504DC"/>
    <w:rsid w:val="00051FDA"/>
    <w:rsid w:val="0005357A"/>
    <w:rsid w:val="000546ED"/>
    <w:rsid w:val="00054F4D"/>
    <w:rsid w:val="00057DAE"/>
    <w:rsid w:val="000603FF"/>
    <w:rsid w:val="0006043F"/>
    <w:rsid w:val="00060F3C"/>
    <w:rsid w:val="00061DFC"/>
    <w:rsid w:val="00062D01"/>
    <w:rsid w:val="0006394C"/>
    <w:rsid w:val="00063C54"/>
    <w:rsid w:val="000649CF"/>
    <w:rsid w:val="00066576"/>
    <w:rsid w:val="000676A3"/>
    <w:rsid w:val="00071CD2"/>
    <w:rsid w:val="00073283"/>
    <w:rsid w:val="000741DD"/>
    <w:rsid w:val="00075310"/>
    <w:rsid w:val="000756C8"/>
    <w:rsid w:val="00075DF0"/>
    <w:rsid w:val="00075E03"/>
    <w:rsid w:val="00076706"/>
    <w:rsid w:val="000771D1"/>
    <w:rsid w:val="00077356"/>
    <w:rsid w:val="00081BB8"/>
    <w:rsid w:val="00083172"/>
    <w:rsid w:val="000836AF"/>
    <w:rsid w:val="00083A09"/>
    <w:rsid w:val="000844BA"/>
    <w:rsid w:val="000844D7"/>
    <w:rsid w:val="00085371"/>
    <w:rsid w:val="0009177E"/>
    <w:rsid w:val="00091F53"/>
    <w:rsid w:val="0009240D"/>
    <w:rsid w:val="000932F9"/>
    <w:rsid w:val="00093844"/>
    <w:rsid w:val="00094F33"/>
    <w:rsid w:val="00095070"/>
    <w:rsid w:val="0009611C"/>
    <w:rsid w:val="00096214"/>
    <w:rsid w:val="000A0BD2"/>
    <w:rsid w:val="000A161D"/>
    <w:rsid w:val="000A1F33"/>
    <w:rsid w:val="000A2D8A"/>
    <w:rsid w:val="000A510E"/>
    <w:rsid w:val="000A5503"/>
    <w:rsid w:val="000A5D64"/>
    <w:rsid w:val="000A6775"/>
    <w:rsid w:val="000A6921"/>
    <w:rsid w:val="000B2924"/>
    <w:rsid w:val="000B2B3C"/>
    <w:rsid w:val="000B328E"/>
    <w:rsid w:val="000B3CB3"/>
    <w:rsid w:val="000B3E6F"/>
    <w:rsid w:val="000B3F6B"/>
    <w:rsid w:val="000B4C43"/>
    <w:rsid w:val="000B50F2"/>
    <w:rsid w:val="000B5CA6"/>
    <w:rsid w:val="000C2073"/>
    <w:rsid w:val="000C26B4"/>
    <w:rsid w:val="000C393E"/>
    <w:rsid w:val="000C45AB"/>
    <w:rsid w:val="000C4EA5"/>
    <w:rsid w:val="000C6C57"/>
    <w:rsid w:val="000C76E4"/>
    <w:rsid w:val="000C77D5"/>
    <w:rsid w:val="000D118D"/>
    <w:rsid w:val="000D2E46"/>
    <w:rsid w:val="000D33C7"/>
    <w:rsid w:val="000D5046"/>
    <w:rsid w:val="000D702C"/>
    <w:rsid w:val="000E02DF"/>
    <w:rsid w:val="000E1048"/>
    <w:rsid w:val="000E114D"/>
    <w:rsid w:val="000E1356"/>
    <w:rsid w:val="000E248E"/>
    <w:rsid w:val="000E4DDF"/>
    <w:rsid w:val="000F0D30"/>
    <w:rsid w:val="000F2217"/>
    <w:rsid w:val="000F2300"/>
    <w:rsid w:val="000F38B3"/>
    <w:rsid w:val="000F3ED1"/>
    <w:rsid w:val="001012CC"/>
    <w:rsid w:val="00101386"/>
    <w:rsid w:val="001022D4"/>
    <w:rsid w:val="001026A0"/>
    <w:rsid w:val="001043EF"/>
    <w:rsid w:val="00104445"/>
    <w:rsid w:val="0010693E"/>
    <w:rsid w:val="001075F6"/>
    <w:rsid w:val="00107D0A"/>
    <w:rsid w:val="001123A1"/>
    <w:rsid w:val="001126A2"/>
    <w:rsid w:val="00114515"/>
    <w:rsid w:val="00115579"/>
    <w:rsid w:val="00116996"/>
    <w:rsid w:val="00116A4B"/>
    <w:rsid w:val="00120D6E"/>
    <w:rsid w:val="00122C5B"/>
    <w:rsid w:val="00123A06"/>
    <w:rsid w:val="00124237"/>
    <w:rsid w:val="00124FE4"/>
    <w:rsid w:val="00126420"/>
    <w:rsid w:val="00127BEE"/>
    <w:rsid w:val="00130098"/>
    <w:rsid w:val="0013019B"/>
    <w:rsid w:val="0013309F"/>
    <w:rsid w:val="00133D92"/>
    <w:rsid w:val="00133E2C"/>
    <w:rsid w:val="00133FF9"/>
    <w:rsid w:val="00134CDE"/>
    <w:rsid w:val="001353EB"/>
    <w:rsid w:val="00137A80"/>
    <w:rsid w:val="001402FD"/>
    <w:rsid w:val="0014074E"/>
    <w:rsid w:val="00141A9B"/>
    <w:rsid w:val="0014374C"/>
    <w:rsid w:val="00143D85"/>
    <w:rsid w:val="001448A4"/>
    <w:rsid w:val="001456AA"/>
    <w:rsid w:val="00145A1C"/>
    <w:rsid w:val="00147345"/>
    <w:rsid w:val="0015054E"/>
    <w:rsid w:val="001505C0"/>
    <w:rsid w:val="0015261B"/>
    <w:rsid w:val="00152A8B"/>
    <w:rsid w:val="00154335"/>
    <w:rsid w:val="0015595C"/>
    <w:rsid w:val="001562F9"/>
    <w:rsid w:val="00157497"/>
    <w:rsid w:val="001576D3"/>
    <w:rsid w:val="001579B3"/>
    <w:rsid w:val="00161806"/>
    <w:rsid w:val="00163874"/>
    <w:rsid w:val="00164ACE"/>
    <w:rsid w:val="00165364"/>
    <w:rsid w:val="001678FF"/>
    <w:rsid w:val="0017055F"/>
    <w:rsid w:val="0017325A"/>
    <w:rsid w:val="0017359B"/>
    <w:rsid w:val="001741F2"/>
    <w:rsid w:val="0017547B"/>
    <w:rsid w:val="00176873"/>
    <w:rsid w:val="001773E5"/>
    <w:rsid w:val="0017791D"/>
    <w:rsid w:val="0018048F"/>
    <w:rsid w:val="001818D2"/>
    <w:rsid w:val="00181A6C"/>
    <w:rsid w:val="001827F2"/>
    <w:rsid w:val="0018444E"/>
    <w:rsid w:val="001850F5"/>
    <w:rsid w:val="00187CD2"/>
    <w:rsid w:val="00187E2C"/>
    <w:rsid w:val="001906BF"/>
    <w:rsid w:val="00191795"/>
    <w:rsid w:val="00191DA6"/>
    <w:rsid w:val="001923B7"/>
    <w:rsid w:val="00192F25"/>
    <w:rsid w:val="00193189"/>
    <w:rsid w:val="0019631C"/>
    <w:rsid w:val="001964E8"/>
    <w:rsid w:val="00197F82"/>
    <w:rsid w:val="001A1397"/>
    <w:rsid w:val="001A1CB0"/>
    <w:rsid w:val="001A374F"/>
    <w:rsid w:val="001A441A"/>
    <w:rsid w:val="001A61AA"/>
    <w:rsid w:val="001A7110"/>
    <w:rsid w:val="001A724F"/>
    <w:rsid w:val="001A739A"/>
    <w:rsid w:val="001A76C6"/>
    <w:rsid w:val="001B0E98"/>
    <w:rsid w:val="001B1344"/>
    <w:rsid w:val="001B2006"/>
    <w:rsid w:val="001B21EA"/>
    <w:rsid w:val="001B2618"/>
    <w:rsid w:val="001B3655"/>
    <w:rsid w:val="001B6235"/>
    <w:rsid w:val="001B6C01"/>
    <w:rsid w:val="001B7128"/>
    <w:rsid w:val="001C1A92"/>
    <w:rsid w:val="001C33D1"/>
    <w:rsid w:val="001C3801"/>
    <w:rsid w:val="001C43D1"/>
    <w:rsid w:val="001C4CE1"/>
    <w:rsid w:val="001C586F"/>
    <w:rsid w:val="001C5B87"/>
    <w:rsid w:val="001C6730"/>
    <w:rsid w:val="001D2B1C"/>
    <w:rsid w:val="001D2D21"/>
    <w:rsid w:val="001D2F35"/>
    <w:rsid w:val="001D43A3"/>
    <w:rsid w:val="001D4781"/>
    <w:rsid w:val="001D5393"/>
    <w:rsid w:val="001D5D2B"/>
    <w:rsid w:val="001D6A34"/>
    <w:rsid w:val="001E08FF"/>
    <w:rsid w:val="001E174C"/>
    <w:rsid w:val="001E184A"/>
    <w:rsid w:val="001E1CC6"/>
    <w:rsid w:val="001E250D"/>
    <w:rsid w:val="001E2FA1"/>
    <w:rsid w:val="001E39C9"/>
    <w:rsid w:val="001E658B"/>
    <w:rsid w:val="001E691E"/>
    <w:rsid w:val="001E6D71"/>
    <w:rsid w:val="001E7012"/>
    <w:rsid w:val="001E7698"/>
    <w:rsid w:val="001F0F46"/>
    <w:rsid w:val="001F1182"/>
    <w:rsid w:val="001F1399"/>
    <w:rsid w:val="001F6F9D"/>
    <w:rsid w:val="00201884"/>
    <w:rsid w:val="002024CA"/>
    <w:rsid w:val="00202EED"/>
    <w:rsid w:val="002032D6"/>
    <w:rsid w:val="00203996"/>
    <w:rsid w:val="00203FAB"/>
    <w:rsid w:val="0020411F"/>
    <w:rsid w:val="002051E6"/>
    <w:rsid w:val="002056CB"/>
    <w:rsid w:val="002069EC"/>
    <w:rsid w:val="00206AA5"/>
    <w:rsid w:val="002131DC"/>
    <w:rsid w:val="00213377"/>
    <w:rsid w:val="0021359C"/>
    <w:rsid w:val="00214A25"/>
    <w:rsid w:val="00215012"/>
    <w:rsid w:val="0021604F"/>
    <w:rsid w:val="0021638C"/>
    <w:rsid w:val="002172AC"/>
    <w:rsid w:val="002204B3"/>
    <w:rsid w:val="00220E94"/>
    <w:rsid w:val="002211FA"/>
    <w:rsid w:val="00222128"/>
    <w:rsid w:val="00222EE5"/>
    <w:rsid w:val="00223626"/>
    <w:rsid w:val="00223F6B"/>
    <w:rsid w:val="00224E6D"/>
    <w:rsid w:val="00225B61"/>
    <w:rsid w:val="002269C2"/>
    <w:rsid w:val="00226D48"/>
    <w:rsid w:val="0022784C"/>
    <w:rsid w:val="002305DE"/>
    <w:rsid w:val="002317D8"/>
    <w:rsid w:val="00233DC8"/>
    <w:rsid w:val="0023409D"/>
    <w:rsid w:val="002346B4"/>
    <w:rsid w:val="00234876"/>
    <w:rsid w:val="0023491A"/>
    <w:rsid w:val="00234C67"/>
    <w:rsid w:val="002352BD"/>
    <w:rsid w:val="00236802"/>
    <w:rsid w:val="00236913"/>
    <w:rsid w:val="002374AC"/>
    <w:rsid w:val="002377E0"/>
    <w:rsid w:val="00240ECC"/>
    <w:rsid w:val="002457C3"/>
    <w:rsid w:val="00246ADD"/>
    <w:rsid w:val="002471E6"/>
    <w:rsid w:val="00250752"/>
    <w:rsid w:val="00253293"/>
    <w:rsid w:val="002551E0"/>
    <w:rsid w:val="0025556E"/>
    <w:rsid w:val="00255C39"/>
    <w:rsid w:val="0025649A"/>
    <w:rsid w:val="00256699"/>
    <w:rsid w:val="0025759B"/>
    <w:rsid w:val="00261C56"/>
    <w:rsid w:val="00262BEB"/>
    <w:rsid w:val="0026368A"/>
    <w:rsid w:val="002645FC"/>
    <w:rsid w:val="00264BA2"/>
    <w:rsid w:val="00270CBC"/>
    <w:rsid w:val="00270D20"/>
    <w:rsid w:val="00271851"/>
    <w:rsid w:val="00275F96"/>
    <w:rsid w:val="00276189"/>
    <w:rsid w:val="00277D90"/>
    <w:rsid w:val="002805C8"/>
    <w:rsid w:val="002806F1"/>
    <w:rsid w:val="00280AA3"/>
    <w:rsid w:val="00281D29"/>
    <w:rsid w:val="00282645"/>
    <w:rsid w:val="00282F03"/>
    <w:rsid w:val="002854B1"/>
    <w:rsid w:val="0028706C"/>
    <w:rsid w:val="002913EC"/>
    <w:rsid w:val="00292269"/>
    <w:rsid w:val="00292919"/>
    <w:rsid w:val="00294FD6"/>
    <w:rsid w:val="00295395"/>
    <w:rsid w:val="002968A5"/>
    <w:rsid w:val="002A089D"/>
    <w:rsid w:val="002A3650"/>
    <w:rsid w:val="002A635A"/>
    <w:rsid w:val="002A6A98"/>
    <w:rsid w:val="002A6DC7"/>
    <w:rsid w:val="002A7222"/>
    <w:rsid w:val="002A7A99"/>
    <w:rsid w:val="002B219A"/>
    <w:rsid w:val="002B3DF4"/>
    <w:rsid w:val="002B4B7D"/>
    <w:rsid w:val="002B4F9F"/>
    <w:rsid w:val="002B6D02"/>
    <w:rsid w:val="002B7A1B"/>
    <w:rsid w:val="002C1AFC"/>
    <w:rsid w:val="002C245C"/>
    <w:rsid w:val="002C5567"/>
    <w:rsid w:val="002C6D92"/>
    <w:rsid w:val="002C7A36"/>
    <w:rsid w:val="002D05DF"/>
    <w:rsid w:val="002D10E2"/>
    <w:rsid w:val="002D3C14"/>
    <w:rsid w:val="002D40E0"/>
    <w:rsid w:val="002D5089"/>
    <w:rsid w:val="002D5DE0"/>
    <w:rsid w:val="002D6A09"/>
    <w:rsid w:val="002D771A"/>
    <w:rsid w:val="002D797C"/>
    <w:rsid w:val="002E5514"/>
    <w:rsid w:val="002E7AC0"/>
    <w:rsid w:val="002F000A"/>
    <w:rsid w:val="002F0119"/>
    <w:rsid w:val="002F016A"/>
    <w:rsid w:val="002F132D"/>
    <w:rsid w:val="002F1F7C"/>
    <w:rsid w:val="002F210D"/>
    <w:rsid w:val="002F65B9"/>
    <w:rsid w:val="002F76D7"/>
    <w:rsid w:val="00300D2F"/>
    <w:rsid w:val="003019E7"/>
    <w:rsid w:val="0030373D"/>
    <w:rsid w:val="003043EA"/>
    <w:rsid w:val="0030474A"/>
    <w:rsid w:val="0030526E"/>
    <w:rsid w:val="00307011"/>
    <w:rsid w:val="00307673"/>
    <w:rsid w:val="00311391"/>
    <w:rsid w:val="00311A39"/>
    <w:rsid w:val="00312F5A"/>
    <w:rsid w:val="003160E9"/>
    <w:rsid w:val="003168A1"/>
    <w:rsid w:val="00316AE3"/>
    <w:rsid w:val="003177F6"/>
    <w:rsid w:val="00320F21"/>
    <w:rsid w:val="00322733"/>
    <w:rsid w:val="00322CD1"/>
    <w:rsid w:val="00322F34"/>
    <w:rsid w:val="003231D7"/>
    <w:rsid w:val="00323D40"/>
    <w:rsid w:val="003247FF"/>
    <w:rsid w:val="003268B4"/>
    <w:rsid w:val="00331E64"/>
    <w:rsid w:val="00334F07"/>
    <w:rsid w:val="00335933"/>
    <w:rsid w:val="00336315"/>
    <w:rsid w:val="003410C3"/>
    <w:rsid w:val="00341D1B"/>
    <w:rsid w:val="00342161"/>
    <w:rsid w:val="003465EB"/>
    <w:rsid w:val="00346AC0"/>
    <w:rsid w:val="0034700D"/>
    <w:rsid w:val="00351027"/>
    <w:rsid w:val="00351047"/>
    <w:rsid w:val="00354A6A"/>
    <w:rsid w:val="0035520C"/>
    <w:rsid w:val="003573CB"/>
    <w:rsid w:val="00357C17"/>
    <w:rsid w:val="0036090E"/>
    <w:rsid w:val="00360FFC"/>
    <w:rsid w:val="003613F4"/>
    <w:rsid w:val="0036263D"/>
    <w:rsid w:val="00362724"/>
    <w:rsid w:val="00362DA2"/>
    <w:rsid w:val="00363751"/>
    <w:rsid w:val="00365A22"/>
    <w:rsid w:val="003674BE"/>
    <w:rsid w:val="00367932"/>
    <w:rsid w:val="00367C4B"/>
    <w:rsid w:val="0037081A"/>
    <w:rsid w:val="00370D95"/>
    <w:rsid w:val="00370E2E"/>
    <w:rsid w:val="00371DA0"/>
    <w:rsid w:val="00372CB5"/>
    <w:rsid w:val="00376E6C"/>
    <w:rsid w:val="003776DB"/>
    <w:rsid w:val="00380512"/>
    <w:rsid w:val="00380737"/>
    <w:rsid w:val="00380DA6"/>
    <w:rsid w:val="00380F85"/>
    <w:rsid w:val="00382ACF"/>
    <w:rsid w:val="00383F66"/>
    <w:rsid w:val="003841B6"/>
    <w:rsid w:val="00384AB6"/>
    <w:rsid w:val="00384E95"/>
    <w:rsid w:val="00385264"/>
    <w:rsid w:val="003853DA"/>
    <w:rsid w:val="00385FCA"/>
    <w:rsid w:val="003913B0"/>
    <w:rsid w:val="00392400"/>
    <w:rsid w:val="00392830"/>
    <w:rsid w:val="00393D15"/>
    <w:rsid w:val="00393E2F"/>
    <w:rsid w:val="0039480F"/>
    <w:rsid w:val="00395CD3"/>
    <w:rsid w:val="00396A55"/>
    <w:rsid w:val="00396EAE"/>
    <w:rsid w:val="00397081"/>
    <w:rsid w:val="003970A5"/>
    <w:rsid w:val="003A0EDA"/>
    <w:rsid w:val="003A1208"/>
    <w:rsid w:val="003A1ECF"/>
    <w:rsid w:val="003A1F5A"/>
    <w:rsid w:val="003A1F70"/>
    <w:rsid w:val="003A2B14"/>
    <w:rsid w:val="003A2D11"/>
    <w:rsid w:val="003A4387"/>
    <w:rsid w:val="003A452B"/>
    <w:rsid w:val="003A4C8D"/>
    <w:rsid w:val="003A6319"/>
    <w:rsid w:val="003A644D"/>
    <w:rsid w:val="003A6DA6"/>
    <w:rsid w:val="003B0001"/>
    <w:rsid w:val="003B0171"/>
    <w:rsid w:val="003B0F26"/>
    <w:rsid w:val="003B268B"/>
    <w:rsid w:val="003B26AC"/>
    <w:rsid w:val="003B4427"/>
    <w:rsid w:val="003B4EBB"/>
    <w:rsid w:val="003B6305"/>
    <w:rsid w:val="003B6A6B"/>
    <w:rsid w:val="003C0481"/>
    <w:rsid w:val="003C0826"/>
    <w:rsid w:val="003C1A4F"/>
    <w:rsid w:val="003C4B44"/>
    <w:rsid w:val="003C6395"/>
    <w:rsid w:val="003C647A"/>
    <w:rsid w:val="003C66D4"/>
    <w:rsid w:val="003C72BE"/>
    <w:rsid w:val="003C76DE"/>
    <w:rsid w:val="003D0211"/>
    <w:rsid w:val="003D12BE"/>
    <w:rsid w:val="003D3FA1"/>
    <w:rsid w:val="003D40D8"/>
    <w:rsid w:val="003D6F7A"/>
    <w:rsid w:val="003D7D2A"/>
    <w:rsid w:val="003D7EA3"/>
    <w:rsid w:val="003E22EA"/>
    <w:rsid w:val="003E27C2"/>
    <w:rsid w:val="003E28CA"/>
    <w:rsid w:val="003E37C0"/>
    <w:rsid w:val="003E73CF"/>
    <w:rsid w:val="003F07A2"/>
    <w:rsid w:val="003F0B6D"/>
    <w:rsid w:val="003F0EDE"/>
    <w:rsid w:val="003F1FA3"/>
    <w:rsid w:val="003F2A31"/>
    <w:rsid w:val="003F2B7C"/>
    <w:rsid w:val="003F4A26"/>
    <w:rsid w:val="003F56EE"/>
    <w:rsid w:val="003F5E85"/>
    <w:rsid w:val="003F711A"/>
    <w:rsid w:val="004015D9"/>
    <w:rsid w:val="00401747"/>
    <w:rsid w:val="004031E0"/>
    <w:rsid w:val="00404BBB"/>
    <w:rsid w:val="004079B8"/>
    <w:rsid w:val="00407B92"/>
    <w:rsid w:val="0041047A"/>
    <w:rsid w:val="00410A7F"/>
    <w:rsid w:val="00411064"/>
    <w:rsid w:val="00411577"/>
    <w:rsid w:val="00411C02"/>
    <w:rsid w:val="004121FF"/>
    <w:rsid w:val="004123D4"/>
    <w:rsid w:val="00413AC9"/>
    <w:rsid w:val="00413ADF"/>
    <w:rsid w:val="00414BE3"/>
    <w:rsid w:val="004150C7"/>
    <w:rsid w:val="0041672B"/>
    <w:rsid w:val="004168E7"/>
    <w:rsid w:val="00416EB9"/>
    <w:rsid w:val="00417824"/>
    <w:rsid w:val="00420E50"/>
    <w:rsid w:val="00420FB2"/>
    <w:rsid w:val="0042117E"/>
    <w:rsid w:val="00421885"/>
    <w:rsid w:val="00422969"/>
    <w:rsid w:val="0042299A"/>
    <w:rsid w:val="004234AF"/>
    <w:rsid w:val="004249C0"/>
    <w:rsid w:val="004268F6"/>
    <w:rsid w:val="0042694E"/>
    <w:rsid w:val="004272C1"/>
    <w:rsid w:val="00430D05"/>
    <w:rsid w:val="00433BDE"/>
    <w:rsid w:val="00433CCF"/>
    <w:rsid w:val="004359B6"/>
    <w:rsid w:val="00435C6E"/>
    <w:rsid w:val="00436437"/>
    <w:rsid w:val="004427D9"/>
    <w:rsid w:val="00443174"/>
    <w:rsid w:val="004438E7"/>
    <w:rsid w:val="004472D3"/>
    <w:rsid w:val="00447546"/>
    <w:rsid w:val="004475C2"/>
    <w:rsid w:val="00447C5D"/>
    <w:rsid w:val="0045044F"/>
    <w:rsid w:val="0045110E"/>
    <w:rsid w:val="00451178"/>
    <w:rsid w:val="00451731"/>
    <w:rsid w:val="004549D8"/>
    <w:rsid w:val="004555A3"/>
    <w:rsid w:val="00455908"/>
    <w:rsid w:val="004640C5"/>
    <w:rsid w:val="00464A64"/>
    <w:rsid w:val="004672BB"/>
    <w:rsid w:val="004672D7"/>
    <w:rsid w:val="004705AD"/>
    <w:rsid w:val="00471EB2"/>
    <w:rsid w:val="00472B9A"/>
    <w:rsid w:val="00473824"/>
    <w:rsid w:val="00473C2D"/>
    <w:rsid w:val="004742E8"/>
    <w:rsid w:val="00474D81"/>
    <w:rsid w:val="004752A2"/>
    <w:rsid w:val="00475CBD"/>
    <w:rsid w:val="00476A46"/>
    <w:rsid w:val="0047722A"/>
    <w:rsid w:val="004776FC"/>
    <w:rsid w:val="00477BF4"/>
    <w:rsid w:val="0048013C"/>
    <w:rsid w:val="0048078A"/>
    <w:rsid w:val="00480E04"/>
    <w:rsid w:val="004820D9"/>
    <w:rsid w:val="00483709"/>
    <w:rsid w:val="00483E3A"/>
    <w:rsid w:val="00484A83"/>
    <w:rsid w:val="00484F96"/>
    <w:rsid w:val="00486BAD"/>
    <w:rsid w:val="004871B9"/>
    <w:rsid w:val="004874CC"/>
    <w:rsid w:val="00490080"/>
    <w:rsid w:val="00490872"/>
    <w:rsid w:val="00490C01"/>
    <w:rsid w:val="00491630"/>
    <w:rsid w:val="00491EFB"/>
    <w:rsid w:val="00494A74"/>
    <w:rsid w:val="00495457"/>
    <w:rsid w:val="00495A9F"/>
    <w:rsid w:val="00496583"/>
    <w:rsid w:val="0049712C"/>
    <w:rsid w:val="004972DA"/>
    <w:rsid w:val="004A2057"/>
    <w:rsid w:val="004A372A"/>
    <w:rsid w:val="004A3DFD"/>
    <w:rsid w:val="004A539D"/>
    <w:rsid w:val="004A7344"/>
    <w:rsid w:val="004B047F"/>
    <w:rsid w:val="004B0F1C"/>
    <w:rsid w:val="004B4857"/>
    <w:rsid w:val="004B5DFA"/>
    <w:rsid w:val="004B60A1"/>
    <w:rsid w:val="004B7165"/>
    <w:rsid w:val="004B73C5"/>
    <w:rsid w:val="004C002B"/>
    <w:rsid w:val="004C1059"/>
    <w:rsid w:val="004C2BF3"/>
    <w:rsid w:val="004D1930"/>
    <w:rsid w:val="004D2ECA"/>
    <w:rsid w:val="004D504F"/>
    <w:rsid w:val="004D6D0C"/>
    <w:rsid w:val="004D7186"/>
    <w:rsid w:val="004D7788"/>
    <w:rsid w:val="004E0435"/>
    <w:rsid w:val="004E1780"/>
    <w:rsid w:val="004E1F9D"/>
    <w:rsid w:val="004E245F"/>
    <w:rsid w:val="004E24A1"/>
    <w:rsid w:val="004E25FA"/>
    <w:rsid w:val="004E3869"/>
    <w:rsid w:val="004E4FA3"/>
    <w:rsid w:val="004E5418"/>
    <w:rsid w:val="004E669E"/>
    <w:rsid w:val="004E6EB1"/>
    <w:rsid w:val="004E6F4B"/>
    <w:rsid w:val="004E6FFF"/>
    <w:rsid w:val="004F4899"/>
    <w:rsid w:val="004F4EF7"/>
    <w:rsid w:val="004F53D1"/>
    <w:rsid w:val="004F6197"/>
    <w:rsid w:val="004F7BA2"/>
    <w:rsid w:val="004F7EB5"/>
    <w:rsid w:val="00500C40"/>
    <w:rsid w:val="0050248C"/>
    <w:rsid w:val="00503E10"/>
    <w:rsid w:val="00503F6E"/>
    <w:rsid w:val="005050BE"/>
    <w:rsid w:val="00505FF3"/>
    <w:rsid w:val="00506E11"/>
    <w:rsid w:val="00507692"/>
    <w:rsid w:val="00507CFB"/>
    <w:rsid w:val="00512CBE"/>
    <w:rsid w:val="0051316C"/>
    <w:rsid w:val="005148BA"/>
    <w:rsid w:val="00514E08"/>
    <w:rsid w:val="0051561C"/>
    <w:rsid w:val="00516B41"/>
    <w:rsid w:val="00516EBE"/>
    <w:rsid w:val="005174D3"/>
    <w:rsid w:val="005175E2"/>
    <w:rsid w:val="00517643"/>
    <w:rsid w:val="005221D1"/>
    <w:rsid w:val="00522288"/>
    <w:rsid w:val="00523DDD"/>
    <w:rsid w:val="00523E71"/>
    <w:rsid w:val="0052499E"/>
    <w:rsid w:val="00524E05"/>
    <w:rsid w:val="00525F3E"/>
    <w:rsid w:val="00527AB3"/>
    <w:rsid w:val="00530948"/>
    <w:rsid w:val="00530B41"/>
    <w:rsid w:val="00530D10"/>
    <w:rsid w:val="00531FC5"/>
    <w:rsid w:val="00533AB4"/>
    <w:rsid w:val="00533C86"/>
    <w:rsid w:val="005368A4"/>
    <w:rsid w:val="00537188"/>
    <w:rsid w:val="00542360"/>
    <w:rsid w:val="00542377"/>
    <w:rsid w:val="00542C6C"/>
    <w:rsid w:val="0054399F"/>
    <w:rsid w:val="0054533B"/>
    <w:rsid w:val="00546339"/>
    <w:rsid w:val="00546566"/>
    <w:rsid w:val="00550852"/>
    <w:rsid w:val="005513F9"/>
    <w:rsid w:val="00551449"/>
    <w:rsid w:val="00551B5F"/>
    <w:rsid w:val="005528C1"/>
    <w:rsid w:val="0055302E"/>
    <w:rsid w:val="005531EA"/>
    <w:rsid w:val="00554419"/>
    <w:rsid w:val="005544F4"/>
    <w:rsid w:val="00554842"/>
    <w:rsid w:val="005555A1"/>
    <w:rsid w:val="005555C4"/>
    <w:rsid w:val="00555B05"/>
    <w:rsid w:val="00560C1A"/>
    <w:rsid w:val="005625CA"/>
    <w:rsid w:val="005629BA"/>
    <w:rsid w:val="00562AE3"/>
    <w:rsid w:val="0056448B"/>
    <w:rsid w:val="00564C34"/>
    <w:rsid w:val="00565152"/>
    <w:rsid w:val="005668EB"/>
    <w:rsid w:val="00566A70"/>
    <w:rsid w:val="00567028"/>
    <w:rsid w:val="0056726E"/>
    <w:rsid w:val="005676B8"/>
    <w:rsid w:val="00567870"/>
    <w:rsid w:val="00570181"/>
    <w:rsid w:val="00571303"/>
    <w:rsid w:val="005713C2"/>
    <w:rsid w:val="0057171C"/>
    <w:rsid w:val="00571917"/>
    <w:rsid w:val="005722CF"/>
    <w:rsid w:val="005736D9"/>
    <w:rsid w:val="0057501A"/>
    <w:rsid w:val="0057519E"/>
    <w:rsid w:val="00575544"/>
    <w:rsid w:val="005770AA"/>
    <w:rsid w:val="0058003E"/>
    <w:rsid w:val="00580301"/>
    <w:rsid w:val="00580628"/>
    <w:rsid w:val="0058156D"/>
    <w:rsid w:val="00581B79"/>
    <w:rsid w:val="00582047"/>
    <w:rsid w:val="0058211E"/>
    <w:rsid w:val="005824D5"/>
    <w:rsid w:val="00582CA4"/>
    <w:rsid w:val="00583192"/>
    <w:rsid w:val="005835C7"/>
    <w:rsid w:val="00584731"/>
    <w:rsid w:val="00586520"/>
    <w:rsid w:val="005873A6"/>
    <w:rsid w:val="0058751F"/>
    <w:rsid w:val="00587EFD"/>
    <w:rsid w:val="00593350"/>
    <w:rsid w:val="00593438"/>
    <w:rsid w:val="00594749"/>
    <w:rsid w:val="00596B32"/>
    <w:rsid w:val="00597238"/>
    <w:rsid w:val="00597B69"/>
    <w:rsid w:val="00597DB8"/>
    <w:rsid w:val="005A24A2"/>
    <w:rsid w:val="005A4DEE"/>
    <w:rsid w:val="005A50B5"/>
    <w:rsid w:val="005A5DF5"/>
    <w:rsid w:val="005A6555"/>
    <w:rsid w:val="005A71FD"/>
    <w:rsid w:val="005B0B04"/>
    <w:rsid w:val="005B0D0F"/>
    <w:rsid w:val="005B16DA"/>
    <w:rsid w:val="005B170F"/>
    <w:rsid w:val="005B2C93"/>
    <w:rsid w:val="005B46B5"/>
    <w:rsid w:val="005B4FFE"/>
    <w:rsid w:val="005B5D32"/>
    <w:rsid w:val="005B718F"/>
    <w:rsid w:val="005C175B"/>
    <w:rsid w:val="005C2198"/>
    <w:rsid w:val="005C4860"/>
    <w:rsid w:val="005C512B"/>
    <w:rsid w:val="005C6FE2"/>
    <w:rsid w:val="005D0BC5"/>
    <w:rsid w:val="005D2A96"/>
    <w:rsid w:val="005D3FCB"/>
    <w:rsid w:val="005D44BE"/>
    <w:rsid w:val="005D4B43"/>
    <w:rsid w:val="005D6BB0"/>
    <w:rsid w:val="005D6D58"/>
    <w:rsid w:val="005D725E"/>
    <w:rsid w:val="005D7F8A"/>
    <w:rsid w:val="005E02AE"/>
    <w:rsid w:val="005E0791"/>
    <w:rsid w:val="005E2F7E"/>
    <w:rsid w:val="005E460C"/>
    <w:rsid w:val="005E486B"/>
    <w:rsid w:val="005E62CE"/>
    <w:rsid w:val="005E66DC"/>
    <w:rsid w:val="005E7776"/>
    <w:rsid w:val="005E7C0B"/>
    <w:rsid w:val="005E7C78"/>
    <w:rsid w:val="005F0995"/>
    <w:rsid w:val="005F0E99"/>
    <w:rsid w:val="005F0EEA"/>
    <w:rsid w:val="005F1D6C"/>
    <w:rsid w:val="005F2046"/>
    <w:rsid w:val="005F218F"/>
    <w:rsid w:val="005F2A9F"/>
    <w:rsid w:val="005F2EC2"/>
    <w:rsid w:val="005F374B"/>
    <w:rsid w:val="005F3ABC"/>
    <w:rsid w:val="005F3CD1"/>
    <w:rsid w:val="005F40AB"/>
    <w:rsid w:val="005F41C9"/>
    <w:rsid w:val="005F5A1C"/>
    <w:rsid w:val="005F6777"/>
    <w:rsid w:val="005F7894"/>
    <w:rsid w:val="00600A41"/>
    <w:rsid w:val="00601DFE"/>
    <w:rsid w:val="00602193"/>
    <w:rsid w:val="006037B7"/>
    <w:rsid w:val="00605D48"/>
    <w:rsid w:val="00610D05"/>
    <w:rsid w:val="00611952"/>
    <w:rsid w:val="00612191"/>
    <w:rsid w:val="00612BEC"/>
    <w:rsid w:val="00612C39"/>
    <w:rsid w:val="00614D1B"/>
    <w:rsid w:val="00614D26"/>
    <w:rsid w:val="00615E3E"/>
    <w:rsid w:val="0061627F"/>
    <w:rsid w:val="00620C34"/>
    <w:rsid w:val="0062114C"/>
    <w:rsid w:val="00621589"/>
    <w:rsid w:val="0062214E"/>
    <w:rsid w:val="00622161"/>
    <w:rsid w:val="0062245A"/>
    <w:rsid w:val="006265F2"/>
    <w:rsid w:val="006266B2"/>
    <w:rsid w:val="006272D5"/>
    <w:rsid w:val="006278DD"/>
    <w:rsid w:val="006326B3"/>
    <w:rsid w:val="0063660D"/>
    <w:rsid w:val="0063705C"/>
    <w:rsid w:val="00640F42"/>
    <w:rsid w:val="00641AE1"/>
    <w:rsid w:val="00641C99"/>
    <w:rsid w:val="006433F8"/>
    <w:rsid w:val="006443A9"/>
    <w:rsid w:val="00644AB8"/>
    <w:rsid w:val="00645319"/>
    <w:rsid w:val="0064601F"/>
    <w:rsid w:val="00646C57"/>
    <w:rsid w:val="00647191"/>
    <w:rsid w:val="0065159F"/>
    <w:rsid w:val="006522DC"/>
    <w:rsid w:val="00653710"/>
    <w:rsid w:val="0065372B"/>
    <w:rsid w:val="00655106"/>
    <w:rsid w:val="006567F6"/>
    <w:rsid w:val="006611DB"/>
    <w:rsid w:val="00662182"/>
    <w:rsid w:val="00662342"/>
    <w:rsid w:val="00664E23"/>
    <w:rsid w:val="00665573"/>
    <w:rsid w:val="00665687"/>
    <w:rsid w:val="00666270"/>
    <w:rsid w:val="0066648A"/>
    <w:rsid w:val="00666E7B"/>
    <w:rsid w:val="0067173F"/>
    <w:rsid w:val="00671ABF"/>
    <w:rsid w:val="00671CE8"/>
    <w:rsid w:val="0067228D"/>
    <w:rsid w:val="006727E4"/>
    <w:rsid w:val="00673917"/>
    <w:rsid w:val="00673CB1"/>
    <w:rsid w:val="00675349"/>
    <w:rsid w:val="00676040"/>
    <w:rsid w:val="006766C4"/>
    <w:rsid w:val="006801C5"/>
    <w:rsid w:val="00680255"/>
    <w:rsid w:val="006804D3"/>
    <w:rsid w:val="006809B3"/>
    <w:rsid w:val="00680A54"/>
    <w:rsid w:val="00681233"/>
    <w:rsid w:val="0068151D"/>
    <w:rsid w:val="006817D1"/>
    <w:rsid w:val="00681804"/>
    <w:rsid w:val="0068238F"/>
    <w:rsid w:val="006825CB"/>
    <w:rsid w:val="006836FF"/>
    <w:rsid w:val="00684ED1"/>
    <w:rsid w:val="00685DBA"/>
    <w:rsid w:val="00686264"/>
    <w:rsid w:val="006865BC"/>
    <w:rsid w:val="00687132"/>
    <w:rsid w:val="00690472"/>
    <w:rsid w:val="0069227E"/>
    <w:rsid w:val="00692459"/>
    <w:rsid w:val="00692830"/>
    <w:rsid w:val="00692E3B"/>
    <w:rsid w:val="006A007F"/>
    <w:rsid w:val="006A2858"/>
    <w:rsid w:val="006A415B"/>
    <w:rsid w:val="006A4398"/>
    <w:rsid w:val="006A43E7"/>
    <w:rsid w:val="006A44C8"/>
    <w:rsid w:val="006A49F1"/>
    <w:rsid w:val="006A5214"/>
    <w:rsid w:val="006A53CC"/>
    <w:rsid w:val="006A5997"/>
    <w:rsid w:val="006A6A60"/>
    <w:rsid w:val="006A72D8"/>
    <w:rsid w:val="006A7CFA"/>
    <w:rsid w:val="006B0552"/>
    <w:rsid w:val="006B05C2"/>
    <w:rsid w:val="006B067B"/>
    <w:rsid w:val="006B0F30"/>
    <w:rsid w:val="006B346A"/>
    <w:rsid w:val="006B3617"/>
    <w:rsid w:val="006B3E68"/>
    <w:rsid w:val="006B4013"/>
    <w:rsid w:val="006B40BE"/>
    <w:rsid w:val="006B4C4B"/>
    <w:rsid w:val="006B7DB4"/>
    <w:rsid w:val="006B7E79"/>
    <w:rsid w:val="006C10DD"/>
    <w:rsid w:val="006C582C"/>
    <w:rsid w:val="006C70E7"/>
    <w:rsid w:val="006C74A2"/>
    <w:rsid w:val="006C7FE2"/>
    <w:rsid w:val="006D0C46"/>
    <w:rsid w:val="006D0DEA"/>
    <w:rsid w:val="006D12DB"/>
    <w:rsid w:val="006D1775"/>
    <w:rsid w:val="006D284D"/>
    <w:rsid w:val="006D2C18"/>
    <w:rsid w:val="006D3950"/>
    <w:rsid w:val="006D43FD"/>
    <w:rsid w:val="006D48BC"/>
    <w:rsid w:val="006D6495"/>
    <w:rsid w:val="006D6F55"/>
    <w:rsid w:val="006D7022"/>
    <w:rsid w:val="006D711C"/>
    <w:rsid w:val="006E082B"/>
    <w:rsid w:val="006E0CB4"/>
    <w:rsid w:val="006E25F2"/>
    <w:rsid w:val="006E2D51"/>
    <w:rsid w:val="006E3665"/>
    <w:rsid w:val="006E3C0C"/>
    <w:rsid w:val="006E470F"/>
    <w:rsid w:val="006E5FDA"/>
    <w:rsid w:val="006E7A99"/>
    <w:rsid w:val="006E7FD9"/>
    <w:rsid w:val="006F01F2"/>
    <w:rsid w:val="006F05D0"/>
    <w:rsid w:val="006F0E72"/>
    <w:rsid w:val="006F1768"/>
    <w:rsid w:val="006F2372"/>
    <w:rsid w:val="006F255D"/>
    <w:rsid w:val="006F7DDF"/>
    <w:rsid w:val="00702C05"/>
    <w:rsid w:val="00703DB9"/>
    <w:rsid w:val="00704BCD"/>
    <w:rsid w:val="00705785"/>
    <w:rsid w:val="00705CBB"/>
    <w:rsid w:val="00707EFB"/>
    <w:rsid w:val="00712385"/>
    <w:rsid w:val="0071339B"/>
    <w:rsid w:val="00713ABC"/>
    <w:rsid w:val="00714183"/>
    <w:rsid w:val="00715DBE"/>
    <w:rsid w:val="00716CDD"/>
    <w:rsid w:val="007170C8"/>
    <w:rsid w:val="00722021"/>
    <w:rsid w:val="007223B6"/>
    <w:rsid w:val="0072342C"/>
    <w:rsid w:val="00723605"/>
    <w:rsid w:val="00725E18"/>
    <w:rsid w:val="00726403"/>
    <w:rsid w:val="00726490"/>
    <w:rsid w:val="00726CED"/>
    <w:rsid w:val="00727919"/>
    <w:rsid w:val="00727A85"/>
    <w:rsid w:val="007303B7"/>
    <w:rsid w:val="0073091B"/>
    <w:rsid w:val="00731C45"/>
    <w:rsid w:val="0073271B"/>
    <w:rsid w:val="00732C24"/>
    <w:rsid w:val="007330E2"/>
    <w:rsid w:val="0073612E"/>
    <w:rsid w:val="00737CF3"/>
    <w:rsid w:val="007431C9"/>
    <w:rsid w:val="007433D0"/>
    <w:rsid w:val="0074569B"/>
    <w:rsid w:val="00745DA5"/>
    <w:rsid w:val="0074621B"/>
    <w:rsid w:val="0075010D"/>
    <w:rsid w:val="00750C5E"/>
    <w:rsid w:val="0075145B"/>
    <w:rsid w:val="0075207F"/>
    <w:rsid w:val="00752A99"/>
    <w:rsid w:val="00752EBA"/>
    <w:rsid w:val="00760F36"/>
    <w:rsid w:val="00763EA5"/>
    <w:rsid w:val="00764094"/>
    <w:rsid w:val="007643E8"/>
    <w:rsid w:val="00764832"/>
    <w:rsid w:val="007652D8"/>
    <w:rsid w:val="00766143"/>
    <w:rsid w:val="0076758C"/>
    <w:rsid w:val="00767A9A"/>
    <w:rsid w:val="007707B1"/>
    <w:rsid w:val="00773DDA"/>
    <w:rsid w:val="00774914"/>
    <w:rsid w:val="00774BA0"/>
    <w:rsid w:val="00774C6E"/>
    <w:rsid w:val="007760D6"/>
    <w:rsid w:val="00776223"/>
    <w:rsid w:val="00780C66"/>
    <w:rsid w:val="00781680"/>
    <w:rsid w:val="007817D6"/>
    <w:rsid w:val="00782193"/>
    <w:rsid w:val="007823B6"/>
    <w:rsid w:val="007831E0"/>
    <w:rsid w:val="00784542"/>
    <w:rsid w:val="00784647"/>
    <w:rsid w:val="00792217"/>
    <w:rsid w:val="00795C4F"/>
    <w:rsid w:val="00797BD5"/>
    <w:rsid w:val="007A0BC6"/>
    <w:rsid w:val="007A174E"/>
    <w:rsid w:val="007A36A2"/>
    <w:rsid w:val="007A5A8C"/>
    <w:rsid w:val="007A6AA1"/>
    <w:rsid w:val="007B072D"/>
    <w:rsid w:val="007B0802"/>
    <w:rsid w:val="007B2B6F"/>
    <w:rsid w:val="007B2CA9"/>
    <w:rsid w:val="007B301D"/>
    <w:rsid w:val="007B30B0"/>
    <w:rsid w:val="007B3D74"/>
    <w:rsid w:val="007B4AFF"/>
    <w:rsid w:val="007B7712"/>
    <w:rsid w:val="007B7DF2"/>
    <w:rsid w:val="007C0688"/>
    <w:rsid w:val="007C08D8"/>
    <w:rsid w:val="007C201B"/>
    <w:rsid w:val="007C320B"/>
    <w:rsid w:val="007C5227"/>
    <w:rsid w:val="007C5252"/>
    <w:rsid w:val="007C5D00"/>
    <w:rsid w:val="007C7FAC"/>
    <w:rsid w:val="007D0221"/>
    <w:rsid w:val="007D05D7"/>
    <w:rsid w:val="007D0A9B"/>
    <w:rsid w:val="007D1F0E"/>
    <w:rsid w:val="007D2667"/>
    <w:rsid w:val="007D2DAD"/>
    <w:rsid w:val="007D31FB"/>
    <w:rsid w:val="007D38AB"/>
    <w:rsid w:val="007D50CD"/>
    <w:rsid w:val="007D5293"/>
    <w:rsid w:val="007D57E7"/>
    <w:rsid w:val="007D6D1F"/>
    <w:rsid w:val="007D701E"/>
    <w:rsid w:val="007D7904"/>
    <w:rsid w:val="007E09B5"/>
    <w:rsid w:val="007E1254"/>
    <w:rsid w:val="007E1A07"/>
    <w:rsid w:val="007E1B27"/>
    <w:rsid w:val="007E1BC4"/>
    <w:rsid w:val="007E1C6B"/>
    <w:rsid w:val="007E2021"/>
    <w:rsid w:val="007E2236"/>
    <w:rsid w:val="007E2E33"/>
    <w:rsid w:val="007E6E73"/>
    <w:rsid w:val="007E6F1B"/>
    <w:rsid w:val="007F03B5"/>
    <w:rsid w:val="007F1BE9"/>
    <w:rsid w:val="007F2274"/>
    <w:rsid w:val="007F3A5A"/>
    <w:rsid w:val="007F3C60"/>
    <w:rsid w:val="007F5165"/>
    <w:rsid w:val="007F575E"/>
    <w:rsid w:val="007F710C"/>
    <w:rsid w:val="007F7A8C"/>
    <w:rsid w:val="00801DC8"/>
    <w:rsid w:val="0080237E"/>
    <w:rsid w:val="00802F31"/>
    <w:rsid w:val="00803E22"/>
    <w:rsid w:val="0080415F"/>
    <w:rsid w:val="00805486"/>
    <w:rsid w:val="00805C07"/>
    <w:rsid w:val="00806457"/>
    <w:rsid w:val="00806C1B"/>
    <w:rsid w:val="00807F4F"/>
    <w:rsid w:val="0081000A"/>
    <w:rsid w:val="008108CA"/>
    <w:rsid w:val="00810985"/>
    <w:rsid w:val="00810DFD"/>
    <w:rsid w:val="0081119B"/>
    <w:rsid w:val="008112E0"/>
    <w:rsid w:val="008148BD"/>
    <w:rsid w:val="00815445"/>
    <w:rsid w:val="00815C53"/>
    <w:rsid w:val="00816320"/>
    <w:rsid w:val="00816F98"/>
    <w:rsid w:val="0081778D"/>
    <w:rsid w:val="008178A3"/>
    <w:rsid w:val="00817C2D"/>
    <w:rsid w:val="008225BF"/>
    <w:rsid w:val="0082297C"/>
    <w:rsid w:val="00822FAD"/>
    <w:rsid w:val="00823025"/>
    <w:rsid w:val="00824307"/>
    <w:rsid w:val="00824441"/>
    <w:rsid w:val="00824D2D"/>
    <w:rsid w:val="00825B5A"/>
    <w:rsid w:val="00825D32"/>
    <w:rsid w:val="0082796B"/>
    <w:rsid w:val="00827B65"/>
    <w:rsid w:val="00827CDE"/>
    <w:rsid w:val="00830DDC"/>
    <w:rsid w:val="00831836"/>
    <w:rsid w:val="00831847"/>
    <w:rsid w:val="00831CAF"/>
    <w:rsid w:val="00832328"/>
    <w:rsid w:val="0083291B"/>
    <w:rsid w:val="00833987"/>
    <w:rsid w:val="008341EE"/>
    <w:rsid w:val="0083574C"/>
    <w:rsid w:val="00836D3C"/>
    <w:rsid w:val="008378E4"/>
    <w:rsid w:val="00837E06"/>
    <w:rsid w:val="008401AC"/>
    <w:rsid w:val="008408FB"/>
    <w:rsid w:val="00840E45"/>
    <w:rsid w:val="008420CF"/>
    <w:rsid w:val="00843B8D"/>
    <w:rsid w:val="00846254"/>
    <w:rsid w:val="00846494"/>
    <w:rsid w:val="00847BA4"/>
    <w:rsid w:val="008504A8"/>
    <w:rsid w:val="008505AD"/>
    <w:rsid w:val="00851885"/>
    <w:rsid w:val="008521A5"/>
    <w:rsid w:val="0085240E"/>
    <w:rsid w:val="00852D42"/>
    <w:rsid w:val="00857031"/>
    <w:rsid w:val="0085712A"/>
    <w:rsid w:val="008572AD"/>
    <w:rsid w:val="00860260"/>
    <w:rsid w:val="00860654"/>
    <w:rsid w:val="00862B07"/>
    <w:rsid w:val="00863257"/>
    <w:rsid w:val="008704A7"/>
    <w:rsid w:val="00870B9E"/>
    <w:rsid w:val="00870C14"/>
    <w:rsid w:val="00870EE8"/>
    <w:rsid w:val="0087134C"/>
    <w:rsid w:val="0087209A"/>
    <w:rsid w:val="00872F7C"/>
    <w:rsid w:val="00875E76"/>
    <w:rsid w:val="008771B1"/>
    <w:rsid w:val="00877775"/>
    <w:rsid w:val="00877BD5"/>
    <w:rsid w:val="00880CD0"/>
    <w:rsid w:val="008812E0"/>
    <w:rsid w:val="00881826"/>
    <w:rsid w:val="00881C54"/>
    <w:rsid w:val="00883498"/>
    <w:rsid w:val="00883B7E"/>
    <w:rsid w:val="00883CF6"/>
    <w:rsid w:val="00885528"/>
    <w:rsid w:val="008860A9"/>
    <w:rsid w:val="00887BE0"/>
    <w:rsid w:val="00887C8F"/>
    <w:rsid w:val="00887D04"/>
    <w:rsid w:val="00890889"/>
    <w:rsid w:val="008908AE"/>
    <w:rsid w:val="008938CD"/>
    <w:rsid w:val="00895AF1"/>
    <w:rsid w:val="00897F02"/>
    <w:rsid w:val="008A17EE"/>
    <w:rsid w:val="008A2444"/>
    <w:rsid w:val="008A2683"/>
    <w:rsid w:val="008A2B33"/>
    <w:rsid w:val="008A2B92"/>
    <w:rsid w:val="008A2BCD"/>
    <w:rsid w:val="008A2C60"/>
    <w:rsid w:val="008A46B5"/>
    <w:rsid w:val="008A624E"/>
    <w:rsid w:val="008A7457"/>
    <w:rsid w:val="008A7553"/>
    <w:rsid w:val="008B05C3"/>
    <w:rsid w:val="008B2610"/>
    <w:rsid w:val="008B2E7B"/>
    <w:rsid w:val="008B367C"/>
    <w:rsid w:val="008B3FE2"/>
    <w:rsid w:val="008B468F"/>
    <w:rsid w:val="008B59A4"/>
    <w:rsid w:val="008B69F0"/>
    <w:rsid w:val="008B71BD"/>
    <w:rsid w:val="008C0E55"/>
    <w:rsid w:val="008C1415"/>
    <w:rsid w:val="008C1526"/>
    <w:rsid w:val="008C2AA1"/>
    <w:rsid w:val="008C3AEF"/>
    <w:rsid w:val="008C45B6"/>
    <w:rsid w:val="008C6E90"/>
    <w:rsid w:val="008D1167"/>
    <w:rsid w:val="008D1A20"/>
    <w:rsid w:val="008D22A4"/>
    <w:rsid w:val="008D2BC2"/>
    <w:rsid w:val="008D2DFC"/>
    <w:rsid w:val="008D4621"/>
    <w:rsid w:val="008D569E"/>
    <w:rsid w:val="008D5C4E"/>
    <w:rsid w:val="008D7634"/>
    <w:rsid w:val="008E0388"/>
    <w:rsid w:val="008E07D2"/>
    <w:rsid w:val="008E176A"/>
    <w:rsid w:val="008E307E"/>
    <w:rsid w:val="008E3AF7"/>
    <w:rsid w:val="008E4E66"/>
    <w:rsid w:val="008E5850"/>
    <w:rsid w:val="008E60DD"/>
    <w:rsid w:val="008E6184"/>
    <w:rsid w:val="008E6E4B"/>
    <w:rsid w:val="008E6EB9"/>
    <w:rsid w:val="008E7AAD"/>
    <w:rsid w:val="008E7BCB"/>
    <w:rsid w:val="008F1E11"/>
    <w:rsid w:val="008F30F7"/>
    <w:rsid w:val="008F3295"/>
    <w:rsid w:val="008F499C"/>
    <w:rsid w:val="008F49AD"/>
    <w:rsid w:val="008F5E7D"/>
    <w:rsid w:val="008F7C3F"/>
    <w:rsid w:val="008F7F41"/>
    <w:rsid w:val="0090286A"/>
    <w:rsid w:val="00903890"/>
    <w:rsid w:val="00905334"/>
    <w:rsid w:val="00906ECC"/>
    <w:rsid w:val="00907588"/>
    <w:rsid w:val="00910780"/>
    <w:rsid w:val="009140FC"/>
    <w:rsid w:val="00922BC4"/>
    <w:rsid w:val="00923757"/>
    <w:rsid w:val="0092431C"/>
    <w:rsid w:val="00924837"/>
    <w:rsid w:val="00924B94"/>
    <w:rsid w:val="00925C1A"/>
    <w:rsid w:val="00927254"/>
    <w:rsid w:val="009300A4"/>
    <w:rsid w:val="009305C8"/>
    <w:rsid w:val="00930ED7"/>
    <w:rsid w:val="00930F9B"/>
    <w:rsid w:val="0093164D"/>
    <w:rsid w:val="009348AB"/>
    <w:rsid w:val="00936722"/>
    <w:rsid w:val="00936AE7"/>
    <w:rsid w:val="00941531"/>
    <w:rsid w:val="00941B9C"/>
    <w:rsid w:val="009437E2"/>
    <w:rsid w:val="009438D2"/>
    <w:rsid w:val="0094396B"/>
    <w:rsid w:val="00944644"/>
    <w:rsid w:val="00951D8D"/>
    <w:rsid w:val="00954196"/>
    <w:rsid w:val="0095627C"/>
    <w:rsid w:val="00956B6D"/>
    <w:rsid w:val="00956EC5"/>
    <w:rsid w:val="00957583"/>
    <w:rsid w:val="00957E59"/>
    <w:rsid w:val="00963C7A"/>
    <w:rsid w:val="00964872"/>
    <w:rsid w:val="00964F68"/>
    <w:rsid w:val="00965AC6"/>
    <w:rsid w:val="0097066F"/>
    <w:rsid w:val="00971A9F"/>
    <w:rsid w:val="00971B88"/>
    <w:rsid w:val="00971C83"/>
    <w:rsid w:val="00971E06"/>
    <w:rsid w:val="00973227"/>
    <w:rsid w:val="009736A5"/>
    <w:rsid w:val="0097386C"/>
    <w:rsid w:val="00974714"/>
    <w:rsid w:val="00975446"/>
    <w:rsid w:val="009757FD"/>
    <w:rsid w:val="00976F71"/>
    <w:rsid w:val="0097756C"/>
    <w:rsid w:val="00980318"/>
    <w:rsid w:val="0098053D"/>
    <w:rsid w:val="00983708"/>
    <w:rsid w:val="0098384B"/>
    <w:rsid w:val="009838EA"/>
    <w:rsid w:val="009840FD"/>
    <w:rsid w:val="009843AA"/>
    <w:rsid w:val="00985503"/>
    <w:rsid w:val="00991510"/>
    <w:rsid w:val="00992B03"/>
    <w:rsid w:val="00994646"/>
    <w:rsid w:val="009948DC"/>
    <w:rsid w:val="00995422"/>
    <w:rsid w:val="00996104"/>
    <w:rsid w:val="009973BC"/>
    <w:rsid w:val="00997D61"/>
    <w:rsid w:val="009A1E32"/>
    <w:rsid w:val="009A23B3"/>
    <w:rsid w:val="009A437A"/>
    <w:rsid w:val="009A43F3"/>
    <w:rsid w:val="009B165F"/>
    <w:rsid w:val="009B2435"/>
    <w:rsid w:val="009B372D"/>
    <w:rsid w:val="009B4C32"/>
    <w:rsid w:val="009B59C6"/>
    <w:rsid w:val="009B60B6"/>
    <w:rsid w:val="009C2837"/>
    <w:rsid w:val="009C31AC"/>
    <w:rsid w:val="009C3BB5"/>
    <w:rsid w:val="009C40AB"/>
    <w:rsid w:val="009C44B5"/>
    <w:rsid w:val="009C4BC2"/>
    <w:rsid w:val="009C5D49"/>
    <w:rsid w:val="009C6C2C"/>
    <w:rsid w:val="009C6FD3"/>
    <w:rsid w:val="009C7DCA"/>
    <w:rsid w:val="009D00DD"/>
    <w:rsid w:val="009D09C1"/>
    <w:rsid w:val="009D1A7A"/>
    <w:rsid w:val="009D3716"/>
    <w:rsid w:val="009D4BFA"/>
    <w:rsid w:val="009D73F6"/>
    <w:rsid w:val="009E012A"/>
    <w:rsid w:val="009E0342"/>
    <w:rsid w:val="009E0BEA"/>
    <w:rsid w:val="009E11E4"/>
    <w:rsid w:val="009E14BB"/>
    <w:rsid w:val="009E1C64"/>
    <w:rsid w:val="009E214C"/>
    <w:rsid w:val="009E2A70"/>
    <w:rsid w:val="009E3F4E"/>
    <w:rsid w:val="009E642B"/>
    <w:rsid w:val="009E66CE"/>
    <w:rsid w:val="009E6901"/>
    <w:rsid w:val="009F0019"/>
    <w:rsid w:val="009F144C"/>
    <w:rsid w:val="009F1A30"/>
    <w:rsid w:val="009F35A3"/>
    <w:rsid w:val="009F37FA"/>
    <w:rsid w:val="009F4066"/>
    <w:rsid w:val="009F69ED"/>
    <w:rsid w:val="00A000BA"/>
    <w:rsid w:val="00A0092D"/>
    <w:rsid w:val="00A0189F"/>
    <w:rsid w:val="00A01966"/>
    <w:rsid w:val="00A01CF4"/>
    <w:rsid w:val="00A03172"/>
    <w:rsid w:val="00A03413"/>
    <w:rsid w:val="00A03BBA"/>
    <w:rsid w:val="00A04535"/>
    <w:rsid w:val="00A04876"/>
    <w:rsid w:val="00A04B8F"/>
    <w:rsid w:val="00A0598F"/>
    <w:rsid w:val="00A05CF8"/>
    <w:rsid w:val="00A05FDD"/>
    <w:rsid w:val="00A13171"/>
    <w:rsid w:val="00A137A5"/>
    <w:rsid w:val="00A17093"/>
    <w:rsid w:val="00A21473"/>
    <w:rsid w:val="00A23F89"/>
    <w:rsid w:val="00A24511"/>
    <w:rsid w:val="00A25AB6"/>
    <w:rsid w:val="00A2712F"/>
    <w:rsid w:val="00A27462"/>
    <w:rsid w:val="00A3152B"/>
    <w:rsid w:val="00A319FF"/>
    <w:rsid w:val="00A31A34"/>
    <w:rsid w:val="00A32EFE"/>
    <w:rsid w:val="00A33C27"/>
    <w:rsid w:val="00A34AB5"/>
    <w:rsid w:val="00A34E67"/>
    <w:rsid w:val="00A365EA"/>
    <w:rsid w:val="00A369E8"/>
    <w:rsid w:val="00A41326"/>
    <w:rsid w:val="00A4176D"/>
    <w:rsid w:val="00A41772"/>
    <w:rsid w:val="00A44271"/>
    <w:rsid w:val="00A4548D"/>
    <w:rsid w:val="00A45F78"/>
    <w:rsid w:val="00A465DB"/>
    <w:rsid w:val="00A4668D"/>
    <w:rsid w:val="00A539A9"/>
    <w:rsid w:val="00A54F05"/>
    <w:rsid w:val="00A55754"/>
    <w:rsid w:val="00A564D9"/>
    <w:rsid w:val="00A5712C"/>
    <w:rsid w:val="00A57FA0"/>
    <w:rsid w:val="00A60DF3"/>
    <w:rsid w:val="00A619BC"/>
    <w:rsid w:val="00A62179"/>
    <w:rsid w:val="00A62A7E"/>
    <w:rsid w:val="00A63F5F"/>
    <w:rsid w:val="00A64064"/>
    <w:rsid w:val="00A719F6"/>
    <w:rsid w:val="00A71C39"/>
    <w:rsid w:val="00A71FAB"/>
    <w:rsid w:val="00A779D3"/>
    <w:rsid w:val="00A80C9E"/>
    <w:rsid w:val="00A80CC3"/>
    <w:rsid w:val="00A826AF"/>
    <w:rsid w:val="00A841DB"/>
    <w:rsid w:val="00A85530"/>
    <w:rsid w:val="00A86DEB"/>
    <w:rsid w:val="00A872FC"/>
    <w:rsid w:val="00A873DA"/>
    <w:rsid w:val="00A908C1"/>
    <w:rsid w:val="00A943E9"/>
    <w:rsid w:val="00A957AB"/>
    <w:rsid w:val="00AA00B0"/>
    <w:rsid w:val="00AA040A"/>
    <w:rsid w:val="00AA0F40"/>
    <w:rsid w:val="00AA102B"/>
    <w:rsid w:val="00AA4420"/>
    <w:rsid w:val="00AA4606"/>
    <w:rsid w:val="00AA4AE2"/>
    <w:rsid w:val="00AA6935"/>
    <w:rsid w:val="00AB04EB"/>
    <w:rsid w:val="00AB18EE"/>
    <w:rsid w:val="00AB25B1"/>
    <w:rsid w:val="00AB451D"/>
    <w:rsid w:val="00AB4758"/>
    <w:rsid w:val="00AC15C0"/>
    <w:rsid w:val="00AC2658"/>
    <w:rsid w:val="00AC3D1A"/>
    <w:rsid w:val="00AC5D02"/>
    <w:rsid w:val="00AC6604"/>
    <w:rsid w:val="00AC7577"/>
    <w:rsid w:val="00AD1CBC"/>
    <w:rsid w:val="00AD2A17"/>
    <w:rsid w:val="00AD4E56"/>
    <w:rsid w:val="00AD67CC"/>
    <w:rsid w:val="00AD761F"/>
    <w:rsid w:val="00AD7B4E"/>
    <w:rsid w:val="00AD7D3A"/>
    <w:rsid w:val="00AE0674"/>
    <w:rsid w:val="00AE1373"/>
    <w:rsid w:val="00AE158B"/>
    <w:rsid w:val="00AE1BD6"/>
    <w:rsid w:val="00AE2F25"/>
    <w:rsid w:val="00AE2FC2"/>
    <w:rsid w:val="00AE317D"/>
    <w:rsid w:val="00AE349B"/>
    <w:rsid w:val="00AE395C"/>
    <w:rsid w:val="00AE44BB"/>
    <w:rsid w:val="00AE51D7"/>
    <w:rsid w:val="00AE5325"/>
    <w:rsid w:val="00AF0C89"/>
    <w:rsid w:val="00AF2400"/>
    <w:rsid w:val="00AF28FE"/>
    <w:rsid w:val="00AF3F9F"/>
    <w:rsid w:val="00AF4A06"/>
    <w:rsid w:val="00AF70E9"/>
    <w:rsid w:val="00B00A2B"/>
    <w:rsid w:val="00B00ABA"/>
    <w:rsid w:val="00B00F77"/>
    <w:rsid w:val="00B01121"/>
    <w:rsid w:val="00B01A16"/>
    <w:rsid w:val="00B01C14"/>
    <w:rsid w:val="00B0208F"/>
    <w:rsid w:val="00B021FC"/>
    <w:rsid w:val="00B03827"/>
    <w:rsid w:val="00B04C53"/>
    <w:rsid w:val="00B07EE6"/>
    <w:rsid w:val="00B10C20"/>
    <w:rsid w:val="00B10C3E"/>
    <w:rsid w:val="00B10E42"/>
    <w:rsid w:val="00B11151"/>
    <w:rsid w:val="00B116E5"/>
    <w:rsid w:val="00B12385"/>
    <w:rsid w:val="00B130D2"/>
    <w:rsid w:val="00B17ED1"/>
    <w:rsid w:val="00B21B79"/>
    <w:rsid w:val="00B21E7C"/>
    <w:rsid w:val="00B22F95"/>
    <w:rsid w:val="00B25EB9"/>
    <w:rsid w:val="00B314DB"/>
    <w:rsid w:val="00B32B77"/>
    <w:rsid w:val="00B334FC"/>
    <w:rsid w:val="00B33B26"/>
    <w:rsid w:val="00B37B10"/>
    <w:rsid w:val="00B404C0"/>
    <w:rsid w:val="00B4062A"/>
    <w:rsid w:val="00B40742"/>
    <w:rsid w:val="00B41458"/>
    <w:rsid w:val="00B43205"/>
    <w:rsid w:val="00B43318"/>
    <w:rsid w:val="00B43655"/>
    <w:rsid w:val="00B43C63"/>
    <w:rsid w:val="00B45D08"/>
    <w:rsid w:val="00B46FCD"/>
    <w:rsid w:val="00B506CF"/>
    <w:rsid w:val="00B517D7"/>
    <w:rsid w:val="00B5262D"/>
    <w:rsid w:val="00B53C03"/>
    <w:rsid w:val="00B542A3"/>
    <w:rsid w:val="00B56E04"/>
    <w:rsid w:val="00B57729"/>
    <w:rsid w:val="00B577BB"/>
    <w:rsid w:val="00B606B1"/>
    <w:rsid w:val="00B61453"/>
    <w:rsid w:val="00B6254D"/>
    <w:rsid w:val="00B64EAC"/>
    <w:rsid w:val="00B65C40"/>
    <w:rsid w:val="00B65FA4"/>
    <w:rsid w:val="00B66047"/>
    <w:rsid w:val="00B6614E"/>
    <w:rsid w:val="00B7172A"/>
    <w:rsid w:val="00B717E5"/>
    <w:rsid w:val="00B71FF6"/>
    <w:rsid w:val="00B72548"/>
    <w:rsid w:val="00B74C5A"/>
    <w:rsid w:val="00B75290"/>
    <w:rsid w:val="00B75E90"/>
    <w:rsid w:val="00B771C0"/>
    <w:rsid w:val="00B813C3"/>
    <w:rsid w:val="00B817AA"/>
    <w:rsid w:val="00B81F02"/>
    <w:rsid w:val="00B84A53"/>
    <w:rsid w:val="00B86494"/>
    <w:rsid w:val="00B8737D"/>
    <w:rsid w:val="00B878E3"/>
    <w:rsid w:val="00B900FA"/>
    <w:rsid w:val="00B901B9"/>
    <w:rsid w:val="00B91142"/>
    <w:rsid w:val="00B91987"/>
    <w:rsid w:val="00B93888"/>
    <w:rsid w:val="00B93C90"/>
    <w:rsid w:val="00BA14FB"/>
    <w:rsid w:val="00BA2EBD"/>
    <w:rsid w:val="00BA3612"/>
    <w:rsid w:val="00BA460A"/>
    <w:rsid w:val="00BA4F7A"/>
    <w:rsid w:val="00BA6910"/>
    <w:rsid w:val="00BA6C15"/>
    <w:rsid w:val="00BB0146"/>
    <w:rsid w:val="00BB1095"/>
    <w:rsid w:val="00BB2879"/>
    <w:rsid w:val="00BB2BC4"/>
    <w:rsid w:val="00BB2E43"/>
    <w:rsid w:val="00BB3B94"/>
    <w:rsid w:val="00BB410A"/>
    <w:rsid w:val="00BB4682"/>
    <w:rsid w:val="00BB544E"/>
    <w:rsid w:val="00BB6AB2"/>
    <w:rsid w:val="00BB763D"/>
    <w:rsid w:val="00BC3FD2"/>
    <w:rsid w:val="00BC4BCF"/>
    <w:rsid w:val="00BC5AEA"/>
    <w:rsid w:val="00BC7030"/>
    <w:rsid w:val="00BC7256"/>
    <w:rsid w:val="00BC740C"/>
    <w:rsid w:val="00BC7BA8"/>
    <w:rsid w:val="00BD2367"/>
    <w:rsid w:val="00BD3A96"/>
    <w:rsid w:val="00BD60FD"/>
    <w:rsid w:val="00BD66B3"/>
    <w:rsid w:val="00BD6F7A"/>
    <w:rsid w:val="00BE0828"/>
    <w:rsid w:val="00BE1CA5"/>
    <w:rsid w:val="00BE2E7C"/>
    <w:rsid w:val="00BE30D4"/>
    <w:rsid w:val="00BE3E29"/>
    <w:rsid w:val="00BE586E"/>
    <w:rsid w:val="00BE6208"/>
    <w:rsid w:val="00BE65B6"/>
    <w:rsid w:val="00BE691D"/>
    <w:rsid w:val="00BE77C5"/>
    <w:rsid w:val="00BE7B1E"/>
    <w:rsid w:val="00BE7B47"/>
    <w:rsid w:val="00BF0481"/>
    <w:rsid w:val="00BF15AC"/>
    <w:rsid w:val="00BF1CA9"/>
    <w:rsid w:val="00BF1D58"/>
    <w:rsid w:val="00BF2858"/>
    <w:rsid w:val="00BF40D1"/>
    <w:rsid w:val="00BF559A"/>
    <w:rsid w:val="00BF5BDB"/>
    <w:rsid w:val="00BF5F9C"/>
    <w:rsid w:val="00BF6124"/>
    <w:rsid w:val="00BF66DF"/>
    <w:rsid w:val="00BF786B"/>
    <w:rsid w:val="00C00F6F"/>
    <w:rsid w:val="00C013BD"/>
    <w:rsid w:val="00C06F4F"/>
    <w:rsid w:val="00C0799C"/>
    <w:rsid w:val="00C07C99"/>
    <w:rsid w:val="00C1043C"/>
    <w:rsid w:val="00C1307C"/>
    <w:rsid w:val="00C152C8"/>
    <w:rsid w:val="00C1621A"/>
    <w:rsid w:val="00C1694A"/>
    <w:rsid w:val="00C16F09"/>
    <w:rsid w:val="00C16F0F"/>
    <w:rsid w:val="00C17156"/>
    <w:rsid w:val="00C17310"/>
    <w:rsid w:val="00C1733C"/>
    <w:rsid w:val="00C22457"/>
    <w:rsid w:val="00C2343B"/>
    <w:rsid w:val="00C23FA1"/>
    <w:rsid w:val="00C241E0"/>
    <w:rsid w:val="00C251A3"/>
    <w:rsid w:val="00C25259"/>
    <w:rsid w:val="00C25363"/>
    <w:rsid w:val="00C25532"/>
    <w:rsid w:val="00C261EB"/>
    <w:rsid w:val="00C2721E"/>
    <w:rsid w:val="00C2763A"/>
    <w:rsid w:val="00C2766B"/>
    <w:rsid w:val="00C333DE"/>
    <w:rsid w:val="00C350AE"/>
    <w:rsid w:val="00C352D5"/>
    <w:rsid w:val="00C3679A"/>
    <w:rsid w:val="00C36DA5"/>
    <w:rsid w:val="00C376A4"/>
    <w:rsid w:val="00C37D7D"/>
    <w:rsid w:val="00C4044F"/>
    <w:rsid w:val="00C4052B"/>
    <w:rsid w:val="00C41690"/>
    <w:rsid w:val="00C435A3"/>
    <w:rsid w:val="00C4426C"/>
    <w:rsid w:val="00C465B2"/>
    <w:rsid w:val="00C46C34"/>
    <w:rsid w:val="00C47CEF"/>
    <w:rsid w:val="00C50929"/>
    <w:rsid w:val="00C52678"/>
    <w:rsid w:val="00C52874"/>
    <w:rsid w:val="00C52AF9"/>
    <w:rsid w:val="00C52D43"/>
    <w:rsid w:val="00C53571"/>
    <w:rsid w:val="00C535CA"/>
    <w:rsid w:val="00C53985"/>
    <w:rsid w:val="00C53DF5"/>
    <w:rsid w:val="00C54DBB"/>
    <w:rsid w:val="00C56843"/>
    <w:rsid w:val="00C62334"/>
    <w:rsid w:val="00C6332D"/>
    <w:rsid w:val="00C638A3"/>
    <w:rsid w:val="00C63E24"/>
    <w:rsid w:val="00C63E49"/>
    <w:rsid w:val="00C657F9"/>
    <w:rsid w:val="00C6624A"/>
    <w:rsid w:val="00C67134"/>
    <w:rsid w:val="00C72AF5"/>
    <w:rsid w:val="00C73BEF"/>
    <w:rsid w:val="00C76A9F"/>
    <w:rsid w:val="00C80513"/>
    <w:rsid w:val="00C81128"/>
    <w:rsid w:val="00C81F86"/>
    <w:rsid w:val="00C83AAF"/>
    <w:rsid w:val="00C84B14"/>
    <w:rsid w:val="00C866D2"/>
    <w:rsid w:val="00C9063A"/>
    <w:rsid w:val="00C9116C"/>
    <w:rsid w:val="00C921B1"/>
    <w:rsid w:val="00C92DE4"/>
    <w:rsid w:val="00C93534"/>
    <w:rsid w:val="00C93558"/>
    <w:rsid w:val="00C949FA"/>
    <w:rsid w:val="00C95DE4"/>
    <w:rsid w:val="00C96B7D"/>
    <w:rsid w:val="00C9727F"/>
    <w:rsid w:val="00C9792C"/>
    <w:rsid w:val="00CA1CAE"/>
    <w:rsid w:val="00CA22DD"/>
    <w:rsid w:val="00CA3CC9"/>
    <w:rsid w:val="00CA585E"/>
    <w:rsid w:val="00CA5A03"/>
    <w:rsid w:val="00CA7B92"/>
    <w:rsid w:val="00CA7D09"/>
    <w:rsid w:val="00CA7EB0"/>
    <w:rsid w:val="00CB0FA7"/>
    <w:rsid w:val="00CB1B5B"/>
    <w:rsid w:val="00CB2798"/>
    <w:rsid w:val="00CB3A66"/>
    <w:rsid w:val="00CB400E"/>
    <w:rsid w:val="00CB4034"/>
    <w:rsid w:val="00CB49B4"/>
    <w:rsid w:val="00CB4C86"/>
    <w:rsid w:val="00CB56A8"/>
    <w:rsid w:val="00CB5F61"/>
    <w:rsid w:val="00CB70C7"/>
    <w:rsid w:val="00CB7623"/>
    <w:rsid w:val="00CC1679"/>
    <w:rsid w:val="00CC28B8"/>
    <w:rsid w:val="00CC3801"/>
    <w:rsid w:val="00CC38D9"/>
    <w:rsid w:val="00CC3B37"/>
    <w:rsid w:val="00CC3E13"/>
    <w:rsid w:val="00CC4488"/>
    <w:rsid w:val="00CC58CC"/>
    <w:rsid w:val="00CC5910"/>
    <w:rsid w:val="00CC71D1"/>
    <w:rsid w:val="00CC7F56"/>
    <w:rsid w:val="00CD0815"/>
    <w:rsid w:val="00CD1D63"/>
    <w:rsid w:val="00CD2C66"/>
    <w:rsid w:val="00CD3522"/>
    <w:rsid w:val="00CD38EF"/>
    <w:rsid w:val="00CD45DE"/>
    <w:rsid w:val="00CD474D"/>
    <w:rsid w:val="00CD4EE3"/>
    <w:rsid w:val="00CD5011"/>
    <w:rsid w:val="00CD515F"/>
    <w:rsid w:val="00CD693C"/>
    <w:rsid w:val="00CD7845"/>
    <w:rsid w:val="00CE325F"/>
    <w:rsid w:val="00CE3A9C"/>
    <w:rsid w:val="00CE6D4D"/>
    <w:rsid w:val="00CF0333"/>
    <w:rsid w:val="00CF0506"/>
    <w:rsid w:val="00CF2019"/>
    <w:rsid w:val="00CF34A8"/>
    <w:rsid w:val="00CF5C74"/>
    <w:rsid w:val="00CF5FD8"/>
    <w:rsid w:val="00CF63E7"/>
    <w:rsid w:val="00CF747D"/>
    <w:rsid w:val="00CF76FD"/>
    <w:rsid w:val="00CF79CF"/>
    <w:rsid w:val="00D0139B"/>
    <w:rsid w:val="00D01CD4"/>
    <w:rsid w:val="00D02C0E"/>
    <w:rsid w:val="00D04FA6"/>
    <w:rsid w:val="00D05E44"/>
    <w:rsid w:val="00D0641A"/>
    <w:rsid w:val="00D06932"/>
    <w:rsid w:val="00D07838"/>
    <w:rsid w:val="00D12A09"/>
    <w:rsid w:val="00D12D03"/>
    <w:rsid w:val="00D130C6"/>
    <w:rsid w:val="00D13692"/>
    <w:rsid w:val="00D1464B"/>
    <w:rsid w:val="00D161B4"/>
    <w:rsid w:val="00D16A2A"/>
    <w:rsid w:val="00D20541"/>
    <w:rsid w:val="00D206D1"/>
    <w:rsid w:val="00D20EDD"/>
    <w:rsid w:val="00D23C8E"/>
    <w:rsid w:val="00D2475A"/>
    <w:rsid w:val="00D25D5E"/>
    <w:rsid w:val="00D26558"/>
    <w:rsid w:val="00D27B55"/>
    <w:rsid w:val="00D27F30"/>
    <w:rsid w:val="00D27FCC"/>
    <w:rsid w:val="00D30959"/>
    <w:rsid w:val="00D324E4"/>
    <w:rsid w:val="00D32A88"/>
    <w:rsid w:val="00D33EF8"/>
    <w:rsid w:val="00D3432C"/>
    <w:rsid w:val="00D345D4"/>
    <w:rsid w:val="00D34CE0"/>
    <w:rsid w:val="00D34F38"/>
    <w:rsid w:val="00D35DBB"/>
    <w:rsid w:val="00D37CD2"/>
    <w:rsid w:val="00D41B3F"/>
    <w:rsid w:val="00D41FF8"/>
    <w:rsid w:val="00D435F1"/>
    <w:rsid w:val="00D43ED5"/>
    <w:rsid w:val="00D45411"/>
    <w:rsid w:val="00D4585D"/>
    <w:rsid w:val="00D46821"/>
    <w:rsid w:val="00D46B84"/>
    <w:rsid w:val="00D47F57"/>
    <w:rsid w:val="00D51483"/>
    <w:rsid w:val="00D5252E"/>
    <w:rsid w:val="00D5262F"/>
    <w:rsid w:val="00D52751"/>
    <w:rsid w:val="00D52826"/>
    <w:rsid w:val="00D53DD3"/>
    <w:rsid w:val="00D53F93"/>
    <w:rsid w:val="00D54B05"/>
    <w:rsid w:val="00D5503F"/>
    <w:rsid w:val="00D55CE3"/>
    <w:rsid w:val="00D56623"/>
    <w:rsid w:val="00D578E3"/>
    <w:rsid w:val="00D626FA"/>
    <w:rsid w:val="00D638B0"/>
    <w:rsid w:val="00D643B5"/>
    <w:rsid w:val="00D66198"/>
    <w:rsid w:val="00D67E62"/>
    <w:rsid w:val="00D71726"/>
    <w:rsid w:val="00D7348E"/>
    <w:rsid w:val="00D7607E"/>
    <w:rsid w:val="00D76330"/>
    <w:rsid w:val="00D77196"/>
    <w:rsid w:val="00D77E4D"/>
    <w:rsid w:val="00D80B5A"/>
    <w:rsid w:val="00D822D8"/>
    <w:rsid w:val="00D83F24"/>
    <w:rsid w:val="00D8467A"/>
    <w:rsid w:val="00D867C7"/>
    <w:rsid w:val="00D90561"/>
    <w:rsid w:val="00D919C1"/>
    <w:rsid w:val="00D928BB"/>
    <w:rsid w:val="00D92FBB"/>
    <w:rsid w:val="00D9401D"/>
    <w:rsid w:val="00D9470B"/>
    <w:rsid w:val="00D94F7B"/>
    <w:rsid w:val="00D95B21"/>
    <w:rsid w:val="00D95B7A"/>
    <w:rsid w:val="00D97E6E"/>
    <w:rsid w:val="00DA04E1"/>
    <w:rsid w:val="00DA0529"/>
    <w:rsid w:val="00DA2395"/>
    <w:rsid w:val="00DA2519"/>
    <w:rsid w:val="00DA2E29"/>
    <w:rsid w:val="00DA324F"/>
    <w:rsid w:val="00DA3A22"/>
    <w:rsid w:val="00DA4539"/>
    <w:rsid w:val="00DA67EE"/>
    <w:rsid w:val="00DA68A7"/>
    <w:rsid w:val="00DA732B"/>
    <w:rsid w:val="00DB0AC8"/>
    <w:rsid w:val="00DB1D40"/>
    <w:rsid w:val="00DB1EAA"/>
    <w:rsid w:val="00DB2829"/>
    <w:rsid w:val="00DB3AEB"/>
    <w:rsid w:val="00DB40F7"/>
    <w:rsid w:val="00DB42E8"/>
    <w:rsid w:val="00DB60CE"/>
    <w:rsid w:val="00DB6185"/>
    <w:rsid w:val="00DB6421"/>
    <w:rsid w:val="00DB6673"/>
    <w:rsid w:val="00DB700C"/>
    <w:rsid w:val="00DB7FC1"/>
    <w:rsid w:val="00DC1778"/>
    <w:rsid w:val="00DC1B38"/>
    <w:rsid w:val="00DC1B7C"/>
    <w:rsid w:val="00DC2A6C"/>
    <w:rsid w:val="00DC3951"/>
    <w:rsid w:val="00DC39C4"/>
    <w:rsid w:val="00DC6CC1"/>
    <w:rsid w:val="00DC762B"/>
    <w:rsid w:val="00DD0F7D"/>
    <w:rsid w:val="00DD1292"/>
    <w:rsid w:val="00DD256D"/>
    <w:rsid w:val="00DD46A9"/>
    <w:rsid w:val="00DD47B3"/>
    <w:rsid w:val="00DD6BC6"/>
    <w:rsid w:val="00DD728F"/>
    <w:rsid w:val="00DD7E85"/>
    <w:rsid w:val="00DE2279"/>
    <w:rsid w:val="00DE2EF2"/>
    <w:rsid w:val="00DE39BF"/>
    <w:rsid w:val="00DE49CB"/>
    <w:rsid w:val="00DE4DE7"/>
    <w:rsid w:val="00DE5481"/>
    <w:rsid w:val="00DE54B8"/>
    <w:rsid w:val="00DE575D"/>
    <w:rsid w:val="00DE5A51"/>
    <w:rsid w:val="00DE5C09"/>
    <w:rsid w:val="00DE7BC9"/>
    <w:rsid w:val="00DF0441"/>
    <w:rsid w:val="00DF08E7"/>
    <w:rsid w:val="00DF305C"/>
    <w:rsid w:val="00DF5195"/>
    <w:rsid w:val="00DF534D"/>
    <w:rsid w:val="00DF67E1"/>
    <w:rsid w:val="00DF72B1"/>
    <w:rsid w:val="00E01568"/>
    <w:rsid w:val="00E02023"/>
    <w:rsid w:val="00E032A7"/>
    <w:rsid w:val="00E0384F"/>
    <w:rsid w:val="00E04FB6"/>
    <w:rsid w:val="00E06343"/>
    <w:rsid w:val="00E066BD"/>
    <w:rsid w:val="00E06FC7"/>
    <w:rsid w:val="00E0728E"/>
    <w:rsid w:val="00E07A1E"/>
    <w:rsid w:val="00E1095C"/>
    <w:rsid w:val="00E11105"/>
    <w:rsid w:val="00E1126C"/>
    <w:rsid w:val="00E136FE"/>
    <w:rsid w:val="00E13E20"/>
    <w:rsid w:val="00E15258"/>
    <w:rsid w:val="00E15BD7"/>
    <w:rsid w:val="00E16756"/>
    <w:rsid w:val="00E2078B"/>
    <w:rsid w:val="00E208E1"/>
    <w:rsid w:val="00E22A81"/>
    <w:rsid w:val="00E23135"/>
    <w:rsid w:val="00E23B67"/>
    <w:rsid w:val="00E25241"/>
    <w:rsid w:val="00E25654"/>
    <w:rsid w:val="00E260FB"/>
    <w:rsid w:val="00E26B0F"/>
    <w:rsid w:val="00E27F75"/>
    <w:rsid w:val="00E30847"/>
    <w:rsid w:val="00E30B21"/>
    <w:rsid w:val="00E402CE"/>
    <w:rsid w:val="00E4196D"/>
    <w:rsid w:val="00E421E3"/>
    <w:rsid w:val="00E4258A"/>
    <w:rsid w:val="00E434E5"/>
    <w:rsid w:val="00E435A6"/>
    <w:rsid w:val="00E43AC5"/>
    <w:rsid w:val="00E45B2A"/>
    <w:rsid w:val="00E46390"/>
    <w:rsid w:val="00E46565"/>
    <w:rsid w:val="00E46D7F"/>
    <w:rsid w:val="00E46F4F"/>
    <w:rsid w:val="00E50063"/>
    <w:rsid w:val="00E50DDB"/>
    <w:rsid w:val="00E515F9"/>
    <w:rsid w:val="00E52542"/>
    <w:rsid w:val="00E53783"/>
    <w:rsid w:val="00E54011"/>
    <w:rsid w:val="00E54573"/>
    <w:rsid w:val="00E553EA"/>
    <w:rsid w:val="00E55E94"/>
    <w:rsid w:val="00E56B9A"/>
    <w:rsid w:val="00E56C6B"/>
    <w:rsid w:val="00E56D86"/>
    <w:rsid w:val="00E6098A"/>
    <w:rsid w:val="00E60B4E"/>
    <w:rsid w:val="00E6110C"/>
    <w:rsid w:val="00E620E3"/>
    <w:rsid w:val="00E629E2"/>
    <w:rsid w:val="00E62BDE"/>
    <w:rsid w:val="00E630EB"/>
    <w:rsid w:val="00E6721A"/>
    <w:rsid w:val="00E71527"/>
    <w:rsid w:val="00E721F7"/>
    <w:rsid w:val="00E724C8"/>
    <w:rsid w:val="00E7289F"/>
    <w:rsid w:val="00E72DB5"/>
    <w:rsid w:val="00E7448C"/>
    <w:rsid w:val="00E74AE0"/>
    <w:rsid w:val="00E75C0B"/>
    <w:rsid w:val="00E768E6"/>
    <w:rsid w:val="00E804FA"/>
    <w:rsid w:val="00E81E68"/>
    <w:rsid w:val="00E82C72"/>
    <w:rsid w:val="00E8345B"/>
    <w:rsid w:val="00E837F7"/>
    <w:rsid w:val="00E859F4"/>
    <w:rsid w:val="00E8623F"/>
    <w:rsid w:val="00E863DD"/>
    <w:rsid w:val="00E87E01"/>
    <w:rsid w:val="00E87E26"/>
    <w:rsid w:val="00E90E44"/>
    <w:rsid w:val="00E91D71"/>
    <w:rsid w:val="00E93F69"/>
    <w:rsid w:val="00E954BC"/>
    <w:rsid w:val="00E95CC4"/>
    <w:rsid w:val="00E968B9"/>
    <w:rsid w:val="00EA0B88"/>
    <w:rsid w:val="00EA111D"/>
    <w:rsid w:val="00EA1443"/>
    <w:rsid w:val="00EA3771"/>
    <w:rsid w:val="00EA537C"/>
    <w:rsid w:val="00EB078E"/>
    <w:rsid w:val="00EB1164"/>
    <w:rsid w:val="00EB3001"/>
    <w:rsid w:val="00EB3FD4"/>
    <w:rsid w:val="00EB4A8B"/>
    <w:rsid w:val="00EB4D2D"/>
    <w:rsid w:val="00EB528B"/>
    <w:rsid w:val="00EB6FCA"/>
    <w:rsid w:val="00EB7339"/>
    <w:rsid w:val="00EC0142"/>
    <w:rsid w:val="00EC146A"/>
    <w:rsid w:val="00EC1900"/>
    <w:rsid w:val="00EC510E"/>
    <w:rsid w:val="00EC5C8C"/>
    <w:rsid w:val="00EC692F"/>
    <w:rsid w:val="00EC6BBF"/>
    <w:rsid w:val="00EC7468"/>
    <w:rsid w:val="00ED06DD"/>
    <w:rsid w:val="00ED0BA5"/>
    <w:rsid w:val="00ED6267"/>
    <w:rsid w:val="00ED664D"/>
    <w:rsid w:val="00ED7B5E"/>
    <w:rsid w:val="00EE1E77"/>
    <w:rsid w:val="00EE2A03"/>
    <w:rsid w:val="00EE3DC1"/>
    <w:rsid w:val="00EE61EB"/>
    <w:rsid w:val="00EE75F5"/>
    <w:rsid w:val="00EF1E3C"/>
    <w:rsid w:val="00EF2C2F"/>
    <w:rsid w:val="00EF3380"/>
    <w:rsid w:val="00EF3E73"/>
    <w:rsid w:val="00EF3F45"/>
    <w:rsid w:val="00EF4E40"/>
    <w:rsid w:val="00EF51C5"/>
    <w:rsid w:val="00EF5E56"/>
    <w:rsid w:val="00EF69AA"/>
    <w:rsid w:val="00EF7402"/>
    <w:rsid w:val="00EF74A9"/>
    <w:rsid w:val="00F00A9F"/>
    <w:rsid w:val="00F0147C"/>
    <w:rsid w:val="00F0186E"/>
    <w:rsid w:val="00F01E7C"/>
    <w:rsid w:val="00F02D9C"/>
    <w:rsid w:val="00F032FC"/>
    <w:rsid w:val="00F043D2"/>
    <w:rsid w:val="00F0506F"/>
    <w:rsid w:val="00F055D1"/>
    <w:rsid w:val="00F06591"/>
    <w:rsid w:val="00F06F2A"/>
    <w:rsid w:val="00F07400"/>
    <w:rsid w:val="00F0780C"/>
    <w:rsid w:val="00F07C07"/>
    <w:rsid w:val="00F10539"/>
    <w:rsid w:val="00F10636"/>
    <w:rsid w:val="00F11A96"/>
    <w:rsid w:val="00F11F29"/>
    <w:rsid w:val="00F12A1C"/>
    <w:rsid w:val="00F15098"/>
    <w:rsid w:val="00F1665B"/>
    <w:rsid w:val="00F16F02"/>
    <w:rsid w:val="00F17548"/>
    <w:rsid w:val="00F17FCD"/>
    <w:rsid w:val="00F202C3"/>
    <w:rsid w:val="00F210FE"/>
    <w:rsid w:val="00F219FA"/>
    <w:rsid w:val="00F21B71"/>
    <w:rsid w:val="00F21E52"/>
    <w:rsid w:val="00F23D94"/>
    <w:rsid w:val="00F24810"/>
    <w:rsid w:val="00F257B2"/>
    <w:rsid w:val="00F25B49"/>
    <w:rsid w:val="00F30756"/>
    <w:rsid w:val="00F309F5"/>
    <w:rsid w:val="00F32756"/>
    <w:rsid w:val="00F3295D"/>
    <w:rsid w:val="00F33A27"/>
    <w:rsid w:val="00F344CD"/>
    <w:rsid w:val="00F34796"/>
    <w:rsid w:val="00F363FF"/>
    <w:rsid w:val="00F366E9"/>
    <w:rsid w:val="00F41040"/>
    <w:rsid w:val="00F411E5"/>
    <w:rsid w:val="00F4166F"/>
    <w:rsid w:val="00F429E7"/>
    <w:rsid w:val="00F42CAA"/>
    <w:rsid w:val="00F44680"/>
    <w:rsid w:val="00F44E47"/>
    <w:rsid w:val="00F508D2"/>
    <w:rsid w:val="00F519E1"/>
    <w:rsid w:val="00F51B18"/>
    <w:rsid w:val="00F51C56"/>
    <w:rsid w:val="00F51FAE"/>
    <w:rsid w:val="00F53010"/>
    <w:rsid w:val="00F538A8"/>
    <w:rsid w:val="00F53B3F"/>
    <w:rsid w:val="00F5538D"/>
    <w:rsid w:val="00F55C48"/>
    <w:rsid w:val="00F56721"/>
    <w:rsid w:val="00F60AD6"/>
    <w:rsid w:val="00F64BC4"/>
    <w:rsid w:val="00F6674D"/>
    <w:rsid w:val="00F67C27"/>
    <w:rsid w:val="00F70A5B"/>
    <w:rsid w:val="00F70BC8"/>
    <w:rsid w:val="00F73459"/>
    <w:rsid w:val="00F73967"/>
    <w:rsid w:val="00F73DF6"/>
    <w:rsid w:val="00F74298"/>
    <w:rsid w:val="00F75CE1"/>
    <w:rsid w:val="00F75F73"/>
    <w:rsid w:val="00F76300"/>
    <w:rsid w:val="00F76736"/>
    <w:rsid w:val="00F76DC9"/>
    <w:rsid w:val="00F775BA"/>
    <w:rsid w:val="00F809DD"/>
    <w:rsid w:val="00F80ADD"/>
    <w:rsid w:val="00F82926"/>
    <w:rsid w:val="00F86122"/>
    <w:rsid w:val="00F873F5"/>
    <w:rsid w:val="00F90447"/>
    <w:rsid w:val="00F91FE6"/>
    <w:rsid w:val="00F9315D"/>
    <w:rsid w:val="00F955AC"/>
    <w:rsid w:val="00F96CC8"/>
    <w:rsid w:val="00F973FB"/>
    <w:rsid w:val="00FA0C44"/>
    <w:rsid w:val="00FA15E5"/>
    <w:rsid w:val="00FA2EF5"/>
    <w:rsid w:val="00FA2FCB"/>
    <w:rsid w:val="00FA32A9"/>
    <w:rsid w:val="00FA3632"/>
    <w:rsid w:val="00FA3A9C"/>
    <w:rsid w:val="00FA4892"/>
    <w:rsid w:val="00FA56AF"/>
    <w:rsid w:val="00FA5FF3"/>
    <w:rsid w:val="00FA6E04"/>
    <w:rsid w:val="00FA7F0F"/>
    <w:rsid w:val="00FB1629"/>
    <w:rsid w:val="00FB2D63"/>
    <w:rsid w:val="00FB3E20"/>
    <w:rsid w:val="00FB4593"/>
    <w:rsid w:val="00FB45F6"/>
    <w:rsid w:val="00FB4930"/>
    <w:rsid w:val="00FB4B1A"/>
    <w:rsid w:val="00FB5192"/>
    <w:rsid w:val="00FB52F8"/>
    <w:rsid w:val="00FB6A02"/>
    <w:rsid w:val="00FB7456"/>
    <w:rsid w:val="00FC06BF"/>
    <w:rsid w:val="00FC0AE9"/>
    <w:rsid w:val="00FC0E86"/>
    <w:rsid w:val="00FC5132"/>
    <w:rsid w:val="00FC6544"/>
    <w:rsid w:val="00FC68CA"/>
    <w:rsid w:val="00FD1B82"/>
    <w:rsid w:val="00FD1C5B"/>
    <w:rsid w:val="00FD202F"/>
    <w:rsid w:val="00FD4D8D"/>
    <w:rsid w:val="00FD4DC4"/>
    <w:rsid w:val="00FD5AF6"/>
    <w:rsid w:val="00FD5F17"/>
    <w:rsid w:val="00FD791A"/>
    <w:rsid w:val="00FD7B48"/>
    <w:rsid w:val="00FE078A"/>
    <w:rsid w:val="00FE0B94"/>
    <w:rsid w:val="00FE1D7F"/>
    <w:rsid w:val="00FE2C7B"/>
    <w:rsid w:val="00FE4C38"/>
    <w:rsid w:val="00FE5913"/>
    <w:rsid w:val="00FE5B77"/>
    <w:rsid w:val="00FE6190"/>
    <w:rsid w:val="00FE6699"/>
    <w:rsid w:val="00FE70B5"/>
    <w:rsid w:val="00FF08D5"/>
    <w:rsid w:val="00FF1025"/>
    <w:rsid w:val="00FF17E7"/>
    <w:rsid w:val="00FF242C"/>
    <w:rsid w:val="00FF2E51"/>
    <w:rsid w:val="00FF3487"/>
    <w:rsid w:val="00FF36B7"/>
    <w:rsid w:val="00FF50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1">
    <w:name w:val="Normal"/>
    <w:qFormat/>
    <w:rsid w:val="00A04535"/>
    <w:pPr>
      <w:spacing w:after="120"/>
      <w:jc w:val="both"/>
    </w:pPr>
    <w:rPr>
      <w:rFonts w:ascii="Georgia" w:eastAsia="Times New Roman" w:hAnsi="Georgia"/>
      <w:lang w:eastAsia="en-US"/>
    </w:rPr>
  </w:style>
  <w:style w:type="paragraph" w:styleId="1">
    <w:name w:val="heading 1"/>
    <w:basedOn w:val="a1"/>
    <w:next w:val="a1"/>
    <w:autoRedefine/>
    <w:qFormat/>
    <w:rsid w:val="00010CE7"/>
    <w:pPr>
      <w:keepNext/>
      <w:keepLines/>
      <w:spacing w:before="200" w:after="200"/>
      <w:outlineLvl w:val="0"/>
    </w:pPr>
    <w:rPr>
      <w:b/>
      <w:kern w:val="32"/>
      <w:sz w:val="26"/>
    </w:rPr>
  </w:style>
  <w:style w:type="paragraph" w:styleId="21">
    <w:name w:val="heading 2"/>
    <w:basedOn w:val="1"/>
    <w:next w:val="a1"/>
    <w:qFormat/>
    <w:rsid w:val="009948DC"/>
    <w:pPr>
      <w:outlineLvl w:val="1"/>
    </w:pPr>
    <w:rPr>
      <w:i/>
      <w:sz w:val="22"/>
    </w:rPr>
  </w:style>
  <w:style w:type="paragraph" w:styleId="31">
    <w:name w:val="heading 3"/>
    <w:basedOn w:val="1"/>
    <w:next w:val="a1"/>
    <w:qFormat/>
    <w:rsid w:val="00EB3FD4"/>
    <w:pPr>
      <w:outlineLvl w:val="2"/>
    </w:pPr>
    <w:rPr>
      <w:sz w:val="20"/>
    </w:rPr>
  </w:style>
  <w:style w:type="paragraph" w:styleId="41">
    <w:name w:val="heading 4"/>
    <w:basedOn w:val="a1"/>
    <w:next w:val="a1"/>
    <w:qFormat/>
    <w:rsid w:val="00C2763A"/>
    <w:pPr>
      <w:keepNext/>
      <w:numPr>
        <w:ilvl w:val="3"/>
        <w:numId w:val="23"/>
      </w:numPr>
      <w:spacing w:before="240" w:after="60"/>
      <w:outlineLvl w:val="3"/>
    </w:pPr>
    <w:rPr>
      <w:b/>
    </w:rPr>
  </w:style>
  <w:style w:type="paragraph" w:styleId="51">
    <w:name w:val="heading 5"/>
    <w:basedOn w:val="a1"/>
    <w:next w:val="a1"/>
    <w:qFormat/>
    <w:rsid w:val="00C2763A"/>
    <w:pPr>
      <w:numPr>
        <w:ilvl w:val="4"/>
        <w:numId w:val="23"/>
      </w:numPr>
      <w:spacing w:before="240" w:after="60"/>
      <w:outlineLvl w:val="4"/>
    </w:pPr>
    <w:rPr>
      <w:b/>
      <w:i/>
    </w:rPr>
  </w:style>
  <w:style w:type="paragraph" w:styleId="6">
    <w:name w:val="heading 6"/>
    <w:basedOn w:val="a1"/>
    <w:next w:val="a1"/>
    <w:qFormat/>
    <w:rsid w:val="002211FA"/>
    <w:pPr>
      <w:numPr>
        <w:ilvl w:val="5"/>
        <w:numId w:val="23"/>
      </w:numPr>
      <w:spacing w:before="240" w:after="60"/>
      <w:outlineLvl w:val="5"/>
    </w:pPr>
    <w:rPr>
      <w:b/>
      <w:sz w:val="22"/>
    </w:rPr>
  </w:style>
  <w:style w:type="paragraph" w:styleId="7">
    <w:name w:val="heading 7"/>
    <w:basedOn w:val="a1"/>
    <w:next w:val="a1"/>
    <w:qFormat/>
    <w:rsid w:val="002211FA"/>
    <w:pPr>
      <w:numPr>
        <w:ilvl w:val="6"/>
        <w:numId w:val="23"/>
      </w:numPr>
      <w:spacing w:before="240" w:after="60"/>
      <w:outlineLvl w:val="6"/>
    </w:pPr>
  </w:style>
  <w:style w:type="paragraph" w:styleId="8">
    <w:name w:val="heading 8"/>
    <w:basedOn w:val="a1"/>
    <w:next w:val="a1"/>
    <w:qFormat/>
    <w:rsid w:val="002211FA"/>
    <w:pPr>
      <w:numPr>
        <w:ilvl w:val="7"/>
        <w:numId w:val="23"/>
      </w:numPr>
      <w:spacing w:before="240" w:after="60"/>
      <w:outlineLvl w:val="7"/>
    </w:pPr>
    <w:rPr>
      <w:i/>
    </w:rPr>
  </w:style>
  <w:style w:type="paragraph" w:styleId="9">
    <w:name w:val="heading 9"/>
    <w:basedOn w:val="a1"/>
    <w:next w:val="a1"/>
    <w:qFormat/>
    <w:rsid w:val="002211FA"/>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autoRedefine/>
    <w:uiPriority w:val="99"/>
    <w:rsid w:val="006A5214"/>
    <w:pPr>
      <w:tabs>
        <w:tab w:val="right" w:pos="9000"/>
        <w:tab w:val="right" w:pos="9360"/>
      </w:tabs>
      <w:spacing w:after="0"/>
      <w:jc w:val="left"/>
    </w:pPr>
    <w:rPr>
      <w:i/>
      <w:sz w:val="16"/>
      <w:szCs w:val="16"/>
      <w:lang w:val="x-none"/>
    </w:rPr>
  </w:style>
  <w:style w:type="paragraph" w:styleId="a6">
    <w:name w:val="header"/>
    <w:basedOn w:val="a1"/>
    <w:autoRedefine/>
    <w:rsid w:val="002D5089"/>
    <w:pPr>
      <w:spacing w:after="0"/>
      <w:jc w:val="left"/>
    </w:pPr>
    <w:rPr>
      <w:i/>
      <w:sz w:val="18"/>
      <w:szCs w:val="18"/>
    </w:rPr>
  </w:style>
  <w:style w:type="paragraph" w:customStyle="1" w:styleId="Author">
    <w:name w:val="Author"/>
    <w:basedOn w:val="a1"/>
    <w:next w:val="Affiliation"/>
    <w:rsid w:val="0023491A"/>
    <w:pPr>
      <w:spacing w:after="0"/>
      <w:jc w:val="center"/>
    </w:pPr>
    <w:rPr>
      <w:b/>
      <w:color w:val="000000"/>
      <w:sz w:val="26"/>
    </w:rPr>
  </w:style>
  <w:style w:type="paragraph" w:customStyle="1" w:styleId="Affiliation">
    <w:name w:val="Affiliation"/>
    <w:basedOn w:val="a1"/>
    <w:next w:val="Email"/>
    <w:rsid w:val="0023491A"/>
    <w:pPr>
      <w:spacing w:after="0"/>
      <w:jc w:val="center"/>
    </w:pPr>
    <w:rPr>
      <w:sz w:val="26"/>
    </w:rPr>
  </w:style>
  <w:style w:type="paragraph" w:customStyle="1" w:styleId="Email">
    <w:name w:val="Email"/>
    <w:basedOn w:val="Affiliation"/>
    <w:rsid w:val="009948DC"/>
  </w:style>
  <w:style w:type="character" w:styleId="a7">
    <w:name w:val="page number"/>
    <w:basedOn w:val="a2"/>
    <w:rsid w:val="002211FA"/>
  </w:style>
  <w:style w:type="paragraph" w:styleId="a8">
    <w:name w:val="Title"/>
    <w:basedOn w:val="a1"/>
    <w:autoRedefine/>
    <w:qFormat/>
    <w:rsid w:val="006865BC"/>
    <w:pPr>
      <w:spacing w:before="100" w:beforeAutospacing="1"/>
      <w:jc w:val="center"/>
      <w:outlineLvl w:val="0"/>
    </w:pPr>
    <w:rPr>
      <w:b/>
      <w:kern w:val="28"/>
      <w:sz w:val="40"/>
      <w:szCs w:val="40"/>
    </w:rPr>
  </w:style>
  <w:style w:type="paragraph" w:styleId="a9">
    <w:name w:val="caption"/>
    <w:basedOn w:val="a1"/>
    <w:next w:val="a1"/>
    <w:qFormat/>
    <w:rsid w:val="006A5997"/>
    <w:pPr>
      <w:keepNext/>
      <w:spacing w:before="120"/>
      <w:jc w:val="center"/>
    </w:pPr>
    <w:rPr>
      <w:b/>
    </w:rPr>
  </w:style>
  <w:style w:type="paragraph" w:styleId="aa">
    <w:name w:val="annotation text"/>
    <w:basedOn w:val="a1"/>
    <w:link w:val="Char0"/>
    <w:uiPriority w:val="99"/>
    <w:semiHidden/>
    <w:rsid w:val="002211FA"/>
    <w:rPr>
      <w:lang w:val="x-none" w:eastAsia="x-none"/>
    </w:rPr>
  </w:style>
  <w:style w:type="paragraph" w:styleId="ab">
    <w:name w:val="Date"/>
    <w:basedOn w:val="a1"/>
    <w:next w:val="a1"/>
    <w:rsid w:val="002211FA"/>
  </w:style>
  <w:style w:type="paragraph" w:styleId="ac">
    <w:name w:val="Document Map"/>
    <w:basedOn w:val="a1"/>
    <w:semiHidden/>
    <w:rsid w:val="002211FA"/>
    <w:pPr>
      <w:shd w:val="clear" w:color="auto" w:fill="000080"/>
    </w:pPr>
    <w:rPr>
      <w:rFonts w:ascii="Tahoma" w:hAnsi="Tahoma"/>
    </w:rPr>
  </w:style>
  <w:style w:type="paragraph" w:styleId="ad">
    <w:name w:val="footnote text"/>
    <w:basedOn w:val="a1"/>
    <w:semiHidden/>
    <w:rsid w:val="002211FA"/>
    <w:pPr>
      <w:tabs>
        <w:tab w:val="left" w:pos="360"/>
      </w:tabs>
    </w:pPr>
  </w:style>
  <w:style w:type="paragraph" w:styleId="10">
    <w:name w:val="index 1"/>
    <w:basedOn w:val="a1"/>
    <w:next w:val="a1"/>
    <w:autoRedefine/>
    <w:semiHidden/>
    <w:rsid w:val="002211FA"/>
    <w:pPr>
      <w:ind w:left="240" w:hanging="240"/>
    </w:pPr>
  </w:style>
  <w:style w:type="paragraph" w:styleId="22">
    <w:name w:val="index 2"/>
    <w:basedOn w:val="a1"/>
    <w:next w:val="a1"/>
    <w:autoRedefine/>
    <w:semiHidden/>
    <w:rsid w:val="002211FA"/>
    <w:pPr>
      <w:ind w:left="480" w:hanging="240"/>
    </w:pPr>
  </w:style>
  <w:style w:type="paragraph" w:styleId="32">
    <w:name w:val="index 3"/>
    <w:basedOn w:val="a1"/>
    <w:next w:val="a1"/>
    <w:autoRedefine/>
    <w:semiHidden/>
    <w:rsid w:val="002211FA"/>
    <w:pPr>
      <w:ind w:left="720" w:hanging="240"/>
    </w:pPr>
  </w:style>
  <w:style w:type="paragraph" w:styleId="42">
    <w:name w:val="index 4"/>
    <w:basedOn w:val="a1"/>
    <w:next w:val="a1"/>
    <w:autoRedefine/>
    <w:semiHidden/>
    <w:rsid w:val="002211FA"/>
    <w:pPr>
      <w:ind w:left="960" w:hanging="240"/>
    </w:pPr>
  </w:style>
  <w:style w:type="paragraph" w:styleId="52">
    <w:name w:val="index 5"/>
    <w:basedOn w:val="a1"/>
    <w:next w:val="a1"/>
    <w:autoRedefine/>
    <w:semiHidden/>
    <w:rsid w:val="002211FA"/>
    <w:pPr>
      <w:ind w:left="1200" w:hanging="240"/>
    </w:pPr>
  </w:style>
  <w:style w:type="paragraph" w:styleId="60">
    <w:name w:val="index 6"/>
    <w:basedOn w:val="a1"/>
    <w:next w:val="a1"/>
    <w:autoRedefine/>
    <w:semiHidden/>
    <w:rsid w:val="002211FA"/>
    <w:pPr>
      <w:ind w:left="1440" w:hanging="240"/>
    </w:pPr>
  </w:style>
  <w:style w:type="paragraph" w:styleId="70">
    <w:name w:val="index 7"/>
    <w:basedOn w:val="a1"/>
    <w:next w:val="a1"/>
    <w:autoRedefine/>
    <w:semiHidden/>
    <w:rsid w:val="002211FA"/>
    <w:pPr>
      <w:ind w:left="1680" w:hanging="240"/>
    </w:pPr>
  </w:style>
  <w:style w:type="paragraph" w:styleId="80">
    <w:name w:val="index 8"/>
    <w:basedOn w:val="a1"/>
    <w:next w:val="a1"/>
    <w:autoRedefine/>
    <w:semiHidden/>
    <w:rsid w:val="002211FA"/>
    <w:pPr>
      <w:ind w:left="1920" w:hanging="240"/>
    </w:pPr>
  </w:style>
  <w:style w:type="paragraph" w:styleId="90">
    <w:name w:val="index 9"/>
    <w:basedOn w:val="a1"/>
    <w:next w:val="a1"/>
    <w:autoRedefine/>
    <w:semiHidden/>
    <w:rsid w:val="002211FA"/>
    <w:pPr>
      <w:ind w:left="2160" w:hanging="240"/>
    </w:pPr>
  </w:style>
  <w:style w:type="paragraph" w:styleId="ae">
    <w:name w:val="index heading"/>
    <w:basedOn w:val="a1"/>
    <w:next w:val="10"/>
    <w:semiHidden/>
    <w:rsid w:val="002211FA"/>
    <w:rPr>
      <w:rFonts w:ascii="Arial" w:hAnsi="Arial"/>
      <w:b/>
    </w:rPr>
  </w:style>
  <w:style w:type="paragraph" w:styleId="a0">
    <w:name w:val="List Bullet"/>
    <w:basedOn w:val="a1"/>
    <w:autoRedefine/>
    <w:rsid w:val="002211FA"/>
    <w:pPr>
      <w:numPr>
        <w:numId w:val="11"/>
      </w:numPr>
    </w:pPr>
  </w:style>
  <w:style w:type="paragraph" w:styleId="20">
    <w:name w:val="List Bullet 2"/>
    <w:basedOn w:val="a1"/>
    <w:autoRedefine/>
    <w:rsid w:val="002211FA"/>
    <w:pPr>
      <w:numPr>
        <w:numId w:val="12"/>
      </w:numPr>
    </w:pPr>
  </w:style>
  <w:style w:type="paragraph" w:styleId="30">
    <w:name w:val="List Bullet 3"/>
    <w:basedOn w:val="a1"/>
    <w:autoRedefine/>
    <w:rsid w:val="002211FA"/>
    <w:pPr>
      <w:numPr>
        <w:numId w:val="13"/>
      </w:numPr>
    </w:pPr>
  </w:style>
  <w:style w:type="paragraph" w:styleId="40">
    <w:name w:val="List Bullet 4"/>
    <w:basedOn w:val="a1"/>
    <w:autoRedefine/>
    <w:rsid w:val="002211FA"/>
    <w:pPr>
      <w:numPr>
        <w:numId w:val="14"/>
      </w:numPr>
    </w:pPr>
  </w:style>
  <w:style w:type="paragraph" w:styleId="50">
    <w:name w:val="List Bullet 5"/>
    <w:basedOn w:val="a1"/>
    <w:autoRedefine/>
    <w:rsid w:val="002211FA"/>
    <w:pPr>
      <w:numPr>
        <w:numId w:val="15"/>
      </w:numPr>
    </w:pPr>
  </w:style>
  <w:style w:type="paragraph" w:styleId="a">
    <w:name w:val="List Number"/>
    <w:basedOn w:val="a1"/>
    <w:rsid w:val="002211FA"/>
    <w:pPr>
      <w:numPr>
        <w:numId w:val="16"/>
      </w:numPr>
    </w:pPr>
  </w:style>
  <w:style w:type="paragraph" w:styleId="2">
    <w:name w:val="List Number 2"/>
    <w:basedOn w:val="a1"/>
    <w:rsid w:val="002211FA"/>
    <w:pPr>
      <w:numPr>
        <w:numId w:val="17"/>
      </w:numPr>
    </w:pPr>
  </w:style>
  <w:style w:type="paragraph" w:styleId="3">
    <w:name w:val="List Number 3"/>
    <w:basedOn w:val="a1"/>
    <w:rsid w:val="002211FA"/>
    <w:pPr>
      <w:numPr>
        <w:numId w:val="18"/>
      </w:numPr>
    </w:pPr>
  </w:style>
  <w:style w:type="paragraph" w:styleId="4">
    <w:name w:val="List Number 4"/>
    <w:basedOn w:val="a1"/>
    <w:rsid w:val="002211FA"/>
    <w:pPr>
      <w:numPr>
        <w:numId w:val="19"/>
      </w:numPr>
    </w:pPr>
  </w:style>
  <w:style w:type="paragraph" w:styleId="5">
    <w:name w:val="List Number 5"/>
    <w:basedOn w:val="a1"/>
    <w:rsid w:val="002211FA"/>
    <w:pPr>
      <w:numPr>
        <w:numId w:val="20"/>
      </w:numPr>
    </w:pPr>
  </w:style>
  <w:style w:type="paragraph" w:styleId="af">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af0">
    <w:name w:val="Note Heading"/>
    <w:basedOn w:val="a1"/>
    <w:next w:val="a1"/>
    <w:rsid w:val="002211FA"/>
  </w:style>
  <w:style w:type="paragraph" w:styleId="af1">
    <w:name w:val="table of authorities"/>
    <w:basedOn w:val="a1"/>
    <w:next w:val="a1"/>
    <w:semiHidden/>
    <w:rsid w:val="002211FA"/>
    <w:pPr>
      <w:ind w:left="240" w:hanging="240"/>
    </w:pPr>
  </w:style>
  <w:style w:type="paragraph" w:styleId="af2">
    <w:name w:val="table of figures"/>
    <w:basedOn w:val="a1"/>
    <w:next w:val="a1"/>
    <w:semiHidden/>
    <w:rsid w:val="002211FA"/>
    <w:pPr>
      <w:ind w:left="480" w:hanging="480"/>
    </w:pPr>
  </w:style>
  <w:style w:type="paragraph" w:styleId="af3">
    <w:name w:val="toa heading"/>
    <w:basedOn w:val="a1"/>
    <w:next w:val="a1"/>
    <w:semiHidden/>
    <w:rsid w:val="002211FA"/>
    <w:pPr>
      <w:spacing w:before="120"/>
    </w:pPr>
    <w:rPr>
      <w:rFonts w:ascii="Arial" w:hAnsi="Arial"/>
      <w:b/>
    </w:rPr>
  </w:style>
  <w:style w:type="paragraph" w:styleId="11">
    <w:name w:val="toc 1"/>
    <w:basedOn w:val="a1"/>
    <w:next w:val="a1"/>
    <w:autoRedefine/>
    <w:semiHidden/>
    <w:rsid w:val="002211FA"/>
  </w:style>
  <w:style w:type="paragraph" w:styleId="23">
    <w:name w:val="toc 2"/>
    <w:basedOn w:val="a1"/>
    <w:next w:val="a1"/>
    <w:autoRedefine/>
    <w:semiHidden/>
    <w:rsid w:val="002211FA"/>
    <w:pPr>
      <w:ind w:left="240"/>
    </w:pPr>
  </w:style>
  <w:style w:type="paragraph" w:styleId="33">
    <w:name w:val="toc 3"/>
    <w:basedOn w:val="a1"/>
    <w:next w:val="a1"/>
    <w:autoRedefine/>
    <w:semiHidden/>
    <w:rsid w:val="002211FA"/>
    <w:pPr>
      <w:ind w:left="480"/>
    </w:pPr>
  </w:style>
  <w:style w:type="paragraph" w:styleId="43">
    <w:name w:val="toc 4"/>
    <w:basedOn w:val="a1"/>
    <w:next w:val="a1"/>
    <w:autoRedefine/>
    <w:semiHidden/>
    <w:rsid w:val="002211FA"/>
    <w:pPr>
      <w:ind w:left="720"/>
    </w:pPr>
  </w:style>
  <w:style w:type="paragraph" w:styleId="53">
    <w:name w:val="toc 5"/>
    <w:basedOn w:val="a1"/>
    <w:next w:val="a1"/>
    <w:autoRedefine/>
    <w:semiHidden/>
    <w:rsid w:val="002211FA"/>
    <w:pPr>
      <w:ind w:left="960"/>
    </w:pPr>
  </w:style>
  <w:style w:type="paragraph" w:styleId="61">
    <w:name w:val="toc 6"/>
    <w:basedOn w:val="a1"/>
    <w:next w:val="a1"/>
    <w:autoRedefine/>
    <w:semiHidden/>
    <w:rsid w:val="002211FA"/>
    <w:pPr>
      <w:ind w:left="1200"/>
    </w:pPr>
  </w:style>
  <w:style w:type="paragraph" w:styleId="71">
    <w:name w:val="toc 7"/>
    <w:basedOn w:val="a1"/>
    <w:next w:val="a1"/>
    <w:autoRedefine/>
    <w:semiHidden/>
    <w:rsid w:val="002211FA"/>
    <w:pPr>
      <w:ind w:left="1440"/>
    </w:pPr>
  </w:style>
  <w:style w:type="paragraph" w:styleId="81">
    <w:name w:val="toc 8"/>
    <w:basedOn w:val="a1"/>
    <w:next w:val="a1"/>
    <w:autoRedefine/>
    <w:semiHidden/>
    <w:rsid w:val="002211FA"/>
    <w:pPr>
      <w:ind w:left="1680"/>
    </w:pPr>
  </w:style>
  <w:style w:type="paragraph" w:styleId="91">
    <w:name w:val="toc 9"/>
    <w:basedOn w:val="a1"/>
    <w:next w:val="a1"/>
    <w:autoRedefine/>
    <w:semiHidden/>
    <w:rsid w:val="002211FA"/>
    <w:pPr>
      <w:ind w:left="1920"/>
    </w:pPr>
  </w:style>
  <w:style w:type="character" w:styleId="af4">
    <w:name w:val="footnote reference"/>
    <w:semiHidden/>
    <w:rsid w:val="002211FA"/>
    <w:rPr>
      <w:vertAlign w:val="superscript"/>
    </w:rPr>
  </w:style>
  <w:style w:type="paragraph" w:customStyle="1" w:styleId="Bullet">
    <w:name w:val="Bullet"/>
    <w:basedOn w:val="a1"/>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a1"/>
    <w:autoRedefine/>
    <w:rsid w:val="0020411F"/>
    <w:pPr>
      <w:overflowPunct w:val="0"/>
      <w:autoSpaceDE w:val="0"/>
      <w:autoSpaceDN w:val="0"/>
      <w:adjustRightInd w:val="0"/>
      <w:spacing w:after="0"/>
      <w:ind w:left="360" w:hanging="360"/>
      <w:textAlignment w:val="baseline"/>
    </w:pPr>
  </w:style>
  <w:style w:type="character" w:styleId="af5">
    <w:name w:val="annotation reference"/>
    <w:uiPriority w:val="99"/>
    <w:semiHidden/>
    <w:rsid w:val="002211FA"/>
    <w:rPr>
      <w:sz w:val="16"/>
    </w:rPr>
  </w:style>
  <w:style w:type="paragraph" w:customStyle="1" w:styleId="AbstractHeader">
    <w:name w:val="AbstractHeader"/>
    <w:basedOn w:val="a1"/>
    <w:next w:val="AbstractText"/>
    <w:rsid w:val="009948DC"/>
    <w:pPr>
      <w:spacing w:before="200" w:after="200"/>
      <w:jc w:val="center"/>
    </w:pPr>
    <w:rPr>
      <w:b/>
      <w:kern w:val="28"/>
      <w:sz w:val="26"/>
      <w:szCs w:val="26"/>
    </w:rPr>
  </w:style>
  <w:style w:type="paragraph" w:customStyle="1" w:styleId="AbstractText">
    <w:name w:val="AbstractText"/>
    <w:basedOn w:val="a1"/>
    <w:next w:val="Keyword"/>
    <w:rsid w:val="009948DC"/>
    <w:pPr>
      <w:spacing w:after="200"/>
      <w:ind w:left="720" w:right="720"/>
    </w:pPr>
    <w:rPr>
      <w:i/>
    </w:rPr>
  </w:style>
  <w:style w:type="paragraph" w:customStyle="1" w:styleId="Keyword">
    <w:name w:val="Keyword"/>
    <w:basedOn w:val="a1"/>
    <w:next w:val="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af6">
    <w:name w:val="Hyperlink"/>
    <w:rsid w:val="002211FA"/>
    <w:rPr>
      <w:color w:val="0000FF"/>
      <w:u w:val="single"/>
    </w:rPr>
  </w:style>
  <w:style w:type="paragraph" w:customStyle="1" w:styleId="Figure">
    <w:name w:val="Figure"/>
    <w:basedOn w:val="a1"/>
    <w:rsid w:val="002211FA"/>
    <w:pPr>
      <w:spacing w:after="0"/>
    </w:pPr>
  </w:style>
  <w:style w:type="paragraph" w:customStyle="1" w:styleId="Copyright">
    <w:name w:val="Copyright"/>
    <w:basedOn w:val="a1"/>
    <w:rsid w:val="002211FA"/>
    <w:pPr>
      <w:framePr w:w="4680" w:h="1977" w:hRule="exact" w:hSpace="187" w:wrap="auto" w:vAnchor="page" w:hAnchor="page" w:x="1155" w:y="12605" w:anchorLock="1"/>
      <w:spacing w:after="0"/>
    </w:pPr>
    <w:rPr>
      <w:sz w:val="16"/>
    </w:rPr>
  </w:style>
  <w:style w:type="paragraph" w:customStyle="1" w:styleId="TableText">
    <w:name w:val="Table Text"/>
    <w:basedOn w:val="a1"/>
    <w:rsid w:val="002211FA"/>
    <w:pPr>
      <w:keepLines/>
      <w:spacing w:before="40" w:after="40"/>
      <w:jc w:val="left"/>
    </w:pPr>
  </w:style>
  <w:style w:type="character" w:styleId="af7">
    <w:name w:val="FollowedHyperlink"/>
    <w:rsid w:val="002211FA"/>
    <w:rPr>
      <w:color w:val="800080"/>
      <w:u w:val="single"/>
    </w:rPr>
  </w:style>
  <w:style w:type="paragraph" w:styleId="af8">
    <w:name w:val="Balloon Text"/>
    <w:basedOn w:val="a1"/>
    <w:semiHidden/>
    <w:rsid w:val="002211FA"/>
    <w:rPr>
      <w:rFonts w:ascii="Tahoma" w:hAnsi="Tahoma" w:cs="Tahoma"/>
      <w:sz w:val="16"/>
      <w:szCs w:val="16"/>
    </w:rPr>
  </w:style>
  <w:style w:type="paragraph" w:styleId="af9">
    <w:name w:val="annotation subject"/>
    <w:basedOn w:val="aa"/>
    <w:next w:val="aa"/>
    <w:semiHidden/>
    <w:rsid w:val="002211FA"/>
    <w:rPr>
      <w:b/>
      <w:bCs/>
    </w:rPr>
  </w:style>
  <w:style w:type="paragraph" w:customStyle="1" w:styleId="SpecialStyle">
    <w:name w:val="SpecialStyle"/>
    <w:basedOn w:val="a1"/>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afa">
    <w:name w:val="Strong"/>
    <w:qFormat/>
    <w:rsid w:val="003168A1"/>
    <w:rPr>
      <w:b/>
      <w:bCs/>
    </w:rPr>
  </w:style>
  <w:style w:type="character" w:customStyle="1" w:styleId="Char0">
    <w:name w:val="메모 텍스트 Char"/>
    <w:link w:val="aa"/>
    <w:uiPriority w:val="99"/>
    <w:semiHidden/>
    <w:rsid w:val="00A32EFE"/>
    <w:rPr>
      <w:rFonts w:ascii="Georgia" w:eastAsia="Times New Roman" w:hAnsi="Georgia"/>
    </w:rPr>
  </w:style>
  <w:style w:type="character" w:customStyle="1" w:styleId="Char">
    <w:name w:val="바닥글 Char"/>
    <w:link w:val="a5"/>
    <w:uiPriority w:val="99"/>
    <w:rsid w:val="00CF2019"/>
    <w:rPr>
      <w:rFonts w:ascii="Georgia" w:eastAsia="Times New Roman" w:hAnsi="Georgia"/>
      <w:i/>
      <w:sz w:val="16"/>
      <w:szCs w:val="16"/>
      <w:lang w:eastAsia="en-US"/>
    </w:rPr>
  </w:style>
  <w:style w:type="character" w:customStyle="1" w:styleId="apple-converted-space">
    <w:name w:val="apple-converted-space"/>
    <w:basedOn w:val="a2"/>
    <w:rsid w:val="005D6D58"/>
  </w:style>
  <w:style w:type="character" w:styleId="afb">
    <w:name w:val="Placeholder Text"/>
    <w:basedOn w:val="a2"/>
    <w:uiPriority w:val="99"/>
    <w:unhideWhenUsed/>
    <w:rsid w:val="00222EE5"/>
    <w:rPr>
      <w:color w:val="808080"/>
    </w:rPr>
  </w:style>
  <w:style w:type="table" w:styleId="afc">
    <w:name w:val="Table Grid"/>
    <w:basedOn w:val="a3"/>
    <w:rsid w:val="00B17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d">
    <w:name w:val="List Paragraph"/>
    <w:basedOn w:val="a1"/>
    <w:uiPriority w:val="72"/>
    <w:qFormat/>
    <w:rsid w:val="00BA4F7A"/>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1">
    <w:name w:val="Normal"/>
    <w:qFormat/>
    <w:rsid w:val="00A04535"/>
    <w:pPr>
      <w:spacing w:after="120"/>
      <w:jc w:val="both"/>
    </w:pPr>
    <w:rPr>
      <w:rFonts w:ascii="Georgia" w:eastAsia="Times New Roman" w:hAnsi="Georgia"/>
      <w:lang w:eastAsia="en-US"/>
    </w:rPr>
  </w:style>
  <w:style w:type="paragraph" w:styleId="1">
    <w:name w:val="heading 1"/>
    <w:basedOn w:val="a1"/>
    <w:next w:val="a1"/>
    <w:autoRedefine/>
    <w:qFormat/>
    <w:rsid w:val="00010CE7"/>
    <w:pPr>
      <w:keepNext/>
      <w:keepLines/>
      <w:spacing w:before="200" w:after="200"/>
      <w:outlineLvl w:val="0"/>
    </w:pPr>
    <w:rPr>
      <w:b/>
      <w:kern w:val="32"/>
      <w:sz w:val="26"/>
    </w:rPr>
  </w:style>
  <w:style w:type="paragraph" w:styleId="21">
    <w:name w:val="heading 2"/>
    <w:basedOn w:val="1"/>
    <w:next w:val="a1"/>
    <w:qFormat/>
    <w:rsid w:val="009948DC"/>
    <w:pPr>
      <w:outlineLvl w:val="1"/>
    </w:pPr>
    <w:rPr>
      <w:i/>
      <w:sz w:val="22"/>
    </w:rPr>
  </w:style>
  <w:style w:type="paragraph" w:styleId="31">
    <w:name w:val="heading 3"/>
    <w:basedOn w:val="1"/>
    <w:next w:val="a1"/>
    <w:qFormat/>
    <w:rsid w:val="00EB3FD4"/>
    <w:pPr>
      <w:outlineLvl w:val="2"/>
    </w:pPr>
    <w:rPr>
      <w:sz w:val="20"/>
    </w:rPr>
  </w:style>
  <w:style w:type="paragraph" w:styleId="41">
    <w:name w:val="heading 4"/>
    <w:basedOn w:val="a1"/>
    <w:next w:val="a1"/>
    <w:qFormat/>
    <w:rsid w:val="00C2763A"/>
    <w:pPr>
      <w:keepNext/>
      <w:numPr>
        <w:ilvl w:val="3"/>
        <w:numId w:val="23"/>
      </w:numPr>
      <w:spacing w:before="240" w:after="60"/>
      <w:outlineLvl w:val="3"/>
    </w:pPr>
    <w:rPr>
      <w:b/>
    </w:rPr>
  </w:style>
  <w:style w:type="paragraph" w:styleId="51">
    <w:name w:val="heading 5"/>
    <w:basedOn w:val="a1"/>
    <w:next w:val="a1"/>
    <w:qFormat/>
    <w:rsid w:val="00C2763A"/>
    <w:pPr>
      <w:numPr>
        <w:ilvl w:val="4"/>
        <w:numId w:val="23"/>
      </w:numPr>
      <w:spacing w:before="240" w:after="60"/>
      <w:outlineLvl w:val="4"/>
    </w:pPr>
    <w:rPr>
      <w:b/>
      <w:i/>
    </w:rPr>
  </w:style>
  <w:style w:type="paragraph" w:styleId="6">
    <w:name w:val="heading 6"/>
    <w:basedOn w:val="a1"/>
    <w:next w:val="a1"/>
    <w:qFormat/>
    <w:rsid w:val="002211FA"/>
    <w:pPr>
      <w:numPr>
        <w:ilvl w:val="5"/>
        <w:numId w:val="23"/>
      </w:numPr>
      <w:spacing w:before="240" w:after="60"/>
      <w:outlineLvl w:val="5"/>
    </w:pPr>
    <w:rPr>
      <w:b/>
      <w:sz w:val="22"/>
    </w:rPr>
  </w:style>
  <w:style w:type="paragraph" w:styleId="7">
    <w:name w:val="heading 7"/>
    <w:basedOn w:val="a1"/>
    <w:next w:val="a1"/>
    <w:qFormat/>
    <w:rsid w:val="002211FA"/>
    <w:pPr>
      <w:numPr>
        <w:ilvl w:val="6"/>
        <w:numId w:val="23"/>
      </w:numPr>
      <w:spacing w:before="240" w:after="60"/>
      <w:outlineLvl w:val="6"/>
    </w:pPr>
  </w:style>
  <w:style w:type="paragraph" w:styleId="8">
    <w:name w:val="heading 8"/>
    <w:basedOn w:val="a1"/>
    <w:next w:val="a1"/>
    <w:qFormat/>
    <w:rsid w:val="002211FA"/>
    <w:pPr>
      <w:numPr>
        <w:ilvl w:val="7"/>
        <w:numId w:val="23"/>
      </w:numPr>
      <w:spacing w:before="240" w:after="60"/>
      <w:outlineLvl w:val="7"/>
    </w:pPr>
    <w:rPr>
      <w:i/>
    </w:rPr>
  </w:style>
  <w:style w:type="paragraph" w:styleId="9">
    <w:name w:val="heading 9"/>
    <w:basedOn w:val="a1"/>
    <w:next w:val="a1"/>
    <w:qFormat/>
    <w:rsid w:val="002211FA"/>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autoRedefine/>
    <w:uiPriority w:val="99"/>
    <w:rsid w:val="006A5214"/>
    <w:pPr>
      <w:tabs>
        <w:tab w:val="right" w:pos="9000"/>
        <w:tab w:val="right" w:pos="9360"/>
      </w:tabs>
      <w:spacing w:after="0"/>
      <w:jc w:val="left"/>
    </w:pPr>
    <w:rPr>
      <w:i/>
      <w:sz w:val="16"/>
      <w:szCs w:val="16"/>
      <w:lang w:val="x-none"/>
    </w:rPr>
  </w:style>
  <w:style w:type="paragraph" w:styleId="a6">
    <w:name w:val="header"/>
    <w:basedOn w:val="a1"/>
    <w:autoRedefine/>
    <w:rsid w:val="002D5089"/>
    <w:pPr>
      <w:spacing w:after="0"/>
      <w:jc w:val="left"/>
    </w:pPr>
    <w:rPr>
      <w:i/>
      <w:sz w:val="18"/>
      <w:szCs w:val="18"/>
    </w:rPr>
  </w:style>
  <w:style w:type="paragraph" w:customStyle="1" w:styleId="Author">
    <w:name w:val="Author"/>
    <w:basedOn w:val="a1"/>
    <w:next w:val="Affiliation"/>
    <w:rsid w:val="0023491A"/>
    <w:pPr>
      <w:spacing w:after="0"/>
      <w:jc w:val="center"/>
    </w:pPr>
    <w:rPr>
      <w:b/>
      <w:color w:val="000000"/>
      <w:sz w:val="26"/>
    </w:rPr>
  </w:style>
  <w:style w:type="paragraph" w:customStyle="1" w:styleId="Affiliation">
    <w:name w:val="Affiliation"/>
    <w:basedOn w:val="a1"/>
    <w:next w:val="Email"/>
    <w:rsid w:val="0023491A"/>
    <w:pPr>
      <w:spacing w:after="0"/>
      <w:jc w:val="center"/>
    </w:pPr>
    <w:rPr>
      <w:sz w:val="26"/>
    </w:rPr>
  </w:style>
  <w:style w:type="paragraph" w:customStyle="1" w:styleId="Email">
    <w:name w:val="Email"/>
    <w:basedOn w:val="Affiliation"/>
    <w:rsid w:val="009948DC"/>
  </w:style>
  <w:style w:type="character" w:styleId="a7">
    <w:name w:val="page number"/>
    <w:basedOn w:val="a2"/>
    <w:rsid w:val="002211FA"/>
  </w:style>
  <w:style w:type="paragraph" w:styleId="a8">
    <w:name w:val="Title"/>
    <w:basedOn w:val="a1"/>
    <w:autoRedefine/>
    <w:qFormat/>
    <w:rsid w:val="006865BC"/>
    <w:pPr>
      <w:spacing w:before="100" w:beforeAutospacing="1"/>
      <w:jc w:val="center"/>
      <w:outlineLvl w:val="0"/>
    </w:pPr>
    <w:rPr>
      <w:b/>
      <w:kern w:val="28"/>
      <w:sz w:val="40"/>
      <w:szCs w:val="40"/>
    </w:rPr>
  </w:style>
  <w:style w:type="paragraph" w:styleId="a9">
    <w:name w:val="caption"/>
    <w:basedOn w:val="a1"/>
    <w:next w:val="a1"/>
    <w:qFormat/>
    <w:rsid w:val="006A5997"/>
    <w:pPr>
      <w:keepNext/>
      <w:spacing w:before="120"/>
      <w:jc w:val="center"/>
    </w:pPr>
    <w:rPr>
      <w:b/>
    </w:rPr>
  </w:style>
  <w:style w:type="paragraph" w:styleId="aa">
    <w:name w:val="annotation text"/>
    <w:basedOn w:val="a1"/>
    <w:link w:val="Char0"/>
    <w:uiPriority w:val="99"/>
    <w:semiHidden/>
    <w:rsid w:val="002211FA"/>
    <w:rPr>
      <w:lang w:val="x-none" w:eastAsia="x-none"/>
    </w:rPr>
  </w:style>
  <w:style w:type="paragraph" w:styleId="ab">
    <w:name w:val="Date"/>
    <w:basedOn w:val="a1"/>
    <w:next w:val="a1"/>
    <w:rsid w:val="002211FA"/>
  </w:style>
  <w:style w:type="paragraph" w:styleId="ac">
    <w:name w:val="Document Map"/>
    <w:basedOn w:val="a1"/>
    <w:semiHidden/>
    <w:rsid w:val="002211FA"/>
    <w:pPr>
      <w:shd w:val="clear" w:color="auto" w:fill="000080"/>
    </w:pPr>
    <w:rPr>
      <w:rFonts w:ascii="Tahoma" w:hAnsi="Tahoma"/>
    </w:rPr>
  </w:style>
  <w:style w:type="paragraph" w:styleId="ad">
    <w:name w:val="footnote text"/>
    <w:basedOn w:val="a1"/>
    <w:semiHidden/>
    <w:rsid w:val="002211FA"/>
    <w:pPr>
      <w:tabs>
        <w:tab w:val="left" w:pos="360"/>
      </w:tabs>
    </w:pPr>
  </w:style>
  <w:style w:type="paragraph" w:styleId="10">
    <w:name w:val="index 1"/>
    <w:basedOn w:val="a1"/>
    <w:next w:val="a1"/>
    <w:autoRedefine/>
    <w:semiHidden/>
    <w:rsid w:val="002211FA"/>
    <w:pPr>
      <w:ind w:left="240" w:hanging="240"/>
    </w:pPr>
  </w:style>
  <w:style w:type="paragraph" w:styleId="22">
    <w:name w:val="index 2"/>
    <w:basedOn w:val="a1"/>
    <w:next w:val="a1"/>
    <w:autoRedefine/>
    <w:semiHidden/>
    <w:rsid w:val="002211FA"/>
    <w:pPr>
      <w:ind w:left="480" w:hanging="240"/>
    </w:pPr>
  </w:style>
  <w:style w:type="paragraph" w:styleId="32">
    <w:name w:val="index 3"/>
    <w:basedOn w:val="a1"/>
    <w:next w:val="a1"/>
    <w:autoRedefine/>
    <w:semiHidden/>
    <w:rsid w:val="002211FA"/>
    <w:pPr>
      <w:ind w:left="720" w:hanging="240"/>
    </w:pPr>
  </w:style>
  <w:style w:type="paragraph" w:styleId="42">
    <w:name w:val="index 4"/>
    <w:basedOn w:val="a1"/>
    <w:next w:val="a1"/>
    <w:autoRedefine/>
    <w:semiHidden/>
    <w:rsid w:val="002211FA"/>
    <w:pPr>
      <w:ind w:left="960" w:hanging="240"/>
    </w:pPr>
  </w:style>
  <w:style w:type="paragraph" w:styleId="52">
    <w:name w:val="index 5"/>
    <w:basedOn w:val="a1"/>
    <w:next w:val="a1"/>
    <w:autoRedefine/>
    <w:semiHidden/>
    <w:rsid w:val="002211FA"/>
    <w:pPr>
      <w:ind w:left="1200" w:hanging="240"/>
    </w:pPr>
  </w:style>
  <w:style w:type="paragraph" w:styleId="60">
    <w:name w:val="index 6"/>
    <w:basedOn w:val="a1"/>
    <w:next w:val="a1"/>
    <w:autoRedefine/>
    <w:semiHidden/>
    <w:rsid w:val="002211FA"/>
    <w:pPr>
      <w:ind w:left="1440" w:hanging="240"/>
    </w:pPr>
  </w:style>
  <w:style w:type="paragraph" w:styleId="70">
    <w:name w:val="index 7"/>
    <w:basedOn w:val="a1"/>
    <w:next w:val="a1"/>
    <w:autoRedefine/>
    <w:semiHidden/>
    <w:rsid w:val="002211FA"/>
    <w:pPr>
      <w:ind w:left="1680" w:hanging="240"/>
    </w:pPr>
  </w:style>
  <w:style w:type="paragraph" w:styleId="80">
    <w:name w:val="index 8"/>
    <w:basedOn w:val="a1"/>
    <w:next w:val="a1"/>
    <w:autoRedefine/>
    <w:semiHidden/>
    <w:rsid w:val="002211FA"/>
    <w:pPr>
      <w:ind w:left="1920" w:hanging="240"/>
    </w:pPr>
  </w:style>
  <w:style w:type="paragraph" w:styleId="90">
    <w:name w:val="index 9"/>
    <w:basedOn w:val="a1"/>
    <w:next w:val="a1"/>
    <w:autoRedefine/>
    <w:semiHidden/>
    <w:rsid w:val="002211FA"/>
    <w:pPr>
      <w:ind w:left="2160" w:hanging="240"/>
    </w:pPr>
  </w:style>
  <w:style w:type="paragraph" w:styleId="ae">
    <w:name w:val="index heading"/>
    <w:basedOn w:val="a1"/>
    <w:next w:val="10"/>
    <w:semiHidden/>
    <w:rsid w:val="002211FA"/>
    <w:rPr>
      <w:rFonts w:ascii="Arial" w:hAnsi="Arial"/>
      <w:b/>
    </w:rPr>
  </w:style>
  <w:style w:type="paragraph" w:styleId="a0">
    <w:name w:val="List Bullet"/>
    <w:basedOn w:val="a1"/>
    <w:autoRedefine/>
    <w:rsid w:val="002211FA"/>
    <w:pPr>
      <w:numPr>
        <w:numId w:val="11"/>
      </w:numPr>
    </w:pPr>
  </w:style>
  <w:style w:type="paragraph" w:styleId="20">
    <w:name w:val="List Bullet 2"/>
    <w:basedOn w:val="a1"/>
    <w:autoRedefine/>
    <w:rsid w:val="002211FA"/>
    <w:pPr>
      <w:numPr>
        <w:numId w:val="12"/>
      </w:numPr>
    </w:pPr>
  </w:style>
  <w:style w:type="paragraph" w:styleId="30">
    <w:name w:val="List Bullet 3"/>
    <w:basedOn w:val="a1"/>
    <w:autoRedefine/>
    <w:rsid w:val="002211FA"/>
    <w:pPr>
      <w:numPr>
        <w:numId w:val="13"/>
      </w:numPr>
    </w:pPr>
  </w:style>
  <w:style w:type="paragraph" w:styleId="40">
    <w:name w:val="List Bullet 4"/>
    <w:basedOn w:val="a1"/>
    <w:autoRedefine/>
    <w:rsid w:val="002211FA"/>
    <w:pPr>
      <w:numPr>
        <w:numId w:val="14"/>
      </w:numPr>
    </w:pPr>
  </w:style>
  <w:style w:type="paragraph" w:styleId="50">
    <w:name w:val="List Bullet 5"/>
    <w:basedOn w:val="a1"/>
    <w:autoRedefine/>
    <w:rsid w:val="002211FA"/>
    <w:pPr>
      <w:numPr>
        <w:numId w:val="15"/>
      </w:numPr>
    </w:pPr>
  </w:style>
  <w:style w:type="paragraph" w:styleId="a">
    <w:name w:val="List Number"/>
    <w:basedOn w:val="a1"/>
    <w:rsid w:val="002211FA"/>
    <w:pPr>
      <w:numPr>
        <w:numId w:val="16"/>
      </w:numPr>
    </w:pPr>
  </w:style>
  <w:style w:type="paragraph" w:styleId="2">
    <w:name w:val="List Number 2"/>
    <w:basedOn w:val="a1"/>
    <w:rsid w:val="002211FA"/>
    <w:pPr>
      <w:numPr>
        <w:numId w:val="17"/>
      </w:numPr>
    </w:pPr>
  </w:style>
  <w:style w:type="paragraph" w:styleId="3">
    <w:name w:val="List Number 3"/>
    <w:basedOn w:val="a1"/>
    <w:rsid w:val="002211FA"/>
    <w:pPr>
      <w:numPr>
        <w:numId w:val="18"/>
      </w:numPr>
    </w:pPr>
  </w:style>
  <w:style w:type="paragraph" w:styleId="4">
    <w:name w:val="List Number 4"/>
    <w:basedOn w:val="a1"/>
    <w:rsid w:val="002211FA"/>
    <w:pPr>
      <w:numPr>
        <w:numId w:val="19"/>
      </w:numPr>
    </w:pPr>
  </w:style>
  <w:style w:type="paragraph" w:styleId="5">
    <w:name w:val="List Number 5"/>
    <w:basedOn w:val="a1"/>
    <w:rsid w:val="002211FA"/>
    <w:pPr>
      <w:numPr>
        <w:numId w:val="20"/>
      </w:numPr>
    </w:pPr>
  </w:style>
  <w:style w:type="paragraph" w:styleId="af">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eastAsia="en-US"/>
    </w:rPr>
  </w:style>
  <w:style w:type="paragraph" w:styleId="af0">
    <w:name w:val="Note Heading"/>
    <w:basedOn w:val="a1"/>
    <w:next w:val="a1"/>
    <w:rsid w:val="002211FA"/>
  </w:style>
  <w:style w:type="paragraph" w:styleId="af1">
    <w:name w:val="table of authorities"/>
    <w:basedOn w:val="a1"/>
    <w:next w:val="a1"/>
    <w:semiHidden/>
    <w:rsid w:val="002211FA"/>
    <w:pPr>
      <w:ind w:left="240" w:hanging="240"/>
    </w:pPr>
  </w:style>
  <w:style w:type="paragraph" w:styleId="af2">
    <w:name w:val="table of figures"/>
    <w:basedOn w:val="a1"/>
    <w:next w:val="a1"/>
    <w:semiHidden/>
    <w:rsid w:val="002211FA"/>
    <w:pPr>
      <w:ind w:left="480" w:hanging="480"/>
    </w:pPr>
  </w:style>
  <w:style w:type="paragraph" w:styleId="af3">
    <w:name w:val="toa heading"/>
    <w:basedOn w:val="a1"/>
    <w:next w:val="a1"/>
    <w:semiHidden/>
    <w:rsid w:val="002211FA"/>
    <w:pPr>
      <w:spacing w:before="120"/>
    </w:pPr>
    <w:rPr>
      <w:rFonts w:ascii="Arial" w:hAnsi="Arial"/>
      <w:b/>
    </w:rPr>
  </w:style>
  <w:style w:type="paragraph" w:styleId="11">
    <w:name w:val="toc 1"/>
    <w:basedOn w:val="a1"/>
    <w:next w:val="a1"/>
    <w:autoRedefine/>
    <w:semiHidden/>
    <w:rsid w:val="002211FA"/>
  </w:style>
  <w:style w:type="paragraph" w:styleId="23">
    <w:name w:val="toc 2"/>
    <w:basedOn w:val="a1"/>
    <w:next w:val="a1"/>
    <w:autoRedefine/>
    <w:semiHidden/>
    <w:rsid w:val="002211FA"/>
    <w:pPr>
      <w:ind w:left="240"/>
    </w:pPr>
  </w:style>
  <w:style w:type="paragraph" w:styleId="33">
    <w:name w:val="toc 3"/>
    <w:basedOn w:val="a1"/>
    <w:next w:val="a1"/>
    <w:autoRedefine/>
    <w:semiHidden/>
    <w:rsid w:val="002211FA"/>
    <w:pPr>
      <w:ind w:left="480"/>
    </w:pPr>
  </w:style>
  <w:style w:type="paragraph" w:styleId="43">
    <w:name w:val="toc 4"/>
    <w:basedOn w:val="a1"/>
    <w:next w:val="a1"/>
    <w:autoRedefine/>
    <w:semiHidden/>
    <w:rsid w:val="002211FA"/>
    <w:pPr>
      <w:ind w:left="720"/>
    </w:pPr>
  </w:style>
  <w:style w:type="paragraph" w:styleId="53">
    <w:name w:val="toc 5"/>
    <w:basedOn w:val="a1"/>
    <w:next w:val="a1"/>
    <w:autoRedefine/>
    <w:semiHidden/>
    <w:rsid w:val="002211FA"/>
    <w:pPr>
      <w:ind w:left="960"/>
    </w:pPr>
  </w:style>
  <w:style w:type="paragraph" w:styleId="61">
    <w:name w:val="toc 6"/>
    <w:basedOn w:val="a1"/>
    <w:next w:val="a1"/>
    <w:autoRedefine/>
    <w:semiHidden/>
    <w:rsid w:val="002211FA"/>
    <w:pPr>
      <w:ind w:left="1200"/>
    </w:pPr>
  </w:style>
  <w:style w:type="paragraph" w:styleId="71">
    <w:name w:val="toc 7"/>
    <w:basedOn w:val="a1"/>
    <w:next w:val="a1"/>
    <w:autoRedefine/>
    <w:semiHidden/>
    <w:rsid w:val="002211FA"/>
    <w:pPr>
      <w:ind w:left="1440"/>
    </w:pPr>
  </w:style>
  <w:style w:type="paragraph" w:styleId="81">
    <w:name w:val="toc 8"/>
    <w:basedOn w:val="a1"/>
    <w:next w:val="a1"/>
    <w:autoRedefine/>
    <w:semiHidden/>
    <w:rsid w:val="002211FA"/>
    <w:pPr>
      <w:ind w:left="1680"/>
    </w:pPr>
  </w:style>
  <w:style w:type="paragraph" w:styleId="91">
    <w:name w:val="toc 9"/>
    <w:basedOn w:val="a1"/>
    <w:next w:val="a1"/>
    <w:autoRedefine/>
    <w:semiHidden/>
    <w:rsid w:val="002211FA"/>
    <w:pPr>
      <w:ind w:left="1920"/>
    </w:pPr>
  </w:style>
  <w:style w:type="character" w:styleId="af4">
    <w:name w:val="footnote reference"/>
    <w:semiHidden/>
    <w:rsid w:val="002211FA"/>
    <w:rPr>
      <w:vertAlign w:val="superscript"/>
    </w:rPr>
  </w:style>
  <w:style w:type="paragraph" w:customStyle="1" w:styleId="Bullet">
    <w:name w:val="Bullet"/>
    <w:basedOn w:val="a1"/>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a1"/>
    <w:autoRedefine/>
    <w:rsid w:val="0020411F"/>
    <w:pPr>
      <w:overflowPunct w:val="0"/>
      <w:autoSpaceDE w:val="0"/>
      <w:autoSpaceDN w:val="0"/>
      <w:adjustRightInd w:val="0"/>
      <w:spacing w:after="0"/>
      <w:ind w:left="360" w:hanging="360"/>
      <w:textAlignment w:val="baseline"/>
    </w:pPr>
  </w:style>
  <w:style w:type="character" w:styleId="af5">
    <w:name w:val="annotation reference"/>
    <w:uiPriority w:val="99"/>
    <w:semiHidden/>
    <w:rsid w:val="002211FA"/>
    <w:rPr>
      <w:sz w:val="16"/>
    </w:rPr>
  </w:style>
  <w:style w:type="paragraph" w:customStyle="1" w:styleId="AbstractHeader">
    <w:name w:val="AbstractHeader"/>
    <w:basedOn w:val="a1"/>
    <w:next w:val="AbstractText"/>
    <w:rsid w:val="009948DC"/>
    <w:pPr>
      <w:spacing w:before="200" w:after="200"/>
      <w:jc w:val="center"/>
    </w:pPr>
    <w:rPr>
      <w:b/>
      <w:kern w:val="28"/>
      <w:sz w:val="26"/>
      <w:szCs w:val="26"/>
    </w:rPr>
  </w:style>
  <w:style w:type="paragraph" w:customStyle="1" w:styleId="AbstractText">
    <w:name w:val="AbstractText"/>
    <w:basedOn w:val="a1"/>
    <w:next w:val="Keyword"/>
    <w:rsid w:val="009948DC"/>
    <w:pPr>
      <w:spacing w:after="200"/>
      <w:ind w:left="720" w:right="720"/>
    </w:pPr>
    <w:rPr>
      <w:i/>
    </w:rPr>
  </w:style>
  <w:style w:type="paragraph" w:customStyle="1" w:styleId="Keyword">
    <w:name w:val="Keyword"/>
    <w:basedOn w:val="a1"/>
    <w:next w:val="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af6">
    <w:name w:val="Hyperlink"/>
    <w:rsid w:val="002211FA"/>
    <w:rPr>
      <w:color w:val="0000FF"/>
      <w:u w:val="single"/>
    </w:rPr>
  </w:style>
  <w:style w:type="paragraph" w:customStyle="1" w:styleId="Figure">
    <w:name w:val="Figure"/>
    <w:basedOn w:val="a1"/>
    <w:rsid w:val="002211FA"/>
    <w:pPr>
      <w:spacing w:after="0"/>
    </w:pPr>
  </w:style>
  <w:style w:type="paragraph" w:customStyle="1" w:styleId="Copyright">
    <w:name w:val="Copyright"/>
    <w:basedOn w:val="a1"/>
    <w:rsid w:val="002211FA"/>
    <w:pPr>
      <w:framePr w:w="4680" w:h="1977" w:hRule="exact" w:hSpace="187" w:wrap="auto" w:vAnchor="page" w:hAnchor="page" w:x="1155" w:y="12605" w:anchorLock="1"/>
      <w:spacing w:after="0"/>
    </w:pPr>
    <w:rPr>
      <w:sz w:val="16"/>
    </w:rPr>
  </w:style>
  <w:style w:type="paragraph" w:customStyle="1" w:styleId="TableText">
    <w:name w:val="Table Text"/>
    <w:basedOn w:val="a1"/>
    <w:rsid w:val="002211FA"/>
    <w:pPr>
      <w:keepLines/>
      <w:spacing w:before="40" w:after="40"/>
      <w:jc w:val="left"/>
    </w:pPr>
  </w:style>
  <w:style w:type="character" w:styleId="af7">
    <w:name w:val="FollowedHyperlink"/>
    <w:rsid w:val="002211FA"/>
    <w:rPr>
      <w:color w:val="800080"/>
      <w:u w:val="single"/>
    </w:rPr>
  </w:style>
  <w:style w:type="paragraph" w:styleId="af8">
    <w:name w:val="Balloon Text"/>
    <w:basedOn w:val="a1"/>
    <w:semiHidden/>
    <w:rsid w:val="002211FA"/>
    <w:rPr>
      <w:rFonts w:ascii="Tahoma" w:hAnsi="Tahoma" w:cs="Tahoma"/>
      <w:sz w:val="16"/>
      <w:szCs w:val="16"/>
    </w:rPr>
  </w:style>
  <w:style w:type="paragraph" w:styleId="af9">
    <w:name w:val="annotation subject"/>
    <w:basedOn w:val="aa"/>
    <w:next w:val="aa"/>
    <w:semiHidden/>
    <w:rsid w:val="002211FA"/>
    <w:rPr>
      <w:b/>
      <w:bCs/>
    </w:rPr>
  </w:style>
  <w:style w:type="paragraph" w:customStyle="1" w:styleId="SpecialStyle">
    <w:name w:val="SpecialStyle"/>
    <w:basedOn w:val="a1"/>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afa">
    <w:name w:val="Strong"/>
    <w:qFormat/>
    <w:rsid w:val="003168A1"/>
    <w:rPr>
      <w:b/>
      <w:bCs/>
    </w:rPr>
  </w:style>
  <w:style w:type="character" w:customStyle="1" w:styleId="Char0">
    <w:name w:val="메모 텍스트 Char"/>
    <w:link w:val="aa"/>
    <w:uiPriority w:val="99"/>
    <w:semiHidden/>
    <w:rsid w:val="00A32EFE"/>
    <w:rPr>
      <w:rFonts w:ascii="Georgia" w:eastAsia="Times New Roman" w:hAnsi="Georgia"/>
    </w:rPr>
  </w:style>
  <w:style w:type="character" w:customStyle="1" w:styleId="Char">
    <w:name w:val="바닥글 Char"/>
    <w:link w:val="a5"/>
    <w:uiPriority w:val="99"/>
    <w:rsid w:val="00CF2019"/>
    <w:rPr>
      <w:rFonts w:ascii="Georgia" w:eastAsia="Times New Roman" w:hAnsi="Georgia"/>
      <w:i/>
      <w:sz w:val="16"/>
      <w:szCs w:val="16"/>
      <w:lang w:eastAsia="en-US"/>
    </w:rPr>
  </w:style>
  <w:style w:type="character" w:customStyle="1" w:styleId="apple-converted-space">
    <w:name w:val="apple-converted-space"/>
    <w:basedOn w:val="a2"/>
    <w:rsid w:val="005D6D58"/>
  </w:style>
  <w:style w:type="character" w:styleId="afb">
    <w:name w:val="Placeholder Text"/>
    <w:basedOn w:val="a2"/>
    <w:uiPriority w:val="99"/>
    <w:unhideWhenUsed/>
    <w:rsid w:val="00222EE5"/>
    <w:rPr>
      <w:color w:val="808080"/>
    </w:rPr>
  </w:style>
  <w:style w:type="table" w:styleId="afc">
    <w:name w:val="Table Grid"/>
    <w:basedOn w:val="a3"/>
    <w:rsid w:val="00B17E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d">
    <w:name w:val="List Paragraph"/>
    <w:basedOn w:val="a1"/>
    <w:uiPriority w:val="72"/>
    <w:qFormat/>
    <w:rsid w:val="00BA4F7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5296">
      <w:bodyDiv w:val="1"/>
      <w:marLeft w:val="0"/>
      <w:marRight w:val="0"/>
      <w:marTop w:val="0"/>
      <w:marBottom w:val="0"/>
      <w:divBdr>
        <w:top w:val="none" w:sz="0" w:space="0" w:color="auto"/>
        <w:left w:val="none" w:sz="0" w:space="0" w:color="auto"/>
        <w:bottom w:val="none" w:sz="0" w:space="0" w:color="auto"/>
        <w:right w:val="none" w:sz="0" w:space="0" w:color="auto"/>
      </w:divBdr>
    </w:div>
    <w:div w:id="139658977">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91580136">
      <w:bodyDiv w:val="1"/>
      <w:marLeft w:val="0"/>
      <w:marRight w:val="0"/>
      <w:marTop w:val="0"/>
      <w:marBottom w:val="0"/>
      <w:divBdr>
        <w:top w:val="none" w:sz="0" w:space="0" w:color="auto"/>
        <w:left w:val="none" w:sz="0" w:space="0" w:color="auto"/>
        <w:bottom w:val="none" w:sz="0" w:space="0" w:color="auto"/>
        <w:right w:val="none" w:sz="0" w:space="0" w:color="auto"/>
      </w:divBdr>
    </w:div>
    <w:div w:id="201093033">
      <w:bodyDiv w:val="1"/>
      <w:marLeft w:val="0"/>
      <w:marRight w:val="0"/>
      <w:marTop w:val="0"/>
      <w:marBottom w:val="0"/>
      <w:divBdr>
        <w:top w:val="none" w:sz="0" w:space="0" w:color="auto"/>
        <w:left w:val="none" w:sz="0" w:space="0" w:color="auto"/>
        <w:bottom w:val="none" w:sz="0" w:space="0" w:color="auto"/>
        <w:right w:val="none" w:sz="0" w:space="0" w:color="auto"/>
      </w:divBdr>
    </w:div>
    <w:div w:id="228615768">
      <w:bodyDiv w:val="1"/>
      <w:marLeft w:val="0"/>
      <w:marRight w:val="0"/>
      <w:marTop w:val="0"/>
      <w:marBottom w:val="0"/>
      <w:divBdr>
        <w:top w:val="none" w:sz="0" w:space="0" w:color="auto"/>
        <w:left w:val="none" w:sz="0" w:space="0" w:color="auto"/>
        <w:bottom w:val="none" w:sz="0" w:space="0" w:color="auto"/>
        <w:right w:val="none" w:sz="0" w:space="0" w:color="auto"/>
      </w:divBdr>
    </w:div>
    <w:div w:id="253785299">
      <w:bodyDiv w:val="1"/>
      <w:marLeft w:val="0"/>
      <w:marRight w:val="0"/>
      <w:marTop w:val="0"/>
      <w:marBottom w:val="0"/>
      <w:divBdr>
        <w:top w:val="none" w:sz="0" w:space="0" w:color="auto"/>
        <w:left w:val="none" w:sz="0" w:space="0" w:color="auto"/>
        <w:bottom w:val="none" w:sz="0" w:space="0" w:color="auto"/>
        <w:right w:val="none" w:sz="0" w:space="0" w:color="auto"/>
      </w:divBdr>
    </w:div>
    <w:div w:id="281378642">
      <w:bodyDiv w:val="1"/>
      <w:marLeft w:val="0"/>
      <w:marRight w:val="0"/>
      <w:marTop w:val="0"/>
      <w:marBottom w:val="0"/>
      <w:divBdr>
        <w:top w:val="none" w:sz="0" w:space="0" w:color="auto"/>
        <w:left w:val="none" w:sz="0" w:space="0" w:color="auto"/>
        <w:bottom w:val="none" w:sz="0" w:space="0" w:color="auto"/>
        <w:right w:val="none" w:sz="0" w:space="0" w:color="auto"/>
      </w:divBdr>
    </w:div>
    <w:div w:id="349114499">
      <w:bodyDiv w:val="1"/>
      <w:marLeft w:val="0"/>
      <w:marRight w:val="0"/>
      <w:marTop w:val="0"/>
      <w:marBottom w:val="0"/>
      <w:divBdr>
        <w:top w:val="none" w:sz="0" w:space="0" w:color="auto"/>
        <w:left w:val="none" w:sz="0" w:space="0" w:color="auto"/>
        <w:bottom w:val="none" w:sz="0" w:space="0" w:color="auto"/>
        <w:right w:val="none" w:sz="0" w:space="0" w:color="auto"/>
      </w:divBdr>
    </w:div>
    <w:div w:id="458570027">
      <w:bodyDiv w:val="1"/>
      <w:marLeft w:val="0"/>
      <w:marRight w:val="0"/>
      <w:marTop w:val="0"/>
      <w:marBottom w:val="0"/>
      <w:divBdr>
        <w:top w:val="none" w:sz="0" w:space="0" w:color="auto"/>
        <w:left w:val="none" w:sz="0" w:space="0" w:color="auto"/>
        <w:bottom w:val="none" w:sz="0" w:space="0" w:color="auto"/>
        <w:right w:val="none" w:sz="0" w:space="0" w:color="auto"/>
      </w:divBdr>
    </w:div>
    <w:div w:id="514614913">
      <w:bodyDiv w:val="1"/>
      <w:marLeft w:val="0"/>
      <w:marRight w:val="0"/>
      <w:marTop w:val="0"/>
      <w:marBottom w:val="0"/>
      <w:divBdr>
        <w:top w:val="none" w:sz="0" w:space="0" w:color="auto"/>
        <w:left w:val="none" w:sz="0" w:space="0" w:color="auto"/>
        <w:bottom w:val="none" w:sz="0" w:space="0" w:color="auto"/>
        <w:right w:val="none" w:sz="0" w:space="0" w:color="auto"/>
      </w:divBdr>
    </w:div>
    <w:div w:id="522207508">
      <w:bodyDiv w:val="1"/>
      <w:marLeft w:val="0"/>
      <w:marRight w:val="0"/>
      <w:marTop w:val="0"/>
      <w:marBottom w:val="0"/>
      <w:divBdr>
        <w:top w:val="none" w:sz="0" w:space="0" w:color="auto"/>
        <w:left w:val="none" w:sz="0" w:space="0" w:color="auto"/>
        <w:bottom w:val="none" w:sz="0" w:space="0" w:color="auto"/>
        <w:right w:val="none" w:sz="0" w:space="0" w:color="auto"/>
      </w:divBdr>
    </w:div>
    <w:div w:id="699625026">
      <w:bodyDiv w:val="1"/>
      <w:marLeft w:val="0"/>
      <w:marRight w:val="0"/>
      <w:marTop w:val="0"/>
      <w:marBottom w:val="0"/>
      <w:divBdr>
        <w:top w:val="none" w:sz="0" w:space="0" w:color="auto"/>
        <w:left w:val="none" w:sz="0" w:space="0" w:color="auto"/>
        <w:bottom w:val="none" w:sz="0" w:space="0" w:color="auto"/>
        <w:right w:val="none" w:sz="0" w:space="0" w:color="auto"/>
      </w:divBdr>
    </w:div>
    <w:div w:id="1109156141">
      <w:bodyDiv w:val="1"/>
      <w:marLeft w:val="0"/>
      <w:marRight w:val="0"/>
      <w:marTop w:val="0"/>
      <w:marBottom w:val="0"/>
      <w:divBdr>
        <w:top w:val="none" w:sz="0" w:space="0" w:color="auto"/>
        <w:left w:val="none" w:sz="0" w:space="0" w:color="auto"/>
        <w:bottom w:val="none" w:sz="0" w:space="0" w:color="auto"/>
        <w:right w:val="none" w:sz="0" w:space="0" w:color="auto"/>
      </w:divBdr>
    </w:div>
    <w:div w:id="1302735812">
      <w:bodyDiv w:val="1"/>
      <w:marLeft w:val="0"/>
      <w:marRight w:val="0"/>
      <w:marTop w:val="0"/>
      <w:marBottom w:val="0"/>
      <w:divBdr>
        <w:top w:val="none" w:sz="0" w:space="0" w:color="auto"/>
        <w:left w:val="none" w:sz="0" w:space="0" w:color="auto"/>
        <w:bottom w:val="none" w:sz="0" w:space="0" w:color="auto"/>
        <w:right w:val="none" w:sz="0" w:space="0" w:color="auto"/>
      </w:divBdr>
    </w:div>
    <w:div w:id="1485469524">
      <w:bodyDiv w:val="1"/>
      <w:marLeft w:val="0"/>
      <w:marRight w:val="0"/>
      <w:marTop w:val="0"/>
      <w:marBottom w:val="0"/>
      <w:divBdr>
        <w:top w:val="none" w:sz="0" w:space="0" w:color="auto"/>
        <w:left w:val="none" w:sz="0" w:space="0" w:color="auto"/>
        <w:bottom w:val="none" w:sz="0" w:space="0" w:color="auto"/>
        <w:right w:val="none" w:sz="0" w:space="0" w:color="auto"/>
      </w:divBdr>
    </w:div>
    <w:div w:id="149071176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767114637">
      <w:bodyDiv w:val="1"/>
      <w:marLeft w:val="0"/>
      <w:marRight w:val="0"/>
      <w:marTop w:val="0"/>
      <w:marBottom w:val="0"/>
      <w:divBdr>
        <w:top w:val="none" w:sz="0" w:space="0" w:color="auto"/>
        <w:left w:val="none" w:sz="0" w:space="0" w:color="auto"/>
        <w:bottom w:val="none" w:sz="0" w:space="0" w:color="auto"/>
        <w:right w:val="none" w:sz="0" w:space="0" w:color="auto"/>
      </w:divBdr>
    </w:div>
    <w:div w:id="2062287645">
      <w:bodyDiv w:val="1"/>
      <w:marLeft w:val="0"/>
      <w:marRight w:val="0"/>
      <w:marTop w:val="0"/>
      <w:marBottom w:val="0"/>
      <w:divBdr>
        <w:top w:val="none" w:sz="0" w:space="0" w:color="auto"/>
        <w:left w:val="none" w:sz="0" w:space="0" w:color="auto"/>
        <w:bottom w:val="none" w:sz="0" w:space="0" w:color="auto"/>
        <w:right w:val="none" w:sz="0" w:space="0" w:color="auto"/>
      </w:divBdr>
    </w:div>
    <w:div w:id="20882624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9E0ACA7-1023-4EF9-8391-42C05994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2899</Words>
  <Characters>16527</Characters>
  <Application>Microsoft Office Word</Application>
  <DocSecurity>0</DocSecurity>
  <Lines>137</Lines>
  <Paragraphs>38</Paragraphs>
  <ScaleCrop>false</ScaleCrop>
  <HeadingPairs>
    <vt:vector size="6" baseType="variant">
      <vt:variant>
        <vt:lpstr>제목</vt:lpstr>
      </vt:variant>
      <vt:variant>
        <vt:i4>1</vt:i4>
      </vt:variant>
      <vt:variant>
        <vt:lpstr>Título</vt:lpstr>
      </vt:variant>
      <vt:variant>
        <vt:i4>1</vt:i4>
      </vt:variant>
      <vt:variant>
        <vt:lpstr>Title</vt:lpstr>
      </vt:variant>
      <vt:variant>
        <vt:i4>1</vt:i4>
      </vt:variant>
    </vt:vector>
  </HeadingPairs>
  <TitlesOfParts>
    <vt:vector size="3" baseType="lpstr">
      <vt:lpstr>AMCIS 2018 Template</vt:lpstr>
      <vt:lpstr>AMCIS 2018 Template</vt:lpstr>
      <vt:lpstr>AMCIS 2018 Template</vt:lpstr>
    </vt:vector>
  </TitlesOfParts>
  <LinksUpToDate>false</LinksUpToDate>
  <CharactersWithSpaces>19388</CharactersWithSpaces>
  <SharedDoc>false</SharedDoc>
  <HyperlinkBase/>
  <HLinks>
    <vt:vector size="12" baseType="variant">
      <vt:variant>
        <vt:i4>5636179</vt:i4>
      </vt:variant>
      <vt:variant>
        <vt:i4>3</vt:i4>
      </vt:variant>
      <vt:variant>
        <vt:i4>0</vt:i4>
      </vt:variant>
      <vt:variant>
        <vt:i4>5</vt:i4>
      </vt:variant>
      <vt:variant>
        <vt:lpwstr>http://ais.site-ym.com/resource/resmgr/Files/MISQ-Revised.zip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AMCIS 2018 Template</dc:title>
  <dc:creator/>
  <cp:lastModifiedBy/>
  <cp:revision>1</cp:revision>
  <cp:lastPrinted>2007-01-23T18:32:00Z</cp:lastPrinted>
  <dcterms:created xsi:type="dcterms:W3CDTF">2019-02-20T10:08:00Z</dcterms:created>
  <dcterms:modified xsi:type="dcterms:W3CDTF">2019-03-01T18:30:00Z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