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9A7B3" w14:textId="77777777" w:rsidR="00E231C7" w:rsidRPr="00E231C7" w:rsidRDefault="00E231C7" w:rsidP="00E231C7">
      <w:pPr>
        <w:spacing w:line="480" w:lineRule="atLeast"/>
        <w:textAlignment w:val="baseline"/>
        <w:outlineLvl w:val="1"/>
        <w:rPr>
          <w:rFonts w:ascii="inherit" w:hAnsi="inherit"/>
          <w:b/>
          <w:bCs/>
          <w:sz w:val="30"/>
          <w:szCs w:val="30"/>
        </w:rPr>
      </w:pPr>
      <w:r w:rsidRPr="00E231C7">
        <w:rPr>
          <w:rFonts w:ascii="inherit" w:hAnsi="inherit"/>
          <w:b/>
          <w:bCs/>
          <w:sz w:val="30"/>
          <w:szCs w:val="30"/>
          <w:bdr w:val="none" w:sz="0" w:space="0" w:color="auto" w:frame="1"/>
        </w:rPr>
        <w:t>Technical Implementation Lead</w:t>
      </w:r>
    </w:p>
    <w:p w14:paraId="0225D510" w14:textId="77777777" w:rsidR="00E231C7" w:rsidRPr="00E231C7" w:rsidRDefault="00E231C7" w:rsidP="00E231C7">
      <w:pPr>
        <w:spacing w:line="480" w:lineRule="atLeast"/>
        <w:textAlignment w:val="baseline"/>
        <w:outlineLvl w:val="1"/>
        <w:rPr>
          <w:rFonts w:ascii="inherit" w:hAnsi="inherit"/>
          <w:b/>
          <w:bCs/>
          <w:sz w:val="30"/>
          <w:szCs w:val="30"/>
        </w:rPr>
      </w:pPr>
      <w:r w:rsidRPr="00E231C7">
        <w:rPr>
          <w:rFonts w:ascii="inherit" w:hAnsi="inherit"/>
          <w:b/>
          <w:bCs/>
          <w:sz w:val="30"/>
          <w:szCs w:val="30"/>
          <w:bdr w:val="none" w:sz="0" w:space="0" w:color="auto" w:frame="1"/>
        </w:rPr>
        <w:t>Job Details</w:t>
      </w:r>
    </w:p>
    <w:p w14:paraId="006B74F9" w14:textId="77777777" w:rsidR="00E231C7" w:rsidRPr="00E231C7" w:rsidRDefault="00E231C7" w:rsidP="00E231C7">
      <w:pPr>
        <w:numPr>
          <w:ilvl w:val="0"/>
          <w:numId w:val="3"/>
        </w:numPr>
        <w:textAlignment w:val="top"/>
        <w:rPr>
          <w:rFonts w:ascii="inherit" w:hAnsi="inherit"/>
          <w:color w:val="4A4A4A"/>
          <w:sz w:val="21"/>
          <w:szCs w:val="21"/>
        </w:rPr>
      </w:pPr>
      <w:r w:rsidRPr="00E231C7">
        <w:rPr>
          <w:rFonts w:ascii="inherit" w:hAnsi="inherit"/>
          <w:color w:val="4A4A4A"/>
          <w:sz w:val="21"/>
          <w:szCs w:val="21"/>
        </w:rPr>
        <w:t>Job Requisition ID</w:t>
      </w:r>
    </w:p>
    <w:p w14:paraId="357323BD" w14:textId="77777777" w:rsidR="00E231C7" w:rsidRPr="00E231C7" w:rsidRDefault="00E231C7" w:rsidP="00E231C7">
      <w:pPr>
        <w:ind w:left="720"/>
        <w:textAlignment w:val="baseline"/>
        <w:rPr>
          <w:rFonts w:ascii="inherit" w:hAnsi="inherit"/>
          <w:color w:val="4A4A4A"/>
          <w:sz w:val="21"/>
          <w:szCs w:val="21"/>
        </w:rPr>
      </w:pPr>
      <w:r w:rsidRPr="00E231C7">
        <w:rPr>
          <w:rFonts w:ascii="inherit" w:hAnsi="inherit"/>
          <w:color w:val="4A4A4A"/>
          <w:sz w:val="21"/>
          <w:szCs w:val="21"/>
        </w:rPr>
        <w:t>R0233597</w:t>
      </w:r>
    </w:p>
    <w:p w14:paraId="1D2EEBBD" w14:textId="77777777" w:rsidR="00E231C7" w:rsidRPr="00E231C7" w:rsidRDefault="00E231C7" w:rsidP="00E231C7">
      <w:pPr>
        <w:numPr>
          <w:ilvl w:val="0"/>
          <w:numId w:val="3"/>
        </w:numPr>
        <w:textAlignment w:val="top"/>
        <w:rPr>
          <w:rFonts w:ascii="inherit" w:hAnsi="inherit"/>
          <w:color w:val="4A4A4A"/>
          <w:sz w:val="21"/>
          <w:szCs w:val="21"/>
        </w:rPr>
      </w:pPr>
      <w:r w:rsidRPr="00E231C7">
        <w:rPr>
          <w:rFonts w:ascii="inherit" w:hAnsi="inherit"/>
          <w:color w:val="4A4A4A"/>
          <w:sz w:val="21"/>
          <w:szCs w:val="21"/>
        </w:rPr>
        <w:t>Location</w:t>
      </w:r>
    </w:p>
    <w:p w14:paraId="2C166F7A" w14:textId="77777777" w:rsidR="00E231C7" w:rsidRPr="00E231C7" w:rsidRDefault="00E231C7" w:rsidP="00E231C7">
      <w:pPr>
        <w:numPr>
          <w:ilvl w:val="1"/>
          <w:numId w:val="3"/>
        </w:numPr>
        <w:ind w:left="2160"/>
        <w:textAlignment w:val="top"/>
        <w:rPr>
          <w:rFonts w:ascii="inherit" w:hAnsi="inherit"/>
          <w:color w:val="4A4A4A"/>
          <w:sz w:val="21"/>
          <w:szCs w:val="21"/>
        </w:rPr>
      </w:pPr>
    </w:p>
    <w:p w14:paraId="73BF6F89" w14:textId="77777777" w:rsidR="00E231C7" w:rsidRPr="00E231C7" w:rsidRDefault="00E231C7" w:rsidP="00E231C7">
      <w:pPr>
        <w:numPr>
          <w:ilvl w:val="2"/>
          <w:numId w:val="3"/>
        </w:numPr>
        <w:textAlignment w:val="top"/>
        <w:rPr>
          <w:rFonts w:ascii="inherit" w:hAnsi="inherit"/>
          <w:color w:val="4A4A4A"/>
          <w:sz w:val="21"/>
          <w:szCs w:val="21"/>
        </w:rPr>
      </w:pPr>
    </w:p>
    <w:p w14:paraId="1226E145" w14:textId="77777777" w:rsidR="00E231C7" w:rsidRPr="00E231C7" w:rsidRDefault="00E231C7" w:rsidP="00E231C7">
      <w:pPr>
        <w:ind w:left="1440"/>
        <w:textAlignment w:val="top"/>
        <w:rPr>
          <w:rFonts w:ascii="inherit" w:hAnsi="inherit"/>
          <w:color w:val="4A4A4A"/>
          <w:sz w:val="21"/>
          <w:szCs w:val="21"/>
        </w:rPr>
      </w:pPr>
      <w:r w:rsidRPr="00E231C7">
        <w:rPr>
          <w:rFonts w:ascii="inherit" w:hAnsi="inherit"/>
          <w:color w:val="4A4A4A"/>
          <w:sz w:val="21"/>
          <w:szCs w:val="21"/>
        </w:rPr>
        <w:t>Atlanta, GA</w:t>
      </w:r>
    </w:p>
    <w:p w14:paraId="37537D55" w14:textId="77777777" w:rsidR="00E231C7" w:rsidRPr="00E231C7" w:rsidRDefault="00E231C7" w:rsidP="00E231C7">
      <w:pPr>
        <w:numPr>
          <w:ilvl w:val="0"/>
          <w:numId w:val="1"/>
        </w:numPr>
        <w:spacing w:after="150"/>
        <w:ind w:right="75"/>
        <w:textAlignment w:val="bottom"/>
        <w:rPr>
          <w:rFonts w:ascii="inherit" w:hAnsi="inherit"/>
          <w:color w:val="4A4A4A"/>
          <w:sz w:val="18"/>
          <w:szCs w:val="18"/>
        </w:rPr>
      </w:pPr>
    </w:p>
    <w:p w14:paraId="18FBF0BC" w14:textId="77777777" w:rsidR="00E231C7" w:rsidRPr="00E231C7" w:rsidRDefault="00E231C7" w:rsidP="00E231C7">
      <w:pPr>
        <w:numPr>
          <w:ilvl w:val="0"/>
          <w:numId w:val="1"/>
        </w:numPr>
        <w:spacing w:after="150"/>
        <w:ind w:left="795"/>
        <w:textAlignment w:val="bottom"/>
        <w:rPr>
          <w:rFonts w:ascii="inherit" w:hAnsi="inherit"/>
          <w:color w:val="4A4A4A"/>
          <w:sz w:val="18"/>
          <w:szCs w:val="18"/>
        </w:rPr>
      </w:pPr>
    </w:p>
    <w:p w14:paraId="144F2162" w14:textId="77777777" w:rsidR="00E231C7" w:rsidRPr="00E231C7" w:rsidRDefault="00E231C7" w:rsidP="00E231C7">
      <w:pPr>
        <w:numPr>
          <w:ilvl w:val="0"/>
          <w:numId w:val="2"/>
        </w:numPr>
        <w:textAlignment w:val="baseline"/>
        <w:rPr>
          <w:rFonts w:ascii="inherit" w:hAnsi="inherit"/>
          <w:color w:val="494949"/>
          <w:sz w:val="21"/>
          <w:szCs w:val="21"/>
        </w:rPr>
      </w:pPr>
      <w:r w:rsidRPr="00E231C7">
        <w:rPr>
          <w:rFonts w:ascii="inherit" w:hAnsi="inherit"/>
          <w:color w:val="494949"/>
          <w:sz w:val="21"/>
          <w:szCs w:val="21"/>
        </w:rPr>
        <w:t>Technical Implementation Lead</w:t>
      </w:r>
    </w:p>
    <w:p w14:paraId="3AC07236" w14:textId="77777777" w:rsidR="00E231C7" w:rsidRPr="00E231C7" w:rsidRDefault="00E231C7" w:rsidP="00E231C7">
      <w:pPr>
        <w:ind w:left="720"/>
        <w:textAlignment w:val="baseline"/>
        <w:rPr>
          <w:rFonts w:ascii="inherit" w:hAnsi="inherit"/>
          <w:color w:val="494949"/>
          <w:sz w:val="21"/>
          <w:szCs w:val="21"/>
        </w:rPr>
      </w:pPr>
    </w:p>
    <w:p w14:paraId="03EA51A5" w14:textId="77777777" w:rsidR="00E231C7" w:rsidRPr="00E231C7" w:rsidRDefault="00E231C7" w:rsidP="00E231C7">
      <w:pPr>
        <w:ind w:left="720"/>
        <w:textAlignment w:val="baseline"/>
        <w:rPr>
          <w:rFonts w:ascii="inherit" w:hAnsi="inherit"/>
          <w:color w:val="494949"/>
          <w:sz w:val="21"/>
          <w:szCs w:val="21"/>
        </w:rPr>
      </w:pPr>
    </w:p>
    <w:p w14:paraId="4F4ADA1E" w14:textId="77777777" w:rsidR="00E231C7" w:rsidRPr="00E231C7" w:rsidRDefault="00E231C7" w:rsidP="00E231C7">
      <w:pPr>
        <w:ind w:left="720"/>
        <w:textAlignment w:val="baseline"/>
        <w:rPr>
          <w:rFonts w:ascii="inherit" w:hAnsi="inherit"/>
          <w:color w:val="494949"/>
          <w:sz w:val="21"/>
          <w:szCs w:val="21"/>
        </w:rPr>
      </w:pPr>
      <w:r w:rsidRPr="00E231C7">
        <w:rPr>
          <w:rFonts w:ascii="inherit" w:hAnsi="inherit"/>
          <w:color w:val="494949"/>
          <w:sz w:val="21"/>
          <w:szCs w:val="21"/>
        </w:rPr>
        <w:t>Requisition Type:</w:t>
      </w:r>
    </w:p>
    <w:p w14:paraId="059E8D10" w14:textId="77777777" w:rsidR="00E231C7" w:rsidRPr="00E231C7" w:rsidRDefault="00E231C7" w:rsidP="00E231C7">
      <w:pPr>
        <w:ind w:left="720"/>
        <w:textAlignment w:val="baseline"/>
        <w:rPr>
          <w:rFonts w:ascii="inherit" w:hAnsi="inherit"/>
          <w:color w:val="494949"/>
          <w:sz w:val="21"/>
          <w:szCs w:val="21"/>
        </w:rPr>
      </w:pPr>
      <w:r w:rsidRPr="00E231C7">
        <w:rPr>
          <w:rFonts w:ascii="inherit" w:hAnsi="inherit"/>
          <w:color w:val="494949"/>
          <w:sz w:val="21"/>
          <w:szCs w:val="21"/>
        </w:rPr>
        <w:t>Immediately Billable</w:t>
      </w:r>
    </w:p>
    <w:p w14:paraId="2E966253" w14:textId="77777777" w:rsidR="00E231C7" w:rsidRPr="00E231C7" w:rsidRDefault="00E231C7" w:rsidP="00E231C7">
      <w:pPr>
        <w:ind w:left="720"/>
        <w:textAlignment w:val="baseline"/>
        <w:rPr>
          <w:rFonts w:ascii="inherit" w:hAnsi="inherit"/>
          <w:color w:val="494949"/>
          <w:sz w:val="21"/>
          <w:szCs w:val="21"/>
        </w:rPr>
      </w:pPr>
    </w:p>
    <w:p w14:paraId="5A46D6E1" w14:textId="77777777" w:rsidR="00E231C7" w:rsidRPr="00E231C7" w:rsidRDefault="00E231C7" w:rsidP="00E231C7">
      <w:pPr>
        <w:ind w:left="720"/>
        <w:textAlignment w:val="baseline"/>
        <w:rPr>
          <w:rFonts w:ascii="inherit" w:hAnsi="inherit"/>
          <w:color w:val="494949"/>
          <w:sz w:val="21"/>
          <w:szCs w:val="21"/>
        </w:rPr>
      </w:pPr>
    </w:p>
    <w:p w14:paraId="6AAE4F93" w14:textId="77777777" w:rsidR="00E231C7" w:rsidRPr="00E231C7" w:rsidRDefault="00E231C7" w:rsidP="00E231C7">
      <w:pPr>
        <w:ind w:left="720"/>
        <w:textAlignment w:val="baseline"/>
        <w:rPr>
          <w:rFonts w:ascii="inherit" w:hAnsi="inherit"/>
          <w:color w:val="494949"/>
          <w:sz w:val="21"/>
          <w:szCs w:val="21"/>
        </w:rPr>
      </w:pPr>
      <w:r w:rsidRPr="00E231C7">
        <w:rPr>
          <w:rFonts w:ascii="inherit" w:hAnsi="inherit"/>
          <w:color w:val="494949"/>
          <w:sz w:val="21"/>
          <w:szCs w:val="21"/>
        </w:rPr>
        <w:t>Work Model Available:</w:t>
      </w:r>
    </w:p>
    <w:p w14:paraId="3C2FB270" w14:textId="77777777" w:rsidR="00E231C7" w:rsidRPr="00E231C7" w:rsidRDefault="00E231C7" w:rsidP="00E231C7">
      <w:pPr>
        <w:ind w:left="720"/>
        <w:textAlignment w:val="baseline"/>
        <w:rPr>
          <w:rFonts w:ascii="inherit" w:hAnsi="inherit"/>
          <w:color w:val="494949"/>
          <w:sz w:val="21"/>
          <w:szCs w:val="21"/>
        </w:rPr>
      </w:pPr>
      <w:r w:rsidRPr="00E231C7">
        <w:rPr>
          <w:rFonts w:ascii="inherit" w:hAnsi="inherit"/>
          <w:color w:val="494949"/>
          <w:sz w:val="21"/>
          <w:szCs w:val="21"/>
        </w:rPr>
        <w:t>Hybrid Delivery</w:t>
      </w:r>
    </w:p>
    <w:p w14:paraId="0CDD4C15" w14:textId="77777777" w:rsidR="00E231C7" w:rsidRPr="00E231C7" w:rsidRDefault="00E231C7" w:rsidP="00E231C7">
      <w:pPr>
        <w:ind w:left="720"/>
        <w:textAlignment w:val="baseline"/>
        <w:rPr>
          <w:rFonts w:ascii="inherit" w:hAnsi="inherit"/>
          <w:color w:val="494949"/>
          <w:sz w:val="21"/>
          <w:szCs w:val="21"/>
        </w:rPr>
      </w:pPr>
    </w:p>
    <w:p w14:paraId="20BC697E" w14:textId="77777777" w:rsidR="00E231C7" w:rsidRPr="00E231C7" w:rsidRDefault="00E231C7" w:rsidP="00E231C7">
      <w:pPr>
        <w:ind w:left="720"/>
        <w:textAlignment w:val="baseline"/>
        <w:rPr>
          <w:rFonts w:ascii="inherit" w:hAnsi="inherit"/>
          <w:color w:val="494949"/>
          <w:sz w:val="21"/>
          <w:szCs w:val="21"/>
        </w:rPr>
      </w:pPr>
    </w:p>
    <w:p w14:paraId="7727D286" w14:textId="77777777" w:rsidR="00E231C7" w:rsidRPr="00E231C7" w:rsidRDefault="00E231C7" w:rsidP="00E231C7">
      <w:pPr>
        <w:ind w:left="720"/>
        <w:textAlignment w:val="baseline"/>
        <w:rPr>
          <w:rFonts w:ascii="inherit" w:hAnsi="inherit"/>
          <w:color w:val="494949"/>
          <w:sz w:val="21"/>
          <w:szCs w:val="21"/>
        </w:rPr>
      </w:pPr>
      <w:r w:rsidRPr="00E231C7">
        <w:rPr>
          <w:rFonts w:ascii="inherit" w:hAnsi="inherit"/>
          <w:b/>
          <w:bCs/>
          <w:color w:val="494949"/>
          <w:sz w:val="21"/>
          <w:szCs w:val="21"/>
          <w:bdr w:val="none" w:sz="0" w:space="0" w:color="auto" w:frame="1"/>
        </w:rPr>
        <w:t xml:space="preserve">The Opportunity: </w:t>
      </w:r>
    </w:p>
    <w:p w14:paraId="4DC45105" w14:textId="77777777" w:rsidR="00E231C7" w:rsidRPr="00E231C7" w:rsidRDefault="00E231C7" w:rsidP="00E231C7">
      <w:pPr>
        <w:ind w:left="720"/>
        <w:textAlignment w:val="baseline"/>
        <w:rPr>
          <w:rFonts w:ascii="inherit" w:hAnsi="inherit"/>
          <w:color w:val="494949"/>
          <w:sz w:val="21"/>
          <w:szCs w:val="21"/>
        </w:rPr>
      </w:pPr>
      <w:r w:rsidRPr="00E231C7">
        <w:rPr>
          <w:rFonts w:ascii="inherit" w:hAnsi="inherit"/>
          <w:color w:val="494949"/>
          <w:sz w:val="21"/>
          <w:szCs w:val="21"/>
        </w:rPr>
        <w:t>Everyone is trying to harness the cloud, but not everyone knows how. As a cloud computing application architect, you know how to create a cloud-based technical architecture that meets client needs and takes advantage of cloud capabilities. What if you could use your cloud architecture skills to improve Public Health data modernization? We need you to help us develop cloud-based solutions for some of Public Health’s toughest challenges. </w:t>
      </w:r>
    </w:p>
    <w:p w14:paraId="7F650DB2" w14:textId="77777777" w:rsidR="00E231C7" w:rsidRPr="00E231C7" w:rsidRDefault="00E231C7" w:rsidP="00E231C7">
      <w:pPr>
        <w:ind w:left="720"/>
        <w:textAlignment w:val="baseline"/>
        <w:rPr>
          <w:rFonts w:ascii="inherit" w:hAnsi="inherit"/>
          <w:color w:val="494949"/>
          <w:sz w:val="21"/>
          <w:szCs w:val="21"/>
        </w:rPr>
      </w:pPr>
    </w:p>
    <w:p w14:paraId="62CB608B" w14:textId="77777777" w:rsidR="00E231C7" w:rsidRPr="00E231C7" w:rsidRDefault="00E231C7" w:rsidP="00E231C7">
      <w:pPr>
        <w:ind w:left="720"/>
        <w:textAlignment w:val="baseline"/>
        <w:rPr>
          <w:rFonts w:ascii="inherit" w:hAnsi="inherit"/>
          <w:color w:val="494949"/>
          <w:sz w:val="21"/>
          <w:szCs w:val="21"/>
        </w:rPr>
      </w:pPr>
      <w:r w:rsidRPr="00E231C7">
        <w:rPr>
          <w:rFonts w:ascii="inherit" w:hAnsi="inherit"/>
          <w:color w:val="494949"/>
          <w:sz w:val="21"/>
          <w:szCs w:val="21"/>
        </w:rPr>
        <w:t>On our team, you’ll lead the design and implementation of secure, scalable, and modern cloud solutions supporting Public Health data modernization initiatives. This is an opportunity to use the latest cloud technologies as you look for ways to improve our client’s environment using current cloud capabilities. Your technical expertise will be vital as you work with engineers, product teams, and data modernization stakeholders to inform strategy and design, ensuring standards are met throughout implementation and delivery. </w:t>
      </w:r>
    </w:p>
    <w:p w14:paraId="2F43B081" w14:textId="77777777" w:rsidR="00E231C7" w:rsidRPr="00E231C7" w:rsidRDefault="00E231C7" w:rsidP="00E231C7">
      <w:pPr>
        <w:ind w:left="720"/>
        <w:textAlignment w:val="baseline"/>
        <w:rPr>
          <w:rFonts w:ascii="inherit" w:hAnsi="inherit"/>
          <w:color w:val="494949"/>
          <w:sz w:val="21"/>
          <w:szCs w:val="21"/>
        </w:rPr>
      </w:pPr>
    </w:p>
    <w:p w14:paraId="52D70FF1" w14:textId="77777777" w:rsidR="00E231C7" w:rsidRPr="00E231C7" w:rsidRDefault="00E231C7" w:rsidP="00E231C7">
      <w:pPr>
        <w:ind w:left="720"/>
        <w:textAlignment w:val="baseline"/>
        <w:rPr>
          <w:rFonts w:ascii="inherit" w:hAnsi="inherit"/>
          <w:color w:val="494949"/>
          <w:sz w:val="21"/>
          <w:szCs w:val="21"/>
        </w:rPr>
      </w:pPr>
      <w:r w:rsidRPr="00E231C7">
        <w:rPr>
          <w:rFonts w:ascii="inherit" w:hAnsi="inherit"/>
          <w:color w:val="494949"/>
          <w:sz w:val="21"/>
          <w:szCs w:val="21"/>
        </w:rPr>
        <w:t>You’ll recommend tools and solutions based on your research of the current environment and knowledge of various on-premise, cloud-based, and hybrid resources. You’ll lead your team as they help the client overcome their most difficult challenges in the cloud. Additionally, you’ll broaden your skill set in areas like automation, cloud-based security, and modern DevOps practices while developing critical systems that advance national Public Health outcomes. This position is located in Atlanta, GA.</w:t>
      </w:r>
    </w:p>
    <w:p w14:paraId="1F8B6A8B" w14:textId="77777777" w:rsidR="00E231C7" w:rsidRPr="00E231C7" w:rsidRDefault="00E231C7" w:rsidP="00E231C7">
      <w:pPr>
        <w:ind w:left="720"/>
        <w:textAlignment w:val="baseline"/>
        <w:rPr>
          <w:rFonts w:ascii="inherit" w:hAnsi="inherit"/>
          <w:color w:val="494949"/>
          <w:sz w:val="21"/>
          <w:szCs w:val="21"/>
        </w:rPr>
      </w:pPr>
    </w:p>
    <w:p w14:paraId="42830FBE" w14:textId="77777777" w:rsidR="00E231C7" w:rsidRPr="00E231C7" w:rsidRDefault="00E231C7" w:rsidP="00E231C7">
      <w:pPr>
        <w:ind w:left="720"/>
        <w:textAlignment w:val="baseline"/>
        <w:rPr>
          <w:rFonts w:ascii="inherit" w:hAnsi="inherit"/>
          <w:color w:val="494949"/>
          <w:sz w:val="21"/>
          <w:szCs w:val="21"/>
        </w:rPr>
      </w:pPr>
      <w:r w:rsidRPr="00E231C7">
        <w:rPr>
          <w:rFonts w:ascii="inherit" w:hAnsi="inherit"/>
          <w:color w:val="494949"/>
          <w:sz w:val="21"/>
          <w:szCs w:val="21"/>
        </w:rPr>
        <w:t>Ready to transform Public Health data modernization with cloud technology? </w:t>
      </w:r>
    </w:p>
    <w:p w14:paraId="38FFBD2C" w14:textId="77777777" w:rsidR="00E231C7" w:rsidRPr="00E231C7" w:rsidRDefault="00E231C7" w:rsidP="00E231C7">
      <w:pPr>
        <w:ind w:left="720"/>
        <w:textAlignment w:val="baseline"/>
        <w:rPr>
          <w:rFonts w:ascii="inherit" w:hAnsi="inherit"/>
          <w:color w:val="494949"/>
          <w:sz w:val="21"/>
          <w:szCs w:val="21"/>
        </w:rPr>
      </w:pPr>
    </w:p>
    <w:p w14:paraId="46090FF5" w14:textId="77777777" w:rsidR="00E231C7" w:rsidRPr="00E231C7" w:rsidRDefault="00E231C7" w:rsidP="00E231C7">
      <w:pPr>
        <w:ind w:left="720"/>
        <w:textAlignment w:val="baseline"/>
        <w:rPr>
          <w:rFonts w:ascii="inherit" w:hAnsi="inherit"/>
          <w:color w:val="494949"/>
          <w:sz w:val="21"/>
          <w:szCs w:val="21"/>
        </w:rPr>
      </w:pPr>
      <w:r w:rsidRPr="00E231C7">
        <w:rPr>
          <w:rFonts w:ascii="inherit" w:hAnsi="inherit"/>
          <w:color w:val="494949"/>
          <w:sz w:val="21"/>
          <w:szCs w:val="21"/>
        </w:rPr>
        <w:t>Join us. The world can’t wait.</w:t>
      </w:r>
    </w:p>
    <w:p w14:paraId="64B61513" w14:textId="77777777" w:rsidR="00E231C7" w:rsidRPr="00E231C7" w:rsidRDefault="00E231C7" w:rsidP="00E231C7">
      <w:pPr>
        <w:ind w:left="720"/>
        <w:textAlignment w:val="baseline"/>
        <w:rPr>
          <w:rFonts w:ascii="inherit" w:hAnsi="inherit"/>
          <w:color w:val="494949"/>
          <w:sz w:val="21"/>
          <w:szCs w:val="21"/>
        </w:rPr>
      </w:pPr>
    </w:p>
    <w:p w14:paraId="38536965" w14:textId="77777777" w:rsidR="00E231C7" w:rsidRPr="00E231C7" w:rsidRDefault="00E231C7" w:rsidP="00E231C7">
      <w:pPr>
        <w:ind w:left="720"/>
        <w:textAlignment w:val="baseline"/>
        <w:rPr>
          <w:rFonts w:ascii="inherit" w:hAnsi="inherit"/>
          <w:color w:val="494949"/>
          <w:sz w:val="21"/>
          <w:szCs w:val="21"/>
        </w:rPr>
      </w:pPr>
      <w:r w:rsidRPr="00E231C7">
        <w:rPr>
          <w:rFonts w:ascii="inherit" w:hAnsi="inherit"/>
          <w:b/>
          <w:bCs/>
          <w:color w:val="494949"/>
          <w:sz w:val="21"/>
          <w:szCs w:val="21"/>
          <w:bdr w:val="none" w:sz="0" w:space="0" w:color="auto" w:frame="1"/>
        </w:rPr>
        <w:t>You Have: </w:t>
      </w:r>
    </w:p>
    <w:p w14:paraId="72FF2C51" w14:textId="77777777" w:rsidR="00E231C7" w:rsidRPr="00E231C7" w:rsidRDefault="00E231C7" w:rsidP="00E231C7">
      <w:pPr>
        <w:numPr>
          <w:ilvl w:val="1"/>
          <w:numId w:val="2"/>
        </w:numPr>
        <w:textAlignment w:val="baseline"/>
        <w:rPr>
          <w:rFonts w:ascii="inherit" w:hAnsi="inherit"/>
          <w:color w:val="494949"/>
          <w:sz w:val="21"/>
          <w:szCs w:val="21"/>
        </w:rPr>
      </w:pPr>
      <w:r w:rsidRPr="00E231C7">
        <w:rPr>
          <w:rFonts w:ascii="inherit" w:hAnsi="inherit"/>
          <w:color w:val="494949"/>
          <w:sz w:val="21"/>
          <w:szCs w:val="21"/>
        </w:rPr>
        <w:t>7+ years of experience with software design, solution, application, or technical architecture </w:t>
      </w:r>
    </w:p>
    <w:p w14:paraId="42541D75" w14:textId="77777777" w:rsidR="00E231C7" w:rsidRPr="00E231C7" w:rsidRDefault="00E231C7" w:rsidP="00E231C7">
      <w:pPr>
        <w:numPr>
          <w:ilvl w:val="1"/>
          <w:numId w:val="2"/>
        </w:numPr>
        <w:textAlignment w:val="baseline"/>
        <w:rPr>
          <w:rFonts w:ascii="inherit" w:hAnsi="inherit"/>
          <w:color w:val="494949"/>
          <w:sz w:val="21"/>
          <w:szCs w:val="21"/>
        </w:rPr>
      </w:pPr>
      <w:r w:rsidRPr="00E231C7">
        <w:rPr>
          <w:rFonts w:ascii="inherit" w:hAnsi="inherit"/>
          <w:color w:val="494949"/>
          <w:sz w:val="21"/>
          <w:szCs w:val="21"/>
        </w:rPr>
        <w:lastRenderedPageBreak/>
        <w:t>7+ years of experience software development using languages such as Python, Dotnet, or Java   </w:t>
      </w:r>
    </w:p>
    <w:p w14:paraId="2FFAD8E9" w14:textId="77777777" w:rsidR="00E231C7" w:rsidRPr="00E231C7" w:rsidRDefault="00E231C7" w:rsidP="00E231C7">
      <w:pPr>
        <w:numPr>
          <w:ilvl w:val="1"/>
          <w:numId w:val="2"/>
        </w:numPr>
        <w:textAlignment w:val="baseline"/>
        <w:rPr>
          <w:rFonts w:ascii="inherit" w:hAnsi="inherit"/>
          <w:color w:val="494949"/>
          <w:sz w:val="21"/>
          <w:szCs w:val="21"/>
        </w:rPr>
      </w:pPr>
      <w:r w:rsidRPr="00E231C7">
        <w:rPr>
          <w:rFonts w:ascii="inherit" w:hAnsi="inherit"/>
          <w:color w:val="494949"/>
          <w:sz w:val="21"/>
          <w:szCs w:val="21"/>
        </w:rPr>
        <w:t>Experience architecting and deploying solutions in AWS and hybrid cloud environments </w:t>
      </w:r>
    </w:p>
    <w:p w14:paraId="45604074" w14:textId="77777777" w:rsidR="00E231C7" w:rsidRPr="00E231C7" w:rsidRDefault="00E231C7" w:rsidP="00E231C7">
      <w:pPr>
        <w:numPr>
          <w:ilvl w:val="1"/>
          <w:numId w:val="2"/>
        </w:numPr>
        <w:textAlignment w:val="baseline"/>
        <w:rPr>
          <w:rFonts w:ascii="inherit" w:hAnsi="inherit"/>
          <w:color w:val="494949"/>
          <w:sz w:val="21"/>
          <w:szCs w:val="21"/>
        </w:rPr>
      </w:pPr>
      <w:r w:rsidRPr="00E231C7">
        <w:rPr>
          <w:rFonts w:ascii="inherit" w:hAnsi="inherit"/>
          <w:color w:val="494949"/>
          <w:sz w:val="21"/>
          <w:szCs w:val="21"/>
        </w:rPr>
        <w:t>Experience developing secure, cloud-based architectures and adhering to engineering and cloud governance standards </w:t>
      </w:r>
    </w:p>
    <w:p w14:paraId="18958BDE" w14:textId="77777777" w:rsidR="00E231C7" w:rsidRPr="00E231C7" w:rsidRDefault="00E231C7" w:rsidP="00E231C7">
      <w:pPr>
        <w:numPr>
          <w:ilvl w:val="1"/>
          <w:numId w:val="2"/>
        </w:numPr>
        <w:textAlignment w:val="baseline"/>
        <w:rPr>
          <w:rFonts w:ascii="inherit" w:hAnsi="inherit"/>
          <w:color w:val="494949"/>
          <w:sz w:val="21"/>
          <w:szCs w:val="21"/>
        </w:rPr>
      </w:pPr>
      <w:r w:rsidRPr="00E231C7">
        <w:rPr>
          <w:rFonts w:ascii="inherit" w:hAnsi="inherit"/>
          <w:color w:val="494949"/>
          <w:sz w:val="21"/>
          <w:szCs w:val="21"/>
        </w:rPr>
        <w:t>Experience deploying and troubleshooting IaaS environments and Linux or Unix-based systems, including shell scripting </w:t>
      </w:r>
    </w:p>
    <w:p w14:paraId="3C238270" w14:textId="77777777" w:rsidR="00E231C7" w:rsidRPr="00E231C7" w:rsidRDefault="00E231C7" w:rsidP="00E231C7">
      <w:pPr>
        <w:numPr>
          <w:ilvl w:val="1"/>
          <w:numId w:val="2"/>
        </w:numPr>
        <w:textAlignment w:val="baseline"/>
        <w:rPr>
          <w:rFonts w:ascii="inherit" w:hAnsi="inherit"/>
          <w:color w:val="494949"/>
          <w:sz w:val="21"/>
          <w:szCs w:val="21"/>
        </w:rPr>
      </w:pPr>
      <w:r w:rsidRPr="00E231C7">
        <w:rPr>
          <w:rFonts w:ascii="inherit" w:hAnsi="inherit"/>
          <w:color w:val="494949"/>
          <w:sz w:val="21"/>
          <w:szCs w:val="21"/>
        </w:rPr>
        <w:t>Experience with Gen-AI tools, such as GitHub Copilot, Codex, or Claude Code.  </w:t>
      </w:r>
    </w:p>
    <w:p w14:paraId="394FE4C5" w14:textId="77777777" w:rsidR="00E231C7" w:rsidRPr="00E231C7" w:rsidRDefault="00E231C7" w:rsidP="00E231C7">
      <w:pPr>
        <w:numPr>
          <w:ilvl w:val="1"/>
          <w:numId w:val="2"/>
        </w:numPr>
        <w:textAlignment w:val="baseline"/>
        <w:rPr>
          <w:rFonts w:ascii="inherit" w:hAnsi="inherit"/>
          <w:color w:val="494949"/>
          <w:sz w:val="21"/>
          <w:szCs w:val="21"/>
        </w:rPr>
      </w:pPr>
      <w:r w:rsidRPr="00E231C7">
        <w:rPr>
          <w:rFonts w:ascii="inherit" w:hAnsi="inherit"/>
          <w:color w:val="494949"/>
          <w:sz w:val="21"/>
          <w:szCs w:val="21"/>
        </w:rPr>
        <w:t>Knowledge of CI/CD and automation tools, such as GitHub Actions </w:t>
      </w:r>
    </w:p>
    <w:p w14:paraId="49082A7D" w14:textId="77777777" w:rsidR="00E231C7" w:rsidRPr="00E231C7" w:rsidRDefault="00E231C7" w:rsidP="00E231C7">
      <w:pPr>
        <w:numPr>
          <w:ilvl w:val="1"/>
          <w:numId w:val="2"/>
        </w:numPr>
        <w:textAlignment w:val="baseline"/>
        <w:rPr>
          <w:rFonts w:ascii="inherit" w:hAnsi="inherit"/>
          <w:color w:val="494949"/>
          <w:sz w:val="21"/>
          <w:szCs w:val="21"/>
        </w:rPr>
      </w:pPr>
      <w:r w:rsidRPr="00E231C7">
        <w:rPr>
          <w:rFonts w:ascii="inherit" w:hAnsi="inherit"/>
          <w:color w:val="494949"/>
          <w:sz w:val="21"/>
          <w:szCs w:val="21"/>
        </w:rPr>
        <w:t>Ability to lead technical teams</w:t>
      </w:r>
    </w:p>
    <w:p w14:paraId="5952DDD7" w14:textId="77777777" w:rsidR="00E231C7" w:rsidRPr="00E231C7" w:rsidRDefault="00E231C7" w:rsidP="00E231C7">
      <w:pPr>
        <w:numPr>
          <w:ilvl w:val="1"/>
          <w:numId w:val="2"/>
        </w:numPr>
        <w:textAlignment w:val="baseline"/>
        <w:rPr>
          <w:rFonts w:ascii="inherit" w:hAnsi="inherit"/>
          <w:color w:val="494949"/>
          <w:sz w:val="21"/>
          <w:szCs w:val="21"/>
        </w:rPr>
      </w:pPr>
      <w:r w:rsidRPr="00E231C7">
        <w:rPr>
          <w:rFonts w:ascii="inherit" w:hAnsi="inherit"/>
          <w:color w:val="494949"/>
          <w:sz w:val="21"/>
          <w:szCs w:val="21"/>
        </w:rPr>
        <w:t>Ability to obtain and maintain a Public Trust or Suitability/Fitness determination based on client requirements </w:t>
      </w:r>
    </w:p>
    <w:p w14:paraId="5B15788A" w14:textId="77777777" w:rsidR="00E231C7" w:rsidRPr="00E231C7" w:rsidRDefault="00E231C7" w:rsidP="00E231C7">
      <w:pPr>
        <w:numPr>
          <w:ilvl w:val="1"/>
          <w:numId w:val="2"/>
        </w:numPr>
        <w:textAlignment w:val="baseline"/>
        <w:rPr>
          <w:rFonts w:ascii="inherit" w:hAnsi="inherit"/>
          <w:color w:val="494949"/>
          <w:sz w:val="21"/>
          <w:szCs w:val="21"/>
        </w:rPr>
      </w:pPr>
      <w:r w:rsidRPr="00E231C7">
        <w:rPr>
          <w:rFonts w:ascii="inherit" w:hAnsi="inherit"/>
          <w:color w:val="494949"/>
          <w:sz w:val="21"/>
          <w:szCs w:val="21"/>
        </w:rPr>
        <w:t>Bachelor’s degree  </w:t>
      </w:r>
    </w:p>
    <w:p w14:paraId="61BE3480" w14:textId="77777777" w:rsidR="00E231C7" w:rsidRPr="00E231C7" w:rsidRDefault="00E231C7" w:rsidP="00E231C7">
      <w:pPr>
        <w:ind w:left="720"/>
        <w:textAlignment w:val="baseline"/>
        <w:rPr>
          <w:rFonts w:ascii="inherit" w:hAnsi="inherit"/>
          <w:color w:val="494949"/>
          <w:sz w:val="21"/>
          <w:szCs w:val="21"/>
        </w:rPr>
      </w:pPr>
      <w:r w:rsidRPr="00E231C7">
        <w:rPr>
          <w:rFonts w:ascii="inherit" w:hAnsi="inherit"/>
          <w:color w:val="494949"/>
          <w:sz w:val="21"/>
          <w:szCs w:val="21"/>
        </w:rPr>
        <w:t> </w:t>
      </w:r>
      <w:r w:rsidRPr="00E231C7">
        <w:rPr>
          <w:rFonts w:ascii="inherit" w:hAnsi="inherit"/>
          <w:color w:val="494949"/>
          <w:sz w:val="21"/>
          <w:szCs w:val="21"/>
        </w:rPr>
        <w:br/>
      </w:r>
      <w:r w:rsidRPr="00E231C7">
        <w:rPr>
          <w:rFonts w:ascii="inherit" w:hAnsi="inherit"/>
          <w:b/>
          <w:bCs/>
          <w:color w:val="494949"/>
          <w:sz w:val="21"/>
          <w:szCs w:val="21"/>
          <w:bdr w:val="none" w:sz="0" w:space="0" w:color="auto" w:frame="1"/>
        </w:rPr>
        <w:t>Nice If You Have: </w:t>
      </w:r>
    </w:p>
    <w:p w14:paraId="58F101B1" w14:textId="77777777" w:rsidR="00E231C7" w:rsidRPr="00E231C7" w:rsidRDefault="00E231C7" w:rsidP="00E231C7">
      <w:pPr>
        <w:numPr>
          <w:ilvl w:val="1"/>
          <w:numId w:val="2"/>
        </w:numPr>
        <w:textAlignment w:val="baseline"/>
        <w:rPr>
          <w:rFonts w:ascii="inherit" w:hAnsi="inherit"/>
          <w:color w:val="494949"/>
          <w:sz w:val="21"/>
          <w:szCs w:val="21"/>
        </w:rPr>
      </w:pPr>
      <w:r w:rsidRPr="00E231C7">
        <w:rPr>
          <w:rFonts w:ascii="inherit" w:hAnsi="inherit"/>
          <w:color w:val="494949"/>
          <w:sz w:val="21"/>
          <w:szCs w:val="21"/>
        </w:rPr>
        <w:t>Experience optimizing cloud cost management and implementing governance frameworks </w:t>
      </w:r>
    </w:p>
    <w:p w14:paraId="30DAD26C" w14:textId="77777777" w:rsidR="00E231C7" w:rsidRPr="00E231C7" w:rsidRDefault="00E231C7" w:rsidP="00E231C7">
      <w:pPr>
        <w:numPr>
          <w:ilvl w:val="1"/>
          <w:numId w:val="2"/>
        </w:numPr>
        <w:textAlignment w:val="baseline"/>
        <w:rPr>
          <w:rFonts w:ascii="inherit" w:hAnsi="inherit"/>
          <w:color w:val="494949"/>
          <w:sz w:val="21"/>
          <w:szCs w:val="21"/>
        </w:rPr>
      </w:pPr>
      <w:r w:rsidRPr="00E231C7">
        <w:rPr>
          <w:rFonts w:ascii="inherit" w:hAnsi="inherit"/>
          <w:color w:val="494949"/>
          <w:sz w:val="21"/>
          <w:szCs w:val="21"/>
        </w:rPr>
        <w:t>Experience with CDC processes, data modernization efforts, and federal IT environments </w:t>
      </w:r>
    </w:p>
    <w:p w14:paraId="55C73B05" w14:textId="77777777" w:rsidR="00E231C7" w:rsidRPr="00E231C7" w:rsidRDefault="00E231C7" w:rsidP="00E231C7">
      <w:pPr>
        <w:numPr>
          <w:ilvl w:val="1"/>
          <w:numId w:val="2"/>
        </w:numPr>
        <w:textAlignment w:val="baseline"/>
        <w:rPr>
          <w:rFonts w:ascii="inherit" w:hAnsi="inherit"/>
          <w:color w:val="494949"/>
          <w:sz w:val="21"/>
          <w:szCs w:val="21"/>
        </w:rPr>
      </w:pPr>
      <w:r w:rsidRPr="00E231C7">
        <w:rPr>
          <w:rFonts w:ascii="inherit" w:hAnsi="inherit"/>
          <w:color w:val="494949"/>
          <w:sz w:val="21"/>
          <w:szCs w:val="21"/>
        </w:rPr>
        <w:t>Master’s degree in Computer Science or related field </w:t>
      </w:r>
    </w:p>
    <w:p w14:paraId="57301B16" w14:textId="77777777" w:rsidR="00E231C7" w:rsidRPr="00E231C7" w:rsidRDefault="00E231C7" w:rsidP="00E231C7">
      <w:pPr>
        <w:numPr>
          <w:ilvl w:val="1"/>
          <w:numId w:val="2"/>
        </w:numPr>
        <w:textAlignment w:val="baseline"/>
        <w:rPr>
          <w:rFonts w:ascii="inherit" w:hAnsi="inherit"/>
          <w:color w:val="494949"/>
          <w:sz w:val="21"/>
          <w:szCs w:val="21"/>
        </w:rPr>
      </w:pPr>
      <w:r w:rsidRPr="00E231C7">
        <w:rPr>
          <w:rFonts w:ascii="inherit" w:hAnsi="inherit"/>
          <w:color w:val="494949"/>
          <w:sz w:val="21"/>
          <w:szCs w:val="21"/>
        </w:rPr>
        <w:t>Cloud certifications, such as AWS Solutions Architect Associate or Professional Certification, or Microsoft Azure Solutions Architect Expert Certification</w:t>
      </w:r>
    </w:p>
    <w:p w14:paraId="6B8C06E3" w14:textId="77777777" w:rsidR="00E231C7" w:rsidRPr="00E231C7" w:rsidRDefault="00E231C7" w:rsidP="00E231C7">
      <w:pPr>
        <w:ind w:left="720"/>
        <w:textAlignment w:val="baseline"/>
        <w:rPr>
          <w:rFonts w:ascii="inherit" w:hAnsi="inherit"/>
          <w:color w:val="494949"/>
          <w:sz w:val="21"/>
          <w:szCs w:val="21"/>
        </w:rPr>
      </w:pPr>
    </w:p>
    <w:p w14:paraId="75F121E1" w14:textId="77777777" w:rsidR="00E231C7" w:rsidRPr="00E231C7" w:rsidRDefault="00E231C7" w:rsidP="00E231C7">
      <w:pPr>
        <w:ind w:left="720"/>
        <w:textAlignment w:val="baseline"/>
        <w:rPr>
          <w:rFonts w:ascii="inherit" w:hAnsi="inherit"/>
          <w:color w:val="494949"/>
          <w:sz w:val="21"/>
          <w:szCs w:val="21"/>
        </w:rPr>
      </w:pPr>
      <w:r w:rsidRPr="00E231C7">
        <w:rPr>
          <w:rFonts w:ascii="inherit" w:hAnsi="inherit"/>
          <w:b/>
          <w:bCs/>
          <w:color w:val="494949"/>
          <w:sz w:val="21"/>
          <w:szCs w:val="21"/>
          <w:bdr w:val="none" w:sz="0" w:space="0" w:color="auto" w:frame="1"/>
        </w:rPr>
        <w:t xml:space="preserve">Vetting: </w:t>
      </w:r>
    </w:p>
    <w:p w14:paraId="3EADB8D6" w14:textId="77777777" w:rsidR="00E231C7" w:rsidRPr="00E231C7" w:rsidRDefault="00E231C7" w:rsidP="00E231C7">
      <w:pPr>
        <w:ind w:left="720"/>
        <w:textAlignment w:val="baseline"/>
        <w:rPr>
          <w:rFonts w:ascii="inherit" w:hAnsi="inherit"/>
          <w:color w:val="494949"/>
          <w:sz w:val="21"/>
          <w:szCs w:val="21"/>
        </w:rPr>
      </w:pPr>
      <w:r w:rsidRPr="00E231C7">
        <w:rPr>
          <w:rFonts w:ascii="inherit" w:hAnsi="inherit"/>
          <w:color w:val="494949"/>
          <w:sz w:val="21"/>
          <w:szCs w:val="21"/>
        </w:rPr>
        <w:t>Applicants selected will be subject to a government investigation and may need to meet eligibility requirements of the U.S. government client.</w:t>
      </w:r>
    </w:p>
    <w:p w14:paraId="2998CC93" w14:textId="77777777" w:rsidR="00E231C7" w:rsidRPr="00E231C7" w:rsidRDefault="00E231C7" w:rsidP="00E231C7">
      <w:pPr>
        <w:ind w:left="720"/>
        <w:textAlignment w:val="baseline"/>
        <w:rPr>
          <w:rFonts w:ascii="inherit" w:hAnsi="inherit"/>
          <w:color w:val="494949"/>
          <w:sz w:val="21"/>
          <w:szCs w:val="21"/>
        </w:rPr>
      </w:pPr>
    </w:p>
    <w:p w14:paraId="65ECED48" w14:textId="77777777" w:rsidR="00E231C7" w:rsidRPr="00E231C7" w:rsidRDefault="00E231C7" w:rsidP="00E231C7">
      <w:pPr>
        <w:ind w:left="720"/>
        <w:textAlignment w:val="baseline"/>
        <w:rPr>
          <w:rFonts w:ascii="inherit" w:hAnsi="inherit"/>
          <w:color w:val="494949"/>
          <w:sz w:val="21"/>
          <w:szCs w:val="21"/>
        </w:rPr>
      </w:pPr>
      <w:r w:rsidRPr="00E231C7">
        <w:rPr>
          <w:rFonts w:ascii="inherit" w:hAnsi="inherit"/>
          <w:b/>
          <w:bCs/>
          <w:color w:val="494949"/>
          <w:sz w:val="21"/>
          <w:szCs w:val="21"/>
          <w:bdr w:val="none" w:sz="0" w:space="0" w:color="auto" w:frame="1"/>
        </w:rPr>
        <w:t>Compensation</w:t>
      </w:r>
    </w:p>
    <w:p w14:paraId="4D57C0BE" w14:textId="77777777" w:rsidR="00E231C7" w:rsidRPr="00E231C7" w:rsidRDefault="00E231C7" w:rsidP="00E231C7">
      <w:pPr>
        <w:ind w:left="720"/>
        <w:textAlignment w:val="baseline"/>
        <w:rPr>
          <w:rFonts w:ascii="inherit" w:hAnsi="inherit"/>
          <w:color w:val="494949"/>
          <w:sz w:val="21"/>
          <w:szCs w:val="21"/>
        </w:rPr>
      </w:pPr>
      <w:r w:rsidRPr="00E231C7">
        <w:rPr>
          <w:rFonts w:ascii="inherit" w:hAnsi="inherit"/>
          <w:color w:val="494949"/>
          <w:sz w:val="21"/>
          <w:szCs w:val="21"/>
        </w:rPr>
        <w:t>At Booz Allen, we celebrate your contributions, provide you with opportunities and choices, and support your total well-being. Our offerings include health, life, disability, financial, and retirement benefits, as well as paid leave, professional development, tuition assistance, work-life programs, and dependent care. Our recognition awards program acknowledges employees for exceptional performance and superior demonstration of our values. Full-time and part-time employees working at least 20 hours a week on a regular basis are eligible to participate in Booz Allen’s benefit programs. Individuals that do not meet the threshold are only eligible for select offerings, not inclusive of health benefits. We encourage you to learn more about our total benefits by visiting the Resource page on our Careers site and reviewing Our Employee Benefits page.</w:t>
      </w:r>
    </w:p>
    <w:p w14:paraId="3A8A0DD8" w14:textId="77777777" w:rsidR="00E231C7" w:rsidRPr="00E231C7" w:rsidRDefault="00E231C7" w:rsidP="00E231C7">
      <w:pPr>
        <w:ind w:left="720"/>
        <w:textAlignment w:val="baseline"/>
        <w:rPr>
          <w:rFonts w:ascii="inherit" w:hAnsi="inherit"/>
          <w:color w:val="494949"/>
          <w:sz w:val="21"/>
          <w:szCs w:val="21"/>
        </w:rPr>
      </w:pPr>
    </w:p>
    <w:p w14:paraId="5D41E29F" w14:textId="77777777" w:rsidR="00E231C7" w:rsidRPr="00E231C7" w:rsidRDefault="00E231C7" w:rsidP="00E231C7">
      <w:pPr>
        <w:ind w:left="720"/>
        <w:textAlignment w:val="baseline"/>
        <w:rPr>
          <w:rFonts w:ascii="inherit" w:hAnsi="inherit"/>
          <w:color w:val="494949"/>
          <w:sz w:val="21"/>
          <w:szCs w:val="21"/>
        </w:rPr>
      </w:pPr>
      <w:r w:rsidRPr="00E231C7">
        <w:rPr>
          <w:rFonts w:ascii="inherit" w:hAnsi="inherit"/>
          <w:color w:val="494949"/>
          <w:sz w:val="21"/>
          <w:szCs w:val="21"/>
        </w:rPr>
        <w:t>Salary at Booz Allen is determined by various factors, including but not limited to location, the individual’s particular combination of education, knowledge, skills, competencies, and experience, as well as contract-specific affordability and organizational requirements. The projected compensation range for this position is $86,800.00 to $198,000.00 (annualized USD). The estimate displayed represents the typical salary range for this position and is just one component of Booz Allen’s total compensation package for employees. This posting will close within 90 days from the Posting Date.</w:t>
      </w:r>
    </w:p>
    <w:p w14:paraId="439FCEB8" w14:textId="77777777" w:rsidR="00E231C7" w:rsidRPr="00E231C7" w:rsidRDefault="00E231C7" w:rsidP="00E231C7">
      <w:pPr>
        <w:ind w:left="720"/>
        <w:textAlignment w:val="baseline"/>
        <w:rPr>
          <w:rFonts w:ascii="inherit" w:hAnsi="inherit"/>
          <w:color w:val="494949"/>
          <w:sz w:val="21"/>
          <w:szCs w:val="21"/>
        </w:rPr>
      </w:pPr>
    </w:p>
    <w:p w14:paraId="64CA4454" w14:textId="77777777" w:rsidR="00E231C7" w:rsidRPr="00E231C7" w:rsidRDefault="00E231C7" w:rsidP="00E231C7">
      <w:pPr>
        <w:ind w:left="720"/>
        <w:textAlignment w:val="baseline"/>
        <w:rPr>
          <w:rFonts w:ascii="inherit" w:hAnsi="inherit"/>
          <w:color w:val="494949"/>
          <w:sz w:val="21"/>
          <w:szCs w:val="21"/>
        </w:rPr>
      </w:pPr>
      <w:r w:rsidRPr="00E231C7">
        <w:rPr>
          <w:rFonts w:ascii="inherit" w:hAnsi="inherit"/>
          <w:b/>
          <w:bCs/>
          <w:color w:val="494949"/>
          <w:sz w:val="21"/>
          <w:szCs w:val="21"/>
          <w:bdr w:val="none" w:sz="0" w:space="0" w:color="auto" w:frame="1"/>
        </w:rPr>
        <w:t>Work Model</w:t>
      </w:r>
      <w:r w:rsidRPr="00E231C7">
        <w:rPr>
          <w:rFonts w:ascii="inherit" w:hAnsi="inherit"/>
          <w:color w:val="494949"/>
          <w:sz w:val="21"/>
          <w:szCs w:val="21"/>
        </w:rPr>
        <w:br/>
        <w:t>Our people-first culture prioritizes the benefits of flexibility and collaboration, whether that happens in person or remotely.</w:t>
      </w:r>
    </w:p>
    <w:p w14:paraId="3EAC4267" w14:textId="77777777" w:rsidR="00E231C7" w:rsidRPr="00E231C7" w:rsidRDefault="00E231C7" w:rsidP="00E231C7">
      <w:pPr>
        <w:numPr>
          <w:ilvl w:val="1"/>
          <w:numId w:val="2"/>
        </w:numPr>
        <w:textAlignment w:val="baseline"/>
        <w:rPr>
          <w:rFonts w:ascii="inherit" w:hAnsi="inherit"/>
          <w:color w:val="494949"/>
          <w:sz w:val="21"/>
          <w:szCs w:val="21"/>
        </w:rPr>
      </w:pPr>
      <w:r w:rsidRPr="00E231C7">
        <w:rPr>
          <w:rFonts w:ascii="inherit" w:hAnsi="inherit"/>
          <w:color w:val="494949"/>
          <w:sz w:val="21"/>
          <w:szCs w:val="21"/>
        </w:rPr>
        <w:t>If this position is listed as remote or hybrid, you’ll periodically work from a Booz Allen or client site facility.</w:t>
      </w:r>
    </w:p>
    <w:p w14:paraId="717C34DE" w14:textId="77777777" w:rsidR="00E231C7" w:rsidRPr="00E231C7" w:rsidRDefault="00E231C7" w:rsidP="00E231C7">
      <w:pPr>
        <w:numPr>
          <w:ilvl w:val="1"/>
          <w:numId w:val="2"/>
        </w:numPr>
        <w:textAlignment w:val="baseline"/>
        <w:rPr>
          <w:rFonts w:ascii="inherit" w:hAnsi="inherit"/>
          <w:color w:val="494949"/>
          <w:sz w:val="21"/>
          <w:szCs w:val="21"/>
        </w:rPr>
      </w:pPr>
      <w:r w:rsidRPr="00E231C7">
        <w:rPr>
          <w:rFonts w:ascii="inherit" w:hAnsi="inherit"/>
          <w:color w:val="494949"/>
          <w:sz w:val="21"/>
          <w:szCs w:val="21"/>
        </w:rPr>
        <w:lastRenderedPageBreak/>
        <w:t>If this position is listed as onsite, you’ll work with colleagues and clients in person, as needed for the specific role.</w:t>
      </w:r>
    </w:p>
    <w:p w14:paraId="4505257B" w14:textId="77777777" w:rsidR="00E231C7" w:rsidRPr="00E231C7" w:rsidRDefault="00E231C7" w:rsidP="00E231C7">
      <w:pPr>
        <w:ind w:left="720"/>
        <w:textAlignment w:val="baseline"/>
        <w:rPr>
          <w:rFonts w:ascii="inherit" w:hAnsi="inherit"/>
          <w:color w:val="494949"/>
          <w:sz w:val="21"/>
          <w:szCs w:val="21"/>
        </w:rPr>
      </w:pPr>
    </w:p>
    <w:p w14:paraId="717BAAAF" w14:textId="77777777" w:rsidR="00E231C7" w:rsidRPr="00E231C7" w:rsidRDefault="00E231C7" w:rsidP="00E231C7">
      <w:pPr>
        <w:ind w:left="720"/>
        <w:textAlignment w:val="baseline"/>
        <w:rPr>
          <w:rFonts w:ascii="inherit" w:hAnsi="inherit"/>
          <w:color w:val="494949"/>
          <w:sz w:val="21"/>
          <w:szCs w:val="21"/>
        </w:rPr>
      </w:pPr>
      <w:r w:rsidRPr="00E231C7">
        <w:rPr>
          <w:rFonts w:ascii="inherit" w:hAnsi="inherit"/>
          <w:b/>
          <w:bCs/>
          <w:color w:val="494949"/>
          <w:sz w:val="21"/>
          <w:szCs w:val="21"/>
          <w:bdr w:val="none" w:sz="0" w:space="0" w:color="auto" w:frame="1"/>
        </w:rPr>
        <w:t>Commitment to Non-Discrimination</w:t>
      </w:r>
    </w:p>
    <w:p w14:paraId="304FF4F6" w14:textId="77777777" w:rsidR="00E231C7" w:rsidRPr="00E231C7" w:rsidRDefault="00E231C7" w:rsidP="00E231C7">
      <w:pPr>
        <w:ind w:left="720"/>
        <w:textAlignment w:val="baseline"/>
        <w:rPr>
          <w:rFonts w:ascii="inherit" w:hAnsi="inherit"/>
          <w:color w:val="494949"/>
          <w:sz w:val="21"/>
          <w:szCs w:val="21"/>
        </w:rPr>
      </w:pPr>
      <w:r w:rsidRPr="00E231C7">
        <w:rPr>
          <w:rFonts w:ascii="inherit" w:hAnsi="inherit"/>
          <w:color w:val="494949"/>
          <w:sz w:val="21"/>
          <w:szCs w:val="21"/>
        </w:rPr>
        <w:t>All qualified applicants will receive consideration for employment without regard to disability, status as a protected veteran or any other status protected by applicable federal, state, local, or international law.</w:t>
      </w:r>
    </w:p>
    <w:p w14:paraId="41F39EDC" w14:textId="77777777" w:rsidR="00E231C7" w:rsidRDefault="00E231C7"/>
    <w:p w14:paraId="7EC3DE50" w14:textId="77777777" w:rsidR="00E231C7" w:rsidRDefault="00E231C7"/>
    <w:p w14:paraId="6C9F0280" w14:textId="77777777" w:rsidR="00E231C7" w:rsidRDefault="00E231C7"/>
    <w:p w14:paraId="663607A0" w14:textId="77777777" w:rsidR="00E231C7" w:rsidRDefault="00E231C7"/>
    <w:p w14:paraId="4BDF96E0" w14:textId="77777777" w:rsidR="00E231C7" w:rsidRDefault="00E231C7"/>
    <w:p w14:paraId="6CFF53AD" w14:textId="77777777" w:rsidR="00BF294D" w:rsidRDefault="00BF294D"/>
    <w:p w14:paraId="3F7F3B26" w14:textId="77777777" w:rsidR="00BF294D" w:rsidRDefault="00BF294D"/>
    <w:p w14:paraId="7D775A73" w14:textId="77777777" w:rsidR="00BF294D" w:rsidRDefault="00BF294D"/>
    <w:p w14:paraId="37C42B9B" w14:textId="77777777" w:rsidR="00BF294D" w:rsidRDefault="00BF294D"/>
    <w:p w14:paraId="0482E3A0" w14:textId="77777777" w:rsidR="00BF294D" w:rsidRDefault="00BF294D"/>
    <w:p w14:paraId="7434E5F5" w14:textId="77777777" w:rsidR="00BF294D" w:rsidRDefault="00BF294D"/>
    <w:p w14:paraId="00F2E182" w14:textId="77777777" w:rsidR="00BF294D" w:rsidRDefault="00BF294D"/>
    <w:p w14:paraId="29B0133F" w14:textId="77777777" w:rsidR="00BF294D" w:rsidRDefault="00BF294D"/>
    <w:p w14:paraId="27065CDE" w14:textId="77777777" w:rsidR="00BF294D" w:rsidRDefault="00BF294D"/>
    <w:p w14:paraId="49C956EA" w14:textId="77777777" w:rsidR="00BF294D" w:rsidRDefault="00BF294D"/>
    <w:p w14:paraId="56511997" w14:textId="77777777" w:rsidR="00BF294D" w:rsidRDefault="00BF294D"/>
    <w:p w14:paraId="06BE778C" w14:textId="77777777" w:rsidR="00BF294D" w:rsidRDefault="00BF294D"/>
    <w:p w14:paraId="29651EB9" w14:textId="77777777" w:rsidR="00BF294D" w:rsidRDefault="00BF294D"/>
    <w:p w14:paraId="055FB31C" w14:textId="77777777" w:rsidR="00BF294D" w:rsidRDefault="00BF294D"/>
    <w:p w14:paraId="5C6F468C" w14:textId="77777777" w:rsidR="00BF294D" w:rsidRDefault="00BF294D"/>
    <w:p w14:paraId="72400450" w14:textId="77777777" w:rsidR="00BF294D" w:rsidRDefault="00BF294D"/>
    <w:p w14:paraId="1C5D4A8A" w14:textId="77777777" w:rsidR="00BF294D" w:rsidRDefault="00BF294D"/>
    <w:p w14:paraId="4F9BC1D6" w14:textId="72323EA1" w:rsidR="00BF294D" w:rsidRPr="00D1409A" w:rsidRDefault="00BF294D" w:rsidP="00BF294D">
      <w:pPr>
        <w:pStyle w:val="NormalWeb"/>
        <w:spacing w:line="300" w:lineRule="atLeast"/>
        <w:rPr>
          <w:rFonts w:ascii="Calibri" w:hAnsi="Calibri" w:cs="Calibri"/>
          <w:color w:val="000000"/>
          <w:sz w:val="22"/>
          <w:szCs w:val="22"/>
        </w:rPr>
      </w:pPr>
      <w:r w:rsidRPr="00D1409A">
        <w:rPr>
          <w:rStyle w:val="Strong"/>
          <w:rFonts w:ascii="Calibri" w:eastAsiaTheme="majorEastAsia" w:hAnsi="Calibri" w:cs="Calibri"/>
          <w:b w:val="0"/>
          <w:bCs w:val="0"/>
          <w:color w:val="000000"/>
          <w:sz w:val="22"/>
          <w:szCs w:val="22"/>
        </w:rPr>
        <w:t>Milind Chokshi</w:t>
      </w:r>
      <w:r w:rsidRPr="00D1409A">
        <w:rPr>
          <w:rFonts w:ascii="Calibri" w:hAnsi="Calibri" w:cs="Calibri"/>
          <w:color w:val="000000"/>
          <w:sz w:val="22"/>
          <w:szCs w:val="22"/>
        </w:rPr>
        <w:br/>
      </w:r>
      <w:r w:rsidR="00AC244F" w:rsidRPr="00D1409A">
        <w:rPr>
          <w:rFonts w:ascii="Calibri" w:hAnsi="Calibri" w:cs="Calibri"/>
          <w:color w:val="000000"/>
          <w:sz w:val="22"/>
          <w:szCs w:val="22"/>
        </w:rPr>
        <w:t>Virginia</w:t>
      </w:r>
      <w:r w:rsidRPr="00D1409A">
        <w:rPr>
          <w:rFonts w:ascii="Calibri" w:hAnsi="Calibri" w:cs="Calibri"/>
          <w:color w:val="000000"/>
          <w:sz w:val="22"/>
          <w:szCs w:val="22"/>
        </w:rPr>
        <w:br/>
      </w:r>
      <w:hyperlink r:id="rId5" w:history="1">
        <w:r w:rsidR="00AC244F" w:rsidRPr="00D1409A">
          <w:rPr>
            <w:rStyle w:val="Hyperlink"/>
            <w:rFonts w:ascii="Calibri" w:hAnsi="Calibri" w:cs="Calibri"/>
            <w:sz w:val="22"/>
            <w:szCs w:val="22"/>
          </w:rPr>
          <w:t>chokshi_milind@bah.com</w:t>
        </w:r>
      </w:hyperlink>
      <w:r w:rsidR="00AC244F" w:rsidRPr="00D1409A">
        <w:rPr>
          <w:rFonts w:ascii="Calibri" w:hAnsi="Calibri" w:cs="Calibri"/>
          <w:color w:val="000000"/>
          <w:sz w:val="22"/>
          <w:szCs w:val="22"/>
        </w:rPr>
        <w:t xml:space="preserve"> | 7577630143</w:t>
      </w:r>
      <w:r w:rsidRPr="00D1409A">
        <w:rPr>
          <w:rFonts w:ascii="Calibri" w:hAnsi="Calibri" w:cs="Calibri"/>
          <w:color w:val="000000"/>
          <w:sz w:val="22"/>
          <w:szCs w:val="22"/>
        </w:rPr>
        <w:br/>
      </w:r>
      <w:r w:rsidR="00AC244F" w:rsidRPr="00D1409A">
        <w:rPr>
          <w:rFonts w:ascii="Calibri" w:hAnsi="Calibri" w:cs="Calibri"/>
          <w:color w:val="000000"/>
          <w:sz w:val="22"/>
          <w:szCs w:val="22"/>
        </w:rPr>
        <w:t>February</w:t>
      </w:r>
      <w:r w:rsidR="00757D19" w:rsidRPr="00D1409A">
        <w:rPr>
          <w:rFonts w:ascii="Calibri" w:hAnsi="Calibri" w:cs="Calibri"/>
          <w:color w:val="000000"/>
          <w:sz w:val="22"/>
          <w:szCs w:val="22"/>
        </w:rPr>
        <w:t xml:space="preserve"> 23, 2026</w:t>
      </w:r>
    </w:p>
    <w:p w14:paraId="24AD9BD4" w14:textId="77777777" w:rsidR="00BF294D" w:rsidRPr="00D1409A" w:rsidRDefault="00BF294D" w:rsidP="00BF294D">
      <w:pPr>
        <w:pStyle w:val="NormalWeb"/>
        <w:spacing w:line="300" w:lineRule="atLeast"/>
        <w:rPr>
          <w:rFonts w:ascii="Calibri" w:hAnsi="Calibri" w:cs="Calibri"/>
          <w:color w:val="000000"/>
          <w:sz w:val="22"/>
          <w:szCs w:val="22"/>
        </w:rPr>
      </w:pPr>
      <w:r w:rsidRPr="00D1409A">
        <w:rPr>
          <w:rStyle w:val="Strong"/>
          <w:rFonts w:ascii="Calibri" w:eastAsiaTheme="majorEastAsia" w:hAnsi="Calibri" w:cs="Calibri"/>
          <w:b w:val="0"/>
          <w:bCs w:val="0"/>
          <w:color w:val="000000"/>
          <w:sz w:val="22"/>
          <w:szCs w:val="22"/>
        </w:rPr>
        <w:t>Subject:</w:t>
      </w:r>
      <w:r w:rsidRPr="00D1409A">
        <w:rPr>
          <w:rStyle w:val="apple-converted-space"/>
          <w:rFonts w:ascii="Calibri" w:eastAsiaTheme="majorEastAsia" w:hAnsi="Calibri" w:cs="Calibri"/>
          <w:color w:val="000000"/>
          <w:sz w:val="22"/>
          <w:szCs w:val="22"/>
        </w:rPr>
        <w:t> </w:t>
      </w:r>
      <w:r w:rsidRPr="00D1409A">
        <w:rPr>
          <w:rFonts w:ascii="Calibri" w:hAnsi="Calibri" w:cs="Calibri"/>
          <w:color w:val="000000"/>
          <w:sz w:val="22"/>
          <w:szCs w:val="22"/>
        </w:rPr>
        <w:t>Application for Technical Implementation Lead (Job ID: R0233597)</w:t>
      </w:r>
    </w:p>
    <w:p w14:paraId="333FC9AA" w14:textId="75B0A6BB" w:rsidR="00BF294D" w:rsidRPr="00D1409A" w:rsidRDefault="00BF294D" w:rsidP="00BF294D">
      <w:pPr>
        <w:pStyle w:val="NormalWeb"/>
        <w:spacing w:line="300" w:lineRule="atLeast"/>
        <w:rPr>
          <w:rFonts w:ascii="Calibri" w:hAnsi="Calibri" w:cs="Calibri"/>
          <w:color w:val="000000"/>
          <w:sz w:val="22"/>
          <w:szCs w:val="22"/>
        </w:rPr>
      </w:pPr>
      <w:r w:rsidRPr="00D1409A">
        <w:rPr>
          <w:rFonts w:ascii="Calibri" w:hAnsi="Calibri" w:cs="Calibri"/>
          <w:color w:val="000000"/>
          <w:sz w:val="22"/>
          <w:szCs w:val="22"/>
        </w:rPr>
        <w:t xml:space="preserve">Dear </w:t>
      </w:r>
      <w:r w:rsidR="00AC244F" w:rsidRPr="00D1409A">
        <w:rPr>
          <w:rFonts w:ascii="Calibri" w:hAnsi="Calibri" w:cs="Calibri"/>
          <w:color w:val="000000"/>
          <w:sz w:val="22"/>
          <w:szCs w:val="22"/>
        </w:rPr>
        <w:t>Kirsten</w:t>
      </w:r>
      <w:r w:rsidRPr="00D1409A">
        <w:rPr>
          <w:rFonts w:ascii="Calibri" w:hAnsi="Calibri" w:cs="Calibri"/>
          <w:color w:val="000000"/>
          <w:sz w:val="22"/>
          <w:szCs w:val="22"/>
        </w:rPr>
        <w:t>,</w:t>
      </w:r>
    </w:p>
    <w:p w14:paraId="31285AB2" w14:textId="0C33CB05" w:rsidR="00BF294D" w:rsidRPr="00D1409A" w:rsidRDefault="00BF294D" w:rsidP="00BF294D">
      <w:pPr>
        <w:pStyle w:val="NormalWeb"/>
        <w:spacing w:line="300" w:lineRule="atLeast"/>
        <w:rPr>
          <w:rFonts w:ascii="Calibri" w:hAnsi="Calibri" w:cs="Calibri"/>
          <w:color w:val="000000"/>
          <w:sz w:val="22"/>
          <w:szCs w:val="22"/>
        </w:rPr>
      </w:pPr>
      <w:r w:rsidRPr="00D1409A">
        <w:rPr>
          <w:rFonts w:ascii="Calibri" w:hAnsi="Calibri" w:cs="Calibri"/>
          <w:color w:val="000000"/>
          <w:sz w:val="22"/>
          <w:szCs w:val="22"/>
        </w:rPr>
        <w:t>I am writing to express my interest in the</w:t>
      </w:r>
      <w:r w:rsidRPr="00D1409A">
        <w:rPr>
          <w:rStyle w:val="apple-converted-space"/>
          <w:rFonts w:ascii="Calibri" w:eastAsiaTheme="majorEastAsia" w:hAnsi="Calibri" w:cs="Calibri"/>
          <w:color w:val="000000"/>
          <w:sz w:val="22"/>
          <w:szCs w:val="22"/>
        </w:rPr>
        <w:t> </w:t>
      </w:r>
      <w:r w:rsidRPr="00D1409A">
        <w:rPr>
          <w:rStyle w:val="Strong"/>
          <w:rFonts w:ascii="Calibri" w:eastAsiaTheme="majorEastAsia" w:hAnsi="Calibri" w:cs="Calibri"/>
          <w:b w:val="0"/>
          <w:bCs w:val="0"/>
          <w:color w:val="000000"/>
          <w:sz w:val="22"/>
          <w:szCs w:val="22"/>
        </w:rPr>
        <w:t>Technical Implementation Lead</w:t>
      </w:r>
      <w:r w:rsidRPr="00D1409A">
        <w:rPr>
          <w:rStyle w:val="apple-converted-space"/>
          <w:rFonts w:ascii="Calibri" w:eastAsiaTheme="majorEastAsia" w:hAnsi="Calibri" w:cs="Calibri"/>
          <w:color w:val="000000"/>
          <w:sz w:val="22"/>
          <w:szCs w:val="22"/>
        </w:rPr>
        <w:t> </w:t>
      </w:r>
      <w:r w:rsidRPr="00D1409A">
        <w:rPr>
          <w:rFonts w:ascii="Calibri" w:hAnsi="Calibri" w:cs="Calibri"/>
          <w:color w:val="000000"/>
          <w:sz w:val="22"/>
          <w:szCs w:val="22"/>
        </w:rPr>
        <w:t>position at Booz Allen Hamilton. With over</w:t>
      </w:r>
      <w:r w:rsidRPr="00D1409A">
        <w:rPr>
          <w:rStyle w:val="apple-converted-space"/>
          <w:rFonts w:ascii="Calibri" w:eastAsiaTheme="majorEastAsia" w:hAnsi="Calibri" w:cs="Calibri"/>
          <w:color w:val="000000"/>
          <w:sz w:val="22"/>
          <w:szCs w:val="22"/>
        </w:rPr>
        <w:t> </w:t>
      </w:r>
      <w:r w:rsidRPr="00D1409A">
        <w:rPr>
          <w:rStyle w:val="Strong"/>
          <w:rFonts w:ascii="Calibri" w:eastAsiaTheme="majorEastAsia" w:hAnsi="Calibri" w:cs="Calibri"/>
          <w:b w:val="0"/>
          <w:bCs w:val="0"/>
          <w:color w:val="000000"/>
          <w:sz w:val="22"/>
          <w:szCs w:val="22"/>
        </w:rPr>
        <w:t xml:space="preserve">7 years of experience in </w:t>
      </w:r>
      <w:r w:rsidR="00757D19" w:rsidRPr="00D1409A">
        <w:rPr>
          <w:rStyle w:val="Strong"/>
          <w:rFonts w:ascii="Calibri" w:eastAsiaTheme="majorEastAsia" w:hAnsi="Calibri" w:cs="Calibri"/>
          <w:b w:val="0"/>
          <w:bCs w:val="0"/>
          <w:color w:val="000000"/>
          <w:sz w:val="22"/>
          <w:szCs w:val="22"/>
        </w:rPr>
        <w:t>technical</w:t>
      </w:r>
      <w:r w:rsidRPr="00D1409A">
        <w:rPr>
          <w:rStyle w:val="Strong"/>
          <w:rFonts w:ascii="Calibri" w:eastAsiaTheme="majorEastAsia" w:hAnsi="Calibri" w:cs="Calibri"/>
          <w:b w:val="0"/>
          <w:bCs w:val="0"/>
          <w:color w:val="000000"/>
          <w:sz w:val="22"/>
          <w:szCs w:val="22"/>
        </w:rPr>
        <w:t xml:space="preserve"> design, solution architecture, and cloud-based implementations</w:t>
      </w:r>
      <w:r w:rsidRPr="00D1409A">
        <w:rPr>
          <w:rFonts w:ascii="Calibri" w:hAnsi="Calibri" w:cs="Calibri"/>
          <w:color w:val="000000"/>
          <w:sz w:val="22"/>
          <w:szCs w:val="22"/>
        </w:rPr>
        <w:t>, I bring a proven ability to lead technical teams and deliver secure, scalable solutions that align with organizational goals.</w:t>
      </w:r>
    </w:p>
    <w:p w14:paraId="742C33A1" w14:textId="69BCF358" w:rsidR="00BF294D" w:rsidRPr="00D1409A" w:rsidRDefault="00BF294D" w:rsidP="00BF294D">
      <w:pPr>
        <w:pStyle w:val="NormalWeb"/>
        <w:spacing w:line="300" w:lineRule="atLeast"/>
        <w:rPr>
          <w:rFonts w:ascii="Calibri" w:hAnsi="Calibri" w:cs="Calibri"/>
          <w:color w:val="000000"/>
          <w:sz w:val="22"/>
          <w:szCs w:val="22"/>
        </w:rPr>
      </w:pPr>
      <w:r w:rsidRPr="00D1409A">
        <w:rPr>
          <w:rFonts w:ascii="Calibri" w:hAnsi="Calibri" w:cs="Calibri"/>
          <w:color w:val="000000"/>
          <w:sz w:val="22"/>
          <w:szCs w:val="22"/>
        </w:rPr>
        <w:t xml:space="preserve">In my </w:t>
      </w:r>
      <w:r w:rsidR="00757D19" w:rsidRPr="00D1409A">
        <w:rPr>
          <w:rFonts w:ascii="Calibri" w:hAnsi="Calibri" w:cs="Calibri"/>
          <w:color w:val="000000"/>
          <w:sz w:val="22"/>
          <w:szCs w:val="22"/>
        </w:rPr>
        <w:t>previous</w:t>
      </w:r>
      <w:r w:rsidRPr="00D1409A">
        <w:rPr>
          <w:rFonts w:ascii="Calibri" w:hAnsi="Calibri" w:cs="Calibri"/>
          <w:color w:val="000000"/>
          <w:sz w:val="22"/>
          <w:szCs w:val="22"/>
        </w:rPr>
        <w:t xml:space="preserve"> role as a</w:t>
      </w:r>
      <w:r w:rsidRPr="00D1409A">
        <w:rPr>
          <w:rStyle w:val="apple-converted-space"/>
          <w:rFonts w:ascii="Calibri" w:eastAsiaTheme="majorEastAsia" w:hAnsi="Calibri" w:cs="Calibri"/>
          <w:color w:val="000000"/>
          <w:sz w:val="22"/>
          <w:szCs w:val="22"/>
        </w:rPr>
        <w:t> </w:t>
      </w:r>
      <w:r w:rsidR="00757D19" w:rsidRPr="00D1409A">
        <w:rPr>
          <w:rStyle w:val="apple-converted-space"/>
          <w:rFonts w:ascii="Calibri" w:eastAsiaTheme="majorEastAsia" w:hAnsi="Calibri" w:cs="Calibri"/>
          <w:color w:val="000000"/>
          <w:sz w:val="22"/>
          <w:szCs w:val="22"/>
        </w:rPr>
        <w:t xml:space="preserve">Senior Data Operation </w:t>
      </w:r>
      <w:r w:rsidR="00296658" w:rsidRPr="00D1409A">
        <w:rPr>
          <w:rStyle w:val="apple-converted-space"/>
          <w:rFonts w:ascii="Calibri" w:eastAsiaTheme="majorEastAsia" w:hAnsi="Calibri" w:cs="Calibri"/>
          <w:color w:val="000000"/>
          <w:sz w:val="22"/>
          <w:szCs w:val="22"/>
        </w:rPr>
        <w:t>Engineer/Architect</w:t>
      </w:r>
      <w:r w:rsidRPr="00D1409A">
        <w:rPr>
          <w:rFonts w:ascii="Calibri" w:hAnsi="Calibri" w:cs="Calibri"/>
          <w:color w:val="000000"/>
          <w:sz w:val="22"/>
          <w:szCs w:val="22"/>
        </w:rPr>
        <w:t>, I have successfully architected and deployed solutions in</w:t>
      </w:r>
      <w:r w:rsidRPr="00D1409A">
        <w:rPr>
          <w:rStyle w:val="apple-converted-space"/>
          <w:rFonts w:ascii="Calibri" w:eastAsiaTheme="majorEastAsia" w:hAnsi="Calibri" w:cs="Calibri"/>
          <w:color w:val="000000"/>
          <w:sz w:val="22"/>
          <w:szCs w:val="22"/>
        </w:rPr>
        <w:t> </w:t>
      </w:r>
      <w:r w:rsidRPr="00D1409A">
        <w:rPr>
          <w:rStyle w:val="Strong"/>
          <w:rFonts w:ascii="Calibri" w:eastAsiaTheme="majorEastAsia" w:hAnsi="Calibri" w:cs="Calibri"/>
          <w:b w:val="0"/>
          <w:bCs w:val="0"/>
          <w:color w:val="000000"/>
          <w:sz w:val="22"/>
          <w:szCs w:val="22"/>
        </w:rPr>
        <w:t xml:space="preserve">cloud </w:t>
      </w:r>
      <w:r w:rsidR="00204E25" w:rsidRPr="00D1409A">
        <w:rPr>
          <w:rStyle w:val="Strong"/>
          <w:rFonts w:ascii="Calibri" w:eastAsiaTheme="majorEastAsia" w:hAnsi="Calibri" w:cs="Calibri"/>
          <w:b w:val="0"/>
          <w:bCs w:val="0"/>
          <w:color w:val="000000"/>
          <w:sz w:val="22"/>
          <w:szCs w:val="22"/>
        </w:rPr>
        <w:t xml:space="preserve">and </w:t>
      </w:r>
      <w:r w:rsidR="00D1409A" w:rsidRPr="00D1409A">
        <w:rPr>
          <w:rStyle w:val="Strong"/>
          <w:rFonts w:ascii="Calibri" w:eastAsiaTheme="majorEastAsia" w:hAnsi="Calibri" w:cs="Calibri"/>
          <w:b w:val="0"/>
          <w:bCs w:val="0"/>
          <w:color w:val="000000"/>
          <w:sz w:val="22"/>
          <w:szCs w:val="22"/>
        </w:rPr>
        <w:t>on-premises</w:t>
      </w:r>
      <w:r w:rsidR="00204E25" w:rsidRPr="00D1409A">
        <w:rPr>
          <w:rStyle w:val="Strong"/>
          <w:rFonts w:ascii="Calibri" w:eastAsiaTheme="majorEastAsia" w:hAnsi="Calibri" w:cs="Calibri"/>
          <w:b w:val="0"/>
          <w:bCs w:val="0"/>
          <w:color w:val="000000"/>
          <w:sz w:val="22"/>
          <w:szCs w:val="22"/>
        </w:rPr>
        <w:t xml:space="preserve"> </w:t>
      </w:r>
      <w:r w:rsidRPr="00D1409A">
        <w:rPr>
          <w:rStyle w:val="Strong"/>
          <w:rFonts w:ascii="Calibri" w:eastAsiaTheme="majorEastAsia" w:hAnsi="Calibri" w:cs="Calibri"/>
          <w:b w:val="0"/>
          <w:bCs w:val="0"/>
          <w:color w:val="000000"/>
          <w:sz w:val="22"/>
          <w:szCs w:val="22"/>
        </w:rPr>
        <w:t>environments</w:t>
      </w:r>
      <w:r w:rsidRPr="00D1409A">
        <w:rPr>
          <w:rFonts w:ascii="Calibri" w:hAnsi="Calibri" w:cs="Calibri"/>
          <w:color w:val="000000"/>
          <w:sz w:val="22"/>
          <w:szCs w:val="22"/>
        </w:rPr>
        <w:t xml:space="preserve">, leveraging modern DevOps practices and </w:t>
      </w:r>
      <w:r w:rsidRPr="00D1409A">
        <w:rPr>
          <w:rFonts w:ascii="Calibri" w:hAnsi="Calibri" w:cs="Calibri"/>
          <w:color w:val="000000"/>
          <w:sz w:val="22"/>
          <w:szCs w:val="22"/>
        </w:rPr>
        <w:lastRenderedPageBreak/>
        <w:t>automation tools such as</w:t>
      </w:r>
      <w:r w:rsidRPr="00D1409A">
        <w:rPr>
          <w:rStyle w:val="apple-converted-space"/>
          <w:rFonts w:ascii="Calibri" w:eastAsiaTheme="majorEastAsia" w:hAnsi="Calibri" w:cs="Calibri"/>
          <w:color w:val="000000"/>
          <w:sz w:val="22"/>
          <w:szCs w:val="22"/>
        </w:rPr>
        <w:t> </w:t>
      </w:r>
      <w:r w:rsidRPr="00D1409A">
        <w:rPr>
          <w:rStyle w:val="Strong"/>
          <w:rFonts w:ascii="Calibri" w:eastAsiaTheme="majorEastAsia" w:hAnsi="Calibri" w:cs="Calibri"/>
          <w:b w:val="0"/>
          <w:bCs w:val="0"/>
          <w:color w:val="000000"/>
          <w:sz w:val="22"/>
          <w:szCs w:val="22"/>
        </w:rPr>
        <w:t xml:space="preserve">GitHub </w:t>
      </w:r>
      <w:r w:rsidR="00204E25" w:rsidRPr="00D1409A">
        <w:rPr>
          <w:rStyle w:val="Strong"/>
          <w:rFonts w:ascii="Calibri" w:eastAsiaTheme="majorEastAsia" w:hAnsi="Calibri" w:cs="Calibri"/>
          <w:b w:val="0"/>
          <w:bCs w:val="0"/>
          <w:color w:val="000000"/>
          <w:sz w:val="22"/>
          <w:szCs w:val="22"/>
        </w:rPr>
        <w:t>and CI/CD pipelines</w:t>
      </w:r>
      <w:r w:rsidRPr="00D1409A">
        <w:rPr>
          <w:rFonts w:ascii="Calibri" w:hAnsi="Calibri" w:cs="Calibri"/>
          <w:color w:val="000000"/>
          <w:sz w:val="22"/>
          <w:szCs w:val="22"/>
        </w:rPr>
        <w:t>. My expertise spans</w:t>
      </w:r>
      <w:r w:rsidRPr="00D1409A">
        <w:rPr>
          <w:rStyle w:val="apple-converted-space"/>
          <w:rFonts w:ascii="Calibri" w:eastAsiaTheme="majorEastAsia" w:hAnsi="Calibri" w:cs="Calibri"/>
          <w:color w:val="000000"/>
          <w:sz w:val="22"/>
          <w:szCs w:val="22"/>
        </w:rPr>
        <w:t> </w:t>
      </w:r>
      <w:r w:rsidR="00490ECA" w:rsidRPr="00D1409A">
        <w:rPr>
          <w:rStyle w:val="apple-converted-space"/>
          <w:rFonts w:ascii="Calibri" w:eastAsiaTheme="majorEastAsia" w:hAnsi="Calibri" w:cs="Calibri"/>
          <w:color w:val="000000"/>
          <w:sz w:val="22"/>
          <w:szCs w:val="22"/>
        </w:rPr>
        <w:t xml:space="preserve">in python </w:t>
      </w:r>
      <w:r w:rsidRPr="00D1409A">
        <w:rPr>
          <w:rFonts w:ascii="Calibri" w:hAnsi="Calibri" w:cs="Calibri"/>
          <w:color w:val="000000"/>
          <w:sz w:val="22"/>
          <w:szCs w:val="22"/>
        </w:rPr>
        <w:t>enabling me to design and implement robust applications that adhere to engineering and governance standards. Additionally, I have hands-on experience with</w:t>
      </w:r>
      <w:r w:rsidRPr="00D1409A">
        <w:rPr>
          <w:rStyle w:val="apple-converted-space"/>
          <w:rFonts w:ascii="Calibri" w:eastAsiaTheme="majorEastAsia" w:hAnsi="Calibri" w:cs="Calibri"/>
          <w:color w:val="000000"/>
          <w:sz w:val="22"/>
          <w:szCs w:val="22"/>
        </w:rPr>
        <w:t> </w:t>
      </w:r>
      <w:r w:rsidR="00D1409A" w:rsidRPr="00D1409A">
        <w:rPr>
          <w:rStyle w:val="apple-converted-space"/>
          <w:rFonts w:ascii="Calibri" w:eastAsiaTheme="majorEastAsia" w:hAnsi="Calibri" w:cs="Calibri"/>
          <w:color w:val="000000"/>
          <w:sz w:val="22"/>
          <w:szCs w:val="22"/>
        </w:rPr>
        <w:t>L</w:t>
      </w:r>
      <w:r w:rsidRPr="00D1409A">
        <w:rPr>
          <w:rStyle w:val="Strong"/>
          <w:rFonts w:ascii="Calibri" w:eastAsiaTheme="majorEastAsia" w:hAnsi="Calibri" w:cs="Calibri"/>
          <w:b w:val="0"/>
          <w:bCs w:val="0"/>
          <w:color w:val="000000"/>
          <w:sz w:val="22"/>
          <w:szCs w:val="22"/>
        </w:rPr>
        <w:t>inux/Unix systems, and shell scripting</w:t>
      </w:r>
      <w:r w:rsidRPr="00D1409A">
        <w:rPr>
          <w:rFonts w:ascii="Calibri" w:hAnsi="Calibri" w:cs="Calibri"/>
          <w:color w:val="000000"/>
          <w:sz w:val="22"/>
          <w:szCs w:val="22"/>
        </w:rPr>
        <w:t>, ensuring operational efficiency and reliability.</w:t>
      </w:r>
    </w:p>
    <w:p w14:paraId="5EC5A6F1" w14:textId="7CE34484" w:rsidR="00BF294D" w:rsidRPr="00D1409A" w:rsidRDefault="00BF294D" w:rsidP="00BF294D">
      <w:pPr>
        <w:pStyle w:val="NormalWeb"/>
        <w:spacing w:line="300" w:lineRule="atLeast"/>
        <w:rPr>
          <w:rFonts w:ascii="Calibri" w:hAnsi="Calibri" w:cs="Calibri"/>
          <w:color w:val="000000"/>
          <w:sz w:val="22"/>
          <w:szCs w:val="22"/>
        </w:rPr>
      </w:pPr>
      <w:r w:rsidRPr="00D1409A">
        <w:rPr>
          <w:rFonts w:ascii="Calibri" w:hAnsi="Calibri" w:cs="Calibri"/>
          <w:color w:val="000000"/>
          <w:sz w:val="22"/>
          <w:szCs w:val="22"/>
        </w:rPr>
        <w:t xml:space="preserve">My background in optimizing cloud cost management and implementing governance frameworks aligns well with Public Health </w:t>
      </w:r>
      <w:r w:rsidR="00D1409A" w:rsidRPr="00D1409A">
        <w:rPr>
          <w:rFonts w:ascii="Calibri" w:hAnsi="Calibri" w:cs="Calibri"/>
          <w:color w:val="000000"/>
          <w:sz w:val="22"/>
          <w:szCs w:val="22"/>
        </w:rPr>
        <w:t>project</w:t>
      </w:r>
      <w:r w:rsidRPr="00D1409A">
        <w:rPr>
          <w:rFonts w:ascii="Calibri" w:hAnsi="Calibri" w:cs="Calibri"/>
          <w:color w:val="000000"/>
          <w:sz w:val="22"/>
          <w:szCs w:val="22"/>
        </w:rPr>
        <w:t>. Furthermore, my familiarity with</w:t>
      </w:r>
      <w:r w:rsidRPr="00D1409A">
        <w:rPr>
          <w:rStyle w:val="apple-converted-space"/>
          <w:rFonts w:ascii="Calibri" w:eastAsiaTheme="majorEastAsia" w:hAnsi="Calibri" w:cs="Calibri"/>
          <w:color w:val="000000"/>
          <w:sz w:val="22"/>
          <w:szCs w:val="22"/>
        </w:rPr>
        <w:t> </w:t>
      </w:r>
      <w:r w:rsidRPr="00D1409A">
        <w:rPr>
          <w:rStyle w:val="Strong"/>
          <w:rFonts w:ascii="Calibri" w:eastAsiaTheme="majorEastAsia" w:hAnsi="Calibri" w:cs="Calibri"/>
          <w:b w:val="0"/>
          <w:bCs w:val="0"/>
          <w:color w:val="000000"/>
          <w:sz w:val="22"/>
          <w:szCs w:val="22"/>
        </w:rPr>
        <w:t xml:space="preserve">Gen-AI tools like GitHub Copilot </w:t>
      </w:r>
      <w:r w:rsidRPr="00D1409A">
        <w:rPr>
          <w:rFonts w:ascii="Calibri" w:hAnsi="Calibri" w:cs="Calibri"/>
          <w:color w:val="000000"/>
          <w:sz w:val="22"/>
          <w:szCs w:val="22"/>
        </w:rPr>
        <w:t>position me to drive innovation and efficiency in solution delivery.</w:t>
      </w:r>
    </w:p>
    <w:p w14:paraId="5FA24457" w14:textId="52D59CD1" w:rsidR="00BF294D" w:rsidRPr="00D1409A" w:rsidRDefault="00BF294D" w:rsidP="00BF294D">
      <w:pPr>
        <w:pStyle w:val="NormalWeb"/>
        <w:spacing w:line="300" w:lineRule="atLeast"/>
        <w:rPr>
          <w:rFonts w:ascii="Calibri" w:hAnsi="Calibri" w:cs="Calibri"/>
          <w:color w:val="000000"/>
          <w:sz w:val="22"/>
          <w:szCs w:val="22"/>
        </w:rPr>
      </w:pPr>
      <w:r w:rsidRPr="00D1409A">
        <w:rPr>
          <w:rFonts w:ascii="Calibri" w:hAnsi="Calibri" w:cs="Calibri"/>
          <w:color w:val="000000"/>
          <w:sz w:val="22"/>
          <w:szCs w:val="22"/>
        </w:rPr>
        <w:t>Beyond technical proficiency, I pride myself on my ability to</w:t>
      </w:r>
      <w:r w:rsidRPr="00D1409A">
        <w:rPr>
          <w:rStyle w:val="apple-converted-space"/>
          <w:rFonts w:ascii="Calibri" w:eastAsiaTheme="majorEastAsia" w:hAnsi="Calibri" w:cs="Calibri"/>
          <w:color w:val="000000"/>
          <w:sz w:val="22"/>
          <w:szCs w:val="22"/>
        </w:rPr>
        <w:t> </w:t>
      </w:r>
      <w:r w:rsidRPr="00D1409A">
        <w:rPr>
          <w:rStyle w:val="Strong"/>
          <w:rFonts w:ascii="Calibri" w:eastAsiaTheme="majorEastAsia" w:hAnsi="Calibri" w:cs="Calibri"/>
          <w:b w:val="0"/>
          <w:bCs w:val="0"/>
          <w:color w:val="000000"/>
          <w:sz w:val="22"/>
          <w:szCs w:val="22"/>
        </w:rPr>
        <w:t>lead cross-functional teams</w:t>
      </w:r>
      <w:r w:rsidRPr="00D1409A">
        <w:rPr>
          <w:rFonts w:ascii="Calibri" w:hAnsi="Calibri" w:cs="Calibri"/>
          <w:color w:val="000000"/>
          <w:sz w:val="22"/>
          <w:szCs w:val="22"/>
        </w:rPr>
        <w:t>, foster collaboration, and deliver solutions that exceed client expectations.</w:t>
      </w:r>
    </w:p>
    <w:p w14:paraId="6F24A0CF" w14:textId="59BB7C13" w:rsidR="00BF294D" w:rsidRPr="00D1409A" w:rsidRDefault="00BF294D" w:rsidP="00BF294D">
      <w:pPr>
        <w:pStyle w:val="NormalWeb"/>
        <w:spacing w:line="300" w:lineRule="atLeast"/>
        <w:rPr>
          <w:rFonts w:ascii="Calibri" w:hAnsi="Calibri" w:cs="Calibri"/>
          <w:color w:val="000000"/>
          <w:sz w:val="22"/>
          <w:szCs w:val="22"/>
        </w:rPr>
      </w:pPr>
      <w:r w:rsidRPr="00D1409A">
        <w:rPr>
          <w:rFonts w:ascii="Calibri" w:hAnsi="Calibri" w:cs="Calibri"/>
          <w:color w:val="000000"/>
          <w:sz w:val="22"/>
          <w:szCs w:val="22"/>
        </w:rPr>
        <w:t xml:space="preserve">I am eager to bring my skills and passion for cloud technology </w:t>
      </w:r>
      <w:r w:rsidR="00F1670F" w:rsidRPr="00D1409A">
        <w:rPr>
          <w:rFonts w:ascii="Calibri" w:hAnsi="Calibri" w:cs="Calibri"/>
          <w:color w:val="000000"/>
          <w:sz w:val="22"/>
          <w:szCs w:val="22"/>
        </w:rPr>
        <w:t>to project</w:t>
      </w:r>
      <w:r w:rsidR="00CB1DD1" w:rsidRPr="00D1409A">
        <w:rPr>
          <w:rFonts w:ascii="Calibri" w:hAnsi="Calibri" w:cs="Calibri"/>
          <w:color w:val="000000"/>
          <w:sz w:val="22"/>
          <w:szCs w:val="22"/>
        </w:rPr>
        <w:t xml:space="preserve"> and</w:t>
      </w:r>
      <w:r w:rsidRPr="00D1409A">
        <w:rPr>
          <w:rFonts w:ascii="Calibri" w:hAnsi="Calibri" w:cs="Calibri"/>
          <w:color w:val="000000"/>
          <w:sz w:val="22"/>
          <w:szCs w:val="22"/>
        </w:rPr>
        <w:t xml:space="preserve"> help transform Public Health through modern, secure, and scalable solutions. Thank you for considering my application. I look forward to the opportunity to discuss how my experience and vision align with your team’s goals.</w:t>
      </w:r>
    </w:p>
    <w:p w14:paraId="6B3A11EB" w14:textId="77777777" w:rsidR="00BF294D" w:rsidRPr="00D1409A" w:rsidRDefault="00BF294D" w:rsidP="00BF294D">
      <w:pPr>
        <w:pStyle w:val="NormalWeb"/>
        <w:spacing w:line="300" w:lineRule="atLeast"/>
        <w:rPr>
          <w:rFonts w:ascii="Calibri" w:hAnsi="Calibri" w:cs="Calibri"/>
          <w:color w:val="000000"/>
          <w:sz w:val="22"/>
          <w:szCs w:val="22"/>
        </w:rPr>
      </w:pPr>
      <w:r w:rsidRPr="00D1409A">
        <w:rPr>
          <w:rStyle w:val="Strong"/>
          <w:rFonts w:ascii="Calibri" w:eastAsiaTheme="majorEastAsia" w:hAnsi="Calibri" w:cs="Calibri"/>
          <w:b w:val="0"/>
          <w:bCs w:val="0"/>
          <w:color w:val="000000"/>
          <w:sz w:val="22"/>
          <w:szCs w:val="22"/>
        </w:rPr>
        <w:t>Sincerely,</w:t>
      </w:r>
      <w:r w:rsidRPr="00D1409A">
        <w:rPr>
          <w:rFonts w:ascii="Calibri" w:hAnsi="Calibri" w:cs="Calibri"/>
          <w:color w:val="000000"/>
          <w:sz w:val="22"/>
          <w:szCs w:val="22"/>
        </w:rPr>
        <w:br/>
        <w:t>Milind Chokshi</w:t>
      </w:r>
    </w:p>
    <w:p w14:paraId="460CE386" w14:textId="77777777" w:rsidR="00BF294D" w:rsidRDefault="00BF294D"/>
    <w:p w14:paraId="3B0386C6" w14:textId="77777777" w:rsidR="00BF294D" w:rsidRDefault="00BF294D"/>
    <w:p w14:paraId="296EC7A3" w14:textId="77777777" w:rsidR="00B14446" w:rsidRDefault="00B14446"/>
    <w:p w14:paraId="48820659" w14:textId="77777777" w:rsidR="00B14446" w:rsidRDefault="00B14446"/>
    <w:p w14:paraId="3AEB6A4C" w14:textId="77777777" w:rsidR="00B14446" w:rsidRDefault="00B14446"/>
    <w:p w14:paraId="32BEE8B1" w14:textId="77777777" w:rsidR="00B14446" w:rsidRDefault="00B14446"/>
    <w:p w14:paraId="2DC76856" w14:textId="77777777" w:rsidR="00B14446" w:rsidRPr="00B14446" w:rsidRDefault="00B14446" w:rsidP="00B14446">
      <w:pPr>
        <w:spacing w:before="100" w:beforeAutospacing="1" w:after="100" w:afterAutospacing="1" w:line="300" w:lineRule="atLeast"/>
        <w:outlineLvl w:val="2"/>
        <w:rPr>
          <w:rFonts w:ascii="Segoe UI" w:hAnsi="Segoe UI" w:cs="Segoe UI"/>
          <w:b/>
          <w:bCs/>
          <w:color w:val="000000"/>
          <w:sz w:val="27"/>
          <w:szCs w:val="27"/>
        </w:rPr>
      </w:pPr>
      <w:r w:rsidRPr="00B14446">
        <w:rPr>
          <w:rFonts w:ascii="Segoe UI" w:hAnsi="Segoe UI" w:cs="Segoe UI"/>
          <w:b/>
          <w:bCs/>
          <w:color w:val="000000"/>
          <w:sz w:val="27"/>
          <w:szCs w:val="27"/>
        </w:rPr>
        <w:t>Milind Chokshi</w:t>
      </w:r>
    </w:p>
    <w:p w14:paraId="55FA6982" w14:textId="77777777" w:rsidR="00B14446" w:rsidRPr="00B14446" w:rsidRDefault="00B14446" w:rsidP="00B14446">
      <w:pPr>
        <w:spacing w:before="100" w:beforeAutospacing="1" w:after="100" w:afterAutospacing="1" w:line="300" w:lineRule="atLeast"/>
        <w:rPr>
          <w:rFonts w:ascii="Segoe UI" w:hAnsi="Segoe UI" w:cs="Segoe UI"/>
          <w:color w:val="000000"/>
          <w:sz w:val="21"/>
          <w:szCs w:val="21"/>
        </w:rPr>
      </w:pPr>
      <w:r w:rsidRPr="00B14446">
        <w:rPr>
          <w:rFonts w:ascii="Segoe UI" w:hAnsi="Segoe UI" w:cs="Segoe UI"/>
          <w:color w:val="000000"/>
          <w:sz w:val="21"/>
          <w:szCs w:val="21"/>
        </w:rPr>
        <w:t>McLean, VA | [Email Address] | [Phone Number] | [LinkedIn Profile]</w:t>
      </w:r>
    </w:p>
    <w:p w14:paraId="02AE77E6" w14:textId="77777777" w:rsidR="00B14446" w:rsidRPr="00B14446" w:rsidRDefault="00256C55" w:rsidP="00B14446">
      <w:pPr>
        <w:spacing w:line="300" w:lineRule="atLeast"/>
        <w:rPr>
          <w:rFonts w:ascii="Segoe UI" w:hAnsi="Segoe UI" w:cs="Segoe UI"/>
          <w:color w:val="000000"/>
          <w:sz w:val="21"/>
          <w:szCs w:val="21"/>
        </w:rPr>
      </w:pPr>
      <w:r w:rsidRPr="00256C55">
        <w:rPr>
          <w:rFonts w:ascii="Segoe UI" w:hAnsi="Segoe UI" w:cs="Segoe UI"/>
          <w:noProof/>
          <w:color w:val="000000"/>
          <w:sz w:val="21"/>
          <w:szCs w:val="21"/>
          <w14:ligatures w14:val="standardContextual"/>
        </w:rPr>
        <w:pict w14:anchorId="60097FC4">
          <v:rect id="_x0000_i1027" alt="" style="width:468pt;height:.05pt;mso-width-percent:0;mso-height-percent:0;mso-width-percent:0;mso-height-percent:0" o:hralign="center" o:hrstd="t" o:hr="t" fillcolor="#a0a0a0" stroked="f"/>
        </w:pict>
      </w:r>
    </w:p>
    <w:p w14:paraId="7A3A5398" w14:textId="77777777" w:rsidR="00B14446" w:rsidRPr="00B14446" w:rsidRDefault="00B14446" w:rsidP="00B14446">
      <w:pPr>
        <w:spacing w:before="100" w:beforeAutospacing="1" w:after="100" w:afterAutospacing="1" w:line="300" w:lineRule="atLeast"/>
        <w:outlineLvl w:val="3"/>
        <w:rPr>
          <w:rFonts w:ascii="Segoe UI" w:hAnsi="Segoe UI" w:cs="Segoe UI"/>
          <w:b/>
          <w:bCs/>
          <w:color w:val="000000"/>
        </w:rPr>
      </w:pPr>
      <w:r w:rsidRPr="00B14446">
        <w:rPr>
          <w:rFonts w:ascii="Segoe UI" w:hAnsi="Segoe UI" w:cs="Segoe UI"/>
          <w:b/>
          <w:bCs/>
          <w:color w:val="000000"/>
        </w:rPr>
        <w:t>Professional Summary</w:t>
      </w:r>
    </w:p>
    <w:p w14:paraId="2AA5F265" w14:textId="77777777" w:rsidR="00B14446" w:rsidRPr="00B14446" w:rsidRDefault="00B14446" w:rsidP="00B14446">
      <w:pPr>
        <w:spacing w:before="100" w:beforeAutospacing="1" w:after="100" w:afterAutospacing="1" w:line="300" w:lineRule="atLeast"/>
        <w:rPr>
          <w:rFonts w:ascii="Segoe UI" w:hAnsi="Segoe UI" w:cs="Segoe UI"/>
          <w:color w:val="000000"/>
          <w:sz w:val="21"/>
          <w:szCs w:val="21"/>
        </w:rPr>
      </w:pPr>
      <w:r w:rsidRPr="00B14446">
        <w:rPr>
          <w:rFonts w:ascii="Segoe UI" w:hAnsi="Segoe UI" w:cs="Segoe UI"/>
          <w:color w:val="000000"/>
          <w:sz w:val="21"/>
          <w:szCs w:val="21"/>
        </w:rPr>
        <w:t>Results-driven </w:t>
      </w:r>
      <w:r w:rsidRPr="00B14446">
        <w:rPr>
          <w:rFonts w:ascii="Segoe UI" w:hAnsi="Segoe UI" w:cs="Segoe UI"/>
          <w:b/>
          <w:bCs/>
          <w:color w:val="000000"/>
          <w:sz w:val="21"/>
          <w:szCs w:val="21"/>
        </w:rPr>
        <w:t>Lead Data Engineer</w:t>
      </w:r>
      <w:r w:rsidRPr="00B14446">
        <w:rPr>
          <w:rFonts w:ascii="Segoe UI" w:hAnsi="Segoe UI" w:cs="Segoe UI"/>
          <w:color w:val="000000"/>
          <w:sz w:val="21"/>
          <w:szCs w:val="21"/>
        </w:rPr>
        <w:t> with over </w:t>
      </w:r>
      <w:r w:rsidRPr="00B14446">
        <w:rPr>
          <w:rFonts w:ascii="Segoe UI" w:hAnsi="Segoe UI" w:cs="Segoe UI"/>
          <w:b/>
          <w:bCs/>
          <w:color w:val="000000"/>
          <w:sz w:val="21"/>
          <w:szCs w:val="21"/>
        </w:rPr>
        <w:t>7 years of experience in software design, solution architecture, and cloud-based implementations</w:t>
      </w:r>
      <w:r w:rsidRPr="00B14446">
        <w:rPr>
          <w:rFonts w:ascii="Segoe UI" w:hAnsi="Segoe UI" w:cs="Segoe UI"/>
          <w:color w:val="000000"/>
          <w:sz w:val="21"/>
          <w:szCs w:val="21"/>
        </w:rPr>
        <w:t>. Proven ability to lead technical teams and deliver secure, scalable solutions in </w:t>
      </w:r>
      <w:r w:rsidRPr="00B14446">
        <w:rPr>
          <w:rFonts w:ascii="Segoe UI" w:hAnsi="Segoe UI" w:cs="Segoe UI"/>
          <w:b/>
          <w:bCs/>
          <w:color w:val="000000"/>
          <w:sz w:val="21"/>
          <w:szCs w:val="21"/>
        </w:rPr>
        <w:t>AWS and hybrid environments</w:t>
      </w:r>
      <w:r w:rsidRPr="00B14446">
        <w:rPr>
          <w:rFonts w:ascii="Segoe UI" w:hAnsi="Segoe UI" w:cs="Segoe UI"/>
          <w:color w:val="000000"/>
          <w:sz w:val="21"/>
          <w:szCs w:val="21"/>
        </w:rPr>
        <w:t>. Skilled in </w:t>
      </w:r>
      <w:r w:rsidRPr="00B14446">
        <w:rPr>
          <w:rFonts w:ascii="Segoe UI" w:hAnsi="Segoe UI" w:cs="Segoe UI"/>
          <w:b/>
          <w:bCs/>
          <w:color w:val="000000"/>
          <w:sz w:val="21"/>
          <w:szCs w:val="21"/>
        </w:rPr>
        <w:t>Python, .NET, Java</w:t>
      </w:r>
      <w:r w:rsidRPr="00B14446">
        <w:rPr>
          <w:rFonts w:ascii="Segoe UI" w:hAnsi="Segoe UI" w:cs="Segoe UI"/>
          <w:color w:val="000000"/>
          <w:sz w:val="21"/>
          <w:szCs w:val="21"/>
        </w:rPr>
        <w:t>, automation, and modern DevOps practices. Adept at optimizing cloud cost management and implementing governance frameworks to support mission-critical initiatives.</w:t>
      </w:r>
    </w:p>
    <w:p w14:paraId="3B50E6FB" w14:textId="77777777" w:rsidR="00B14446" w:rsidRPr="00B14446" w:rsidRDefault="00256C55" w:rsidP="00B14446">
      <w:pPr>
        <w:spacing w:line="300" w:lineRule="atLeast"/>
        <w:rPr>
          <w:rFonts w:ascii="Segoe UI" w:hAnsi="Segoe UI" w:cs="Segoe UI"/>
          <w:color w:val="000000"/>
          <w:sz w:val="21"/>
          <w:szCs w:val="21"/>
        </w:rPr>
      </w:pPr>
      <w:r w:rsidRPr="00256C55">
        <w:rPr>
          <w:rFonts w:ascii="Segoe UI" w:hAnsi="Segoe UI" w:cs="Segoe UI"/>
          <w:noProof/>
          <w:color w:val="000000"/>
          <w:sz w:val="21"/>
          <w:szCs w:val="21"/>
          <w14:ligatures w14:val="standardContextual"/>
        </w:rPr>
        <w:pict w14:anchorId="4E310C0E">
          <v:rect id="_x0000_i1026" alt="" style="width:468pt;height:.05pt;mso-width-percent:0;mso-height-percent:0;mso-width-percent:0;mso-height-percent:0" o:hralign="center" o:hrstd="t" o:hr="t" fillcolor="#a0a0a0" stroked="f"/>
        </w:pict>
      </w:r>
    </w:p>
    <w:p w14:paraId="29BA004E" w14:textId="77777777" w:rsidR="00B14446" w:rsidRPr="00B14446" w:rsidRDefault="00B14446" w:rsidP="00B14446">
      <w:pPr>
        <w:spacing w:before="100" w:beforeAutospacing="1" w:after="100" w:afterAutospacing="1" w:line="300" w:lineRule="atLeast"/>
        <w:outlineLvl w:val="3"/>
        <w:rPr>
          <w:rFonts w:ascii="Segoe UI" w:hAnsi="Segoe UI" w:cs="Segoe UI"/>
          <w:b/>
          <w:bCs/>
          <w:color w:val="000000"/>
        </w:rPr>
      </w:pPr>
      <w:r w:rsidRPr="00B14446">
        <w:rPr>
          <w:rFonts w:ascii="Segoe UI" w:hAnsi="Segoe UI" w:cs="Segoe UI"/>
          <w:b/>
          <w:bCs/>
          <w:color w:val="000000"/>
        </w:rPr>
        <w:t>Core Competencies</w:t>
      </w:r>
    </w:p>
    <w:p w14:paraId="5FAA70FF" w14:textId="77777777" w:rsidR="00B14446" w:rsidRPr="00B14446" w:rsidRDefault="00B14446" w:rsidP="00B14446">
      <w:pPr>
        <w:numPr>
          <w:ilvl w:val="0"/>
          <w:numId w:val="4"/>
        </w:numPr>
        <w:spacing w:before="100" w:beforeAutospacing="1" w:after="100" w:afterAutospacing="1" w:line="300" w:lineRule="atLeast"/>
        <w:rPr>
          <w:rFonts w:ascii="Segoe UI" w:hAnsi="Segoe UI" w:cs="Segoe UI"/>
          <w:color w:val="000000"/>
          <w:sz w:val="21"/>
          <w:szCs w:val="21"/>
        </w:rPr>
      </w:pPr>
      <w:r w:rsidRPr="00B14446">
        <w:rPr>
          <w:rFonts w:ascii="Segoe UI" w:hAnsi="Segoe UI" w:cs="Segoe UI"/>
          <w:color w:val="000000"/>
          <w:sz w:val="21"/>
          <w:szCs w:val="21"/>
        </w:rPr>
        <w:lastRenderedPageBreak/>
        <w:t>Cloud Architecture (AWS, Hybrid)</w:t>
      </w:r>
    </w:p>
    <w:p w14:paraId="28BDDD7A" w14:textId="77777777" w:rsidR="00B14446" w:rsidRPr="00B14446" w:rsidRDefault="00B14446" w:rsidP="00B14446">
      <w:pPr>
        <w:numPr>
          <w:ilvl w:val="0"/>
          <w:numId w:val="4"/>
        </w:numPr>
        <w:spacing w:before="100" w:beforeAutospacing="1" w:after="100" w:afterAutospacing="1" w:line="300" w:lineRule="atLeast"/>
        <w:rPr>
          <w:rFonts w:ascii="Segoe UI" w:hAnsi="Segoe UI" w:cs="Segoe UI"/>
          <w:color w:val="000000"/>
          <w:sz w:val="21"/>
          <w:szCs w:val="21"/>
        </w:rPr>
      </w:pPr>
      <w:r w:rsidRPr="00B14446">
        <w:rPr>
          <w:rFonts w:ascii="Segoe UI" w:hAnsi="Segoe UI" w:cs="Segoe UI"/>
          <w:color w:val="000000"/>
          <w:sz w:val="21"/>
          <w:szCs w:val="21"/>
        </w:rPr>
        <w:t>Software Development (Python, .NET, Java)</w:t>
      </w:r>
    </w:p>
    <w:p w14:paraId="16E647F2" w14:textId="77777777" w:rsidR="00B14446" w:rsidRPr="00B14446" w:rsidRDefault="00B14446" w:rsidP="00B14446">
      <w:pPr>
        <w:numPr>
          <w:ilvl w:val="0"/>
          <w:numId w:val="4"/>
        </w:numPr>
        <w:spacing w:before="100" w:beforeAutospacing="1" w:after="100" w:afterAutospacing="1" w:line="300" w:lineRule="atLeast"/>
        <w:rPr>
          <w:rFonts w:ascii="Segoe UI" w:hAnsi="Segoe UI" w:cs="Segoe UI"/>
          <w:color w:val="000000"/>
          <w:sz w:val="21"/>
          <w:szCs w:val="21"/>
        </w:rPr>
      </w:pPr>
      <w:r w:rsidRPr="00B14446">
        <w:rPr>
          <w:rFonts w:ascii="Segoe UI" w:hAnsi="Segoe UI" w:cs="Segoe UI"/>
          <w:color w:val="000000"/>
          <w:sz w:val="21"/>
          <w:szCs w:val="21"/>
        </w:rPr>
        <w:t>DevOps &amp; CI/CD (GitHub Actions, Automation)</w:t>
      </w:r>
    </w:p>
    <w:p w14:paraId="1B62D25A" w14:textId="77777777" w:rsidR="00B14446" w:rsidRPr="00B14446" w:rsidRDefault="00B14446" w:rsidP="00B14446">
      <w:pPr>
        <w:numPr>
          <w:ilvl w:val="0"/>
          <w:numId w:val="4"/>
        </w:numPr>
        <w:spacing w:before="100" w:beforeAutospacing="1" w:after="100" w:afterAutospacing="1" w:line="300" w:lineRule="atLeast"/>
        <w:rPr>
          <w:rFonts w:ascii="Segoe UI" w:hAnsi="Segoe UI" w:cs="Segoe UI"/>
          <w:color w:val="000000"/>
          <w:sz w:val="21"/>
          <w:szCs w:val="21"/>
        </w:rPr>
      </w:pPr>
      <w:r w:rsidRPr="00B14446">
        <w:rPr>
          <w:rFonts w:ascii="Segoe UI" w:hAnsi="Segoe UI" w:cs="Segoe UI"/>
          <w:color w:val="000000"/>
          <w:sz w:val="21"/>
          <w:szCs w:val="21"/>
        </w:rPr>
        <w:t>Infrastructure as a Service (IaaS)</w:t>
      </w:r>
    </w:p>
    <w:p w14:paraId="392C8C74" w14:textId="77777777" w:rsidR="00B14446" w:rsidRPr="00B14446" w:rsidRDefault="00B14446" w:rsidP="00B14446">
      <w:pPr>
        <w:numPr>
          <w:ilvl w:val="0"/>
          <w:numId w:val="4"/>
        </w:numPr>
        <w:spacing w:before="100" w:beforeAutospacing="1" w:after="100" w:afterAutospacing="1" w:line="300" w:lineRule="atLeast"/>
        <w:rPr>
          <w:rFonts w:ascii="Segoe UI" w:hAnsi="Segoe UI" w:cs="Segoe UI"/>
          <w:color w:val="000000"/>
          <w:sz w:val="21"/>
          <w:szCs w:val="21"/>
        </w:rPr>
      </w:pPr>
      <w:r w:rsidRPr="00B14446">
        <w:rPr>
          <w:rFonts w:ascii="Segoe UI" w:hAnsi="Segoe UI" w:cs="Segoe UI"/>
          <w:color w:val="000000"/>
          <w:sz w:val="21"/>
          <w:szCs w:val="21"/>
        </w:rPr>
        <w:t>Linux/Unix Administration &amp; Shell Scripting</w:t>
      </w:r>
    </w:p>
    <w:p w14:paraId="7D151C19" w14:textId="77777777" w:rsidR="00B14446" w:rsidRPr="00B14446" w:rsidRDefault="00B14446" w:rsidP="00B14446">
      <w:pPr>
        <w:numPr>
          <w:ilvl w:val="0"/>
          <w:numId w:val="4"/>
        </w:numPr>
        <w:spacing w:before="100" w:beforeAutospacing="1" w:after="100" w:afterAutospacing="1" w:line="300" w:lineRule="atLeast"/>
        <w:rPr>
          <w:rFonts w:ascii="Segoe UI" w:hAnsi="Segoe UI" w:cs="Segoe UI"/>
          <w:color w:val="000000"/>
          <w:sz w:val="21"/>
          <w:szCs w:val="21"/>
        </w:rPr>
      </w:pPr>
      <w:r w:rsidRPr="00B14446">
        <w:rPr>
          <w:rFonts w:ascii="Segoe UI" w:hAnsi="Segoe UI" w:cs="Segoe UI"/>
          <w:color w:val="000000"/>
          <w:sz w:val="21"/>
          <w:szCs w:val="21"/>
        </w:rPr>
        <w:t>Cloud Security &amp; Governance</w:t>
      </w:r>
    </w:p>
    <w:p w14:paraId="2DE3E2BE" w14:textId="77777777" w:rsidR="00B14446" w:rsidRPr="00B14446" w:rsidRDefault="00B14446" w:rsidP="00B14446">
      <w:pPr>
        <w:numPr>
          <w:ilvl w:val="0"/>
          <w:numId w:val="4"/>
        </w:numPr>
        <w:spacing w:before="100" w:beforeAutospacing="1" w:after="100" w:afterAutospacing="1" w:line="300" w:lineRule="atLeast"/>
        <w:rPr>
          <w:rFonts w:ascii="Segoe UI" w:hAnsi="Segoe UI" w:cs="Segoe UI"/>
          <w:color w:val="000000"/>
          <w:sz w:val="21"/>
          <w:szCs w:val="21"/>
        </w:rPr>
      </w:pPr>
      <w:r w:rsidRPr="00B14446">
        <w:rPr>
          <w:rFonts w:ascii="Segoe UI" w:hAnsi="Segoe UI" w:cs="Segoe UI"/>
          <w:color w:val="000000"/>
          <w:sz w:val="21"/>
          <w:szCs w:val="21"/>
        </w:rPr>
        <w:t>Gen-AI Tools (GitHub Copilot, Codex)</w:t>
      </w:r>
    </w:p>
    <w:p w14:paraId="1A7E7003" w14:textId="77777777" w:rsidR="00B14446" w:rsidRPr="00B14446" w:rsidRDefault="00B14446" w:rsidP="00B14446">
      <w:pPr>
        <w:numPr>
          <w:ilvl w:val="0"/>
          <w:numId w:val="4"/>
        </w:numPr>
        <w:spacing w:before="100" w:beforeAutospacing="1" w:after="100" w:afterAutospacing="1" w:line="300" w:lineRule="atLeast"/>
        <w:rPr>
          <w:rFonts w:ascii="Segoe UI" w:hAnsi="Segoe UI" w:cs="Segoe UI"/>
          <w:color w:val="000000"/>
          <w:sz w:val="21"/>
          <w:szCs w:val="21"/>
        </w:rPr>
      </w:pPr>
      <w:r w:rsidRPr="00B14446">
        <w:rPr>
          <w:rFonts w:ascii="Segoe UI" w:hAnsi="Segoe UI" w:cs="Segoe UI"/>
          <w:color w:val="000000"/>
          <w:sz w:val="21"/>
          <w:szCs w:val="21"/>
        </w:rPr>
        <w:t>Technical Team Leadership</w:t>
      </w:r>
    </w:p>
    <w:p w14:paraId="7F9BE686" w14:textId="77777777" w:rsidR="00B14446" w:rsidRPr="00B14446" w:rsidRDefault="00256C55" w:rsidP="00B14446">
      <w:pPr>
        <w:spacing w:line="300" w:lineRule="atLeast"/>
        <w:rPr>
          <w:rFonts w:ascii="Segoe UI" w:hAnsi="Segoe UI" w:cs="Segoe UI"/>
          <w:color w:val="000000"/>
          <w:sz w:val="21"/>
          <w:szCs w:val="21"/>
        </w:rPr>
      </w:pPr>
      <w:r w:rsidRPr="00256C55">
        <w:rPr>
          <w:rFonts w:ascii="Segoe UI" w:hAnsi="Segoe UI" w:cs="Segoe UI"/>
          <w:noProof/>
          <w:color w:val="000000"/>
          <w:sz w:val="21"/>
          <w:szCs w:val="21"/>
          <w14:ligatures w14:val="standardContextual"/>
        </w:rPr>
        <w:pict w14:anchorId="5A916427">
          <v:rect id="_x0000_i1025" alt="" style="width:468pt;height:.05pt;mso-width-percent:0;mso-height-percent:0;mso-width-percent:0;mso-height-percent:0" o:hralign="center" o:hrstd="t" o:hr="t" fillcolor="#a0a0a0" stroked="f"/>
        </w:pict>
      </w:r>
    </w:p>
    <w:p w14:paraId="1AE78ECE" w14:textId="77777777" w:rsidR="00B14446" w:rsidRPr="00B14446" w:rsidRDefault="00B14446" w:rsidP="00B14446">
      <w:pPr>
        <w:spacing w:before="100" w:beforeAutospacing="1" w:after="100" w:afterAutospacing="1" w:line="300" w:lineRule="atLeast"/>
        <w:outlineLvl w:val="3"/>
        <w:rPr>
          <w:rFonts w:ascii="Segoe UI" w:hAnsi="Segoe UI" w:cs="Segoe UI"/>
          <w:b/>
          <w:bCs/>
          <w:color w:val="000000"/>
        </w:rPr>
      </w:pPr>
      <w:r w:rsidRPr="00B14446">
        <w:rPr>
          <w:rFonts w:ascii="Segoe UI" w:hAnsi="Segoe UI" w:cs="Segoe UI"/>
          <w:b/>
          <w:bCs/>
          <w:color w:val="000000"/>
        </w:rPr>
        <w:t>Professional Experience</w:t>
      </w:r>
    </w:p>
    <w:p w14:paraId="405E2C82" w14:textId="77777777" w:rsidR="00B14446" w:rsidRPr="00B14446" w:rsidRDefault="00B14446" w:rsidP="00B14446">
      <w:pPr>
        <w:spacing w:before="100" w:beforeAutospacing="1" w:after="100" w:afterAutospacing="1" w:line="300" w:lineRule="atLeast"/>
        <w:rPr>
          <w:rFonts w:ascii="Segoe UI" w:hAnsi="Segoe UI" w:cs="Segoe UI"/>
          <w:color w:val="000000"/>
          <w:sz w:val="21"/>
          <w:szCs w:val="21"/>
        </w:rPr>
      </w:pPr>
      <w:r w:rsidRPr="00B14446">
        <w:rPr>
          <w:rFonts w:ascii="Segoe UI" w:hAnsi="Segoe UI" w:cs="Segoe UI"/>
          <w:b/>
          <w:bCs/>
          <w:color w:val="000000"/>
          <w:sz w:val="21"/>
          <w:szCs w:val="21"/>
        </w:rPr>
        <w:t>Lead Data Engineer</w:t>
      </w:r>
      <w:r w:rsidRPr="00B14446">
        <w:rPr>
          <w:rFonts w:ascii="Segoe UI" w:hAnsi="Segoe UI" w:cs="Segoe UI"/>
          <w:color w:val="000000"/>
          <w:sz w:val="21"/>
          <w:szCs w:val="21"/>
        </w:rPr>
        <w:br/>
      </w:r>
      <w:r w:rsidRPr="00B14446">
        <w:rPr>
          <w:rFonts w:ascii="Segoe UI" w:hAnsi="Segoe UI" w:cs="Segoe UI"/>
          <w:i/>
          <w:iCs/>
          <w:color w:val="000000"/>
          <w:sz w:val="21"/>
          <w:szCs w:val="21"/>
        </w:rPr>
        <w:t>Company Name</w:t>
      </w:r>
      <w:r w:rsidRPr="00B14446">
        <w:rPr>
          <w:rFonts w:ascii="Segoe UI" w:hAnsi="Segoe UI" w:cs="Segoe UI"/>
          <w:color w:val="000000"/>
          <w:sz w:val="21"/>
          <w:szCs w:val="21"/>
        </w:rPr>
        <w:t> – McLean, VA</w:t>
      </w:r>
      <w:r w:rsidRPr="00B14446">
        <w:rPr>
          <w:rFonts w:ascii="Segoe UI" w:hAnsi="Segoe UI" w:cs="Segoe UI"/>
          <w:color w:val="000000"/>
          <w:sz w:val="21"/>
          <w:szCs w:val="21"/>
        </w:rPr>
        <w:br/>
      </w:r>
      <w:r w:rsidRPr="00B14446">
        <w:rPr>
          <w:rFonts w:ascii="Segoe UI" w:hAnsi="Segoe UI" w:cs="Segoe UI"/>
          <w:i/>
          <w:iCs/>
          <w:color w:val="000000"/>
          <w:sz w:val="21"/>
          <w:szCs w:val="21"/>
        </w:rPr>
        <w:t>Dates of Employment</w:t>
      </w:r>
    </w:p>
    <w:p w14:paraId="77DE4F7D" w14:textId="77777777" w:rsidR="00B14446" w:rsidRPr="00B14446" w:rsidRDefault="00B14446" w:rsidP="00B14446">
      <w:pPr>
        <w:numPr>
          <w:ilvl w:val="0"/>
          <w:numId w:val="5"/>
        </w:numPr>
        <w:spacing w:before="100" w:beforeAutospacing="1" w:after="100" w:afterAutospacing="1" w:line="300" w:lineRule="atLeast"/>
        <w:rPr>
          <w:rFonts w:ascii="Segoe UI" w:hAnsi="Segoe UI" w:cs="Segoe UI"/>
          <w:color w:val="000000"/>
          <w:sz w:val="21"/>
          <w:szCs w:val="21"/>
        </w:rPr>
      </w:pPr>
      <w:r w:rsidRPr="00B14446">
        <w:rPr>
          <w:rFonts w:ascii="Segoe UI" w:hAnsi="Segoe UI" w:cs="Segoe UI"/>
          <w:color w:val="000000"/>
          <w:sz w:val="21"/>
          <w:szCs w:val="21"/>
        </w:rPr>
        <w:t>Architected and deployed </w:t>
      </w:r>
      <w:r w:rsidRPr="00B14446">
        <w:rPr>
          <w:rFonts w:ascii="Segoe UI" w:hAnsi="Segoe UI" w:cs="Segoe UI"/>
          <w:b/>
          <w:bCs/>
          <w:color w:val="000000"/>
          <w:sz w:val="21"/>
          <w:szCs w:val="21"/>
        </w:rPr>
        <w:t>secure, scalable cloud solutions</w:t>
      </w:r>
      <w:r w:rsidRPr="00B14446">
        <w:rPr>
          <w:rFonts w:ascii="Segoe UI" w:hAnsi="Segoe UI" w:cs="Segoe UI"/>
          <w:color w:val="000000"/>
          <w:sz w:val="21"/>
          <w:szCs w:val="21"/>
        </w:rPr>
        <w:t> in AWS and hybrid environments, ensuring compliance with governance standards.</w:t>
      </w:r>
    </w:p>
    <w:p w14:paraId="269C6D91" w14:textId="77777777" w:rsidR="00B14446" w:rsidRPr="00B14446" w:rsidRDefault="00B14446" w:rsidP="00B14446">
      <w:pPr>
        <w:numPr>
          <w:ilvl w:val="0"/>
          <w:numId w:val="5"/>
        </w:numPr>
        <w:spacing w:before="100" w:beforeAutospacing="1" w:after="100" w:afterAutospacing="1" w:line="300" w:lineRule="atLeast"/>
        <w:rPr>
          <w:rFonts w:ascii="Segoe UI" w:hAnsi="Segoe UI" w:cs="Segoe UI"/>
          <w:color w:val="000000"/>
          <w:sz w:val="21"/>
          <w:szCs w:val="21"/>
        </w:rPr>
      </w:pPr>
      <w:r w:rsidRPr="00B14446">
        <w:rPr>
          <w:rFonts w:ascii="Segoe UI" w:hAnsi="Segoe UI" w:cs="Segoe UI"/>
          <w:color w:val="000000"/>
          <w:sz w:val="21"/>
          <w:szCs w:val="21"/>
        </w:rPr>
        <w:t>Led cross-functional teams in designing and implementing </w:t>
      </w:r>
      <w:r w:rsidRPr="00B14446">
        <w:rPr>
          <w:rFonts w:ascii="Segoe UI" w:hAnsi="Segoe UI" w:cs="Segoe UI"/>
          <w:b/>
          <w:bCs/>
          <w:color w:val="000000"/>
          <w:sz w:val="21"/>
          <w:szCs w:val="21"/>
        </w:rPr>
        <w:t>data modernization initiatives</w:t>
      </w:r>
      <w:r w:rsidRPr="00B14446">
        <w:rPr>
          <w:rFonts w:ascii="Segoe UI" w:hAnsi="Segoe UI" w:cs="Segoe UI"/>
          <w:color w:val="000000"/>
          <w:sz w:val="21"/>
          <w:szCs w:val="21"/>
        </w:rPr>
        <w:t>, improving system reliability and performance.</w:t>
      </w:r>
    </w:p>
    <w:p w14:paraId="5A241097" w14:textId="77777777" w:rsidR="00B14446" w:rsidRPr="00B14446" w:rsidRDefault="00B14446" w:rsidP="00B14446">
      <w:pPr>
        <w:numPr>
          <w:ilvl w:val="0"/>
          <w:numId w:val="5"/>
        </w:numPr>
        <w:spacing w:before="100" w:beforeAutospacing="1" w:after="100" w:afterAutospacing="1" w:line="300" w:lineRule="atLeast"/>
        <w:rPr>
          <w:rFonts w:ascii="Segoe UI" w:hAnsi="Segoe UI" w:cs="Segoe UI"/>
          <w:color w:val="000000"/>
          <w:sz w:val="21"/>
          <w:szCs w:val="21"/>
        </w:rPr>
      </w:pPr>
      <w:r w:rsidRPr="00B14446">
        <w:rPr>
          <w:rFonts w:ascii="Segoe UI" w:hAnsi="Segoe UI" w:cs="Segoe UI"/>
          <w:color w:val="000000"/>
          <w:sz w:val="21"/>
          <w:szCs w:val="21"/>
        </w:rPr>
        <w:t>Developed and maintained applications using </w:t>
      </w:r>
      <w:r w:rsidRPr="00B14446">
        <w:rPr>
          <w:rFonts w:ascii="Segoe UI" w:hAnsi="Segoe UI" w:cs="Segoe UI"/>
          <w:b/>
          <w:bCs/>
          <w:color w:val="000000"/>
          <w:sz w:val="21"/>
          <w:szCs w:val="21"/>
        </w:rPr>
        <w:t>Python, .NET, and Java</w:t>
      </w:r>
      <w:r w:rsidRPr="00B14446">
        <w:rPr>
          <w:rFonts w:ascii="Segoe UI" w:hAnsi="Segoe UI" w:cs="Segoe UI"/>
          <w:color w:val="000000"/>
          <w:sz w:val="21"/>
          <w:szCs w:val="21"/>
        </w:rPr>
        <w:t>, integrating automation and CI/CD pipelines via </w:t>
      </w:r>
      <w:r w:rsidRPr="00B14446">
        <w:rPr>
          <w:rFonts w:ascii="Segoe UI" w:hAnsi="Segoe UI" w:cs="Segoe UI"/>
          <w:b/>
          <w:bCs/>
          <w:color w:val="000000"/>
          <w:sz w:val="21"/>
          <w:szCs w:val="21"/>
        </w:rPr>
        <w:t>GitHub Actions</w:t>
      </w:r>
      <w:r w:rsidRPr="00B14446">
        <w:rPr>
          <w:rFonts w:ascii="Segoe UI" w:hAnsi="Segoe UI" w:cs="Segoe UI"/>
          <w:color w:val="000000"/>
          <w:sz w:val="21"/>
          <w:szCs w:val="21"/>
        </w:rPr>
        <w:t>.</w:t>
      </w:r>
    </w:p>
    <w:p w14:paraId="349D648C" w14:textId="77777777" w:rsidR="00B14446" w:rsidRPr="00B14446" w:rsidRDefault="00B14446" w:rsidP="00B14446">
      <w:pPr>
        <w:numPr>
          <w:ilvl w:val="0"/>
          <w:numId w:val="5"/>
        </w:numPr>
        <w:spacing w:before="100" w:beforeAutospacing="1" w:after="100" w:afterAutospacing="1" w:line="300" w:lineRule="atLeast"/>
        <w:rPr>
          <w:rFonts w:ascii="Segoe UI" w:hAnsi="Segoe UI" w:cs="Segoe UI"/>
          <w:color w:val="000000"/>
          <w:sz w:val="21"/>
          <w:szCs w:val="21"/>
        </w:rPr>
      </w:pPr>
      <w:r w:rsidRPr="00B14446">
        <w:rPr>
          <w:rFonts w:ascii="Segoe UI" w:hAnsi="Segoe UI" w:cs="Segoe UI"/>
          <w:color w:val="000000"/>
          <w:sz w:val="21"/>
          <w:szCs w:val="21"/>
        </w:rPr>
        <w:t>Optimized cloud cost management strategies, reducing operational expenses by </w:t>
      </w:r>
      <w:r w:rsidRPr="00B14446">
        <w:rPr>
          <w:rFonts w:ascii="Segoe UI" w:hAnsi="Segoe UI" w:cs="Segoe UI"/>
          <w:b/>
          <w:bCs/>
          <w:color w:val="000000"/>
          <w:sz w:val="21"/>
          <w:szCs w:val="21"/>
        </w:rPr>
        <w:t>X%</w:t>
      </w:r>
      <w:r w:rsidRPr="00B14446">
        <w:rPr>
          <w:rFonts w:ascii="Segoe UI" w:hAnsi="Segoe UI" w:cs="Segoe UI"/>
          <w:color w:val="000000"/>
          <w:sz w:val="21"/>
          <w:szCs w:val="21"/>
        </w:rPr>
        <w:t> while maintaining performance benchmarks.</w:t>
      </w:r>
    </w:p>
    <w:p w14:paraId="152713B9" w14:textId="77777777" w:rsidR="00B14446" w:rsidRPr="00B14446" w:rsidRDefault="00B14446" w:rsidP="00B14446">
      <w:pPr>
        <w:numPr>
          <w:ilvl w:val="0"/>
          <w:numId w:val="5"/>
        </w:numPr>
        <w:spacing w:before="100" w:beforeAutospacing="1" w:after="100" w:afterAutospacing="1" w:line="300" w:lineRule="atLeast"/>
        <w:rPr>
          <w:rFonts w:ascii="Segoe UI" w:hAnsi="Segoe UI" w:cs="Segoe UI"/>
          <w:color w:val="000000"/>
          <w:sz w:val="21"/>
          <w:szCs w:val="21"/>
        </w:rPr>
      </w:pPr>
      <w:r w:rsidRPr="00B14446">
        <w:rPr>
          <w:rFonts w:ascii="Segoe UI" w:hAnsi="Segoe UI" w:cs="Segoe UI"/>
          <w:color w:val="000000"/>
          <w:sz w:val="21"/>
          <w:szCs w:val="21"/>
        </w:rPr>
        <w:t>Implemented </w:t>
      </w:r>
      <w:r w:rsidRPr="00B14446">
        <w:rPr>
          <w:rFonts w:ascii="Segoe UI" w:hAnsi="Segoe UI" w:cs="Segoe UI"/>
          <w:b/>
          <w:bCs/>
          <w:color w:val="000000"/>
          <w:sz w:val="21"/>
          <w:szCs w:val="21"/>
        </w:rPr>
        <w:t>IaaS environments</w:t>
      </w:r>
      <w:r w:rsidRPr="00B14446">
        <w:rPr>
          <w:rFonts w:ascii="Segoe UI" w:hAnsi="Segoe UI" w:cs="Segoe UI"/>
          <w:color w:val="000000"/>
          <w:sz w:val="21"/>
          <w:szCs w:val="21"/>
        </w:rPr>
        <w:t> and managed Linux/Unix systems, including advanced shell scripting for automation.</w:t>
      </w:r>
    </w:p>
    <w:p w14:paraId="172C50EA" w14:textId="77777777" w:rsidR="00B14446" w:rsidRPr="00B14446" w:rsidRDefault="00B14446" w:rsidP="00B14446">
      <w:pPr>
        <w:numPr>
          <w:ilvl w:val="0"/>
          <w:numId w:val="5"/>
        </w:numPr>
        <w:spacing w:before="100" w:beforeAutospacing="1" w:after="100" w:afterAutospacing="1" w:line="300" w:lineRule="atLeast"/>
        <w:rPr>
          <w:rFonts w:ascii="Segoe UI" w:hAnsi="Segoe UI" w:cs="Segoe UI"/>
          <w:color w:val="000000"/>
          <w:sz w:val="21"/>
          <w:szCs w:val="21"/>
        </w:rPr>
      </w:pPr>
      <w:r w:rsidRPr="00B14446">
        <w:rPr>
          <w:rFonts w:ascii="Segoe UI" w:hAnsi="Segoe UI" w:cs="Segoe UI"/>
          <w:color w:val="000000"/>
          <w:sz w:val="21"/>
          <w:szCs w:val="21"/>
        </w:rPr>
        <w:t>Leveraged </w:t>
      </w:r>
      <w:r w:rsidRPr="00B14446">
        <w:rPr>
          <w:rFonts w:ascii="Segoe UI" w:hAnsi="Segoe UI" w:cs="Segoe UI"/>
          <w:b/>
          <w:bCs/>
          <w:color w:val="000000"/>
          <w:sz w:val="21"/>
          <w:szCs w:val="21"/>
        </w:rPr>
        <w:t>Gen-AI tools</w:t>
      </w:r>
      <w:r w:rsidRPr="00B14446">
        <w:rPr>
          <w:rFonts w:ascii="Segoe UI" w:hAnsi="Segoe UI" w:cs="Segoe UI"/>
          <w:color w:val="000000"/>
          <w:sz w:val="21"/>
          <w:szCs w:val="21"/>
        </w:rPr>
        <w:t> to accelerate development cycles and improve code quality.</w:t>
      </w:r>
    </w:p>
    <w:p w14:paraId="1A28D709" w14:textId="77777777" w:rsidR="00B14446" w:rsidRPr="00B14446" w:rsidRDefault="00B14446" w:rsidP="00B14446">
      <w:pPr>
        <w:spacing w:before="100" w:beforeAutospacing="1" w:after="100" w:afterAutospacing="1" w:line="300" w:lineRule="atLeast"/>
        <w:rPr>
          <w:rFonts w:ascii="Segoe UI" w:hAnsi="Segoe UI" w:cs="Segoe UI"/>
          <w:color w:val="000000"/>
          <w:sz w:val="21"/>
          <w:szCs w:val="21"/>
        </w:rPr>
      </w:pPr>
      <w:r w:rsidRPr="00B14446">
        <w:rPr>
          <w:rFonts w:ascii="Segoe UI" w:hAnsi="Segoe UI" w:cs="Segoe UI"/>
          <w:b/>
          <w:bCs/>
          <w:color w:val="000000"/>
          <w:sz w:val="21"/>
          <w:szCs w:val="21"/>
        </w:rPr>
        <w:t>Senior Software Engineer</w:t>
      </w:r>
      <w:r w:rsidRPr="00B14446">
        <w:rPr>
          <w:rFonts w:ascii="Segoe UI" w:hAnsi="Segoe UI" w:cs="Segoe UI"/>
          <w:color w:val="000000"/>
          <w:sz w:val="21"/>
          <w:szCs w:val="21"/>
        </w:rPr>
        <w:br/>
      </w:r>
      <w:r w:rsidRPr="00B14446">
        <w:rPr>
          <w:rFonts w:ascii="Segoe UI" w:hAnsi="Segoe UI" w:cs="Segoe UI"/>
          <w:i/>
          <w:iCs/>
          <w:color w:val="000000"/>
          <w:sz w:val="21"/>
          <w:szCs w:val="21"/>
        </w:rPr>
        <w:t>Previous Company Name</w:t>
      </w:r>
      <w:r w:rsidRPr="00B14446">
        <w:rPr>
          <w:rFonts w:ascii="Segoe UI" w:hAnsi="Segoe UI" w:cs="Segoe UI"/>
          <w:color w:val="000000"/>
          <w:sz w:val="21"/>
          <w:szCs w:val="21"/>
        </w:rPr>
        <w:t> – Location</w:t>
      </w:r>
      <w:r w:rsidRPr="00B14446">
        <w:rPr>
          <w:rFonts w:ascii="Segoe UI" w:hAnsi="Segoe UI" w:cs="Segoe UI"/>
          <w:color w:val="000000"/>
          <w:sz w:val="21"/>
          <w:szCs w:val="21"/>
        </w:rPr>
        <w:br/>
      </w:r>
      <w:r w:rsidRPr="00B14446">
        <w:rPr>
          <w:rFonts w:ascii="Segoe UI" w:hAnsi="Segoe UI" w:cs="Segoe UI"/>
          <w:i/>
          <w:iCs/>
          <w:color w:val="000000"/>
          <w:sz w:val="21"/>
          <w:szCs w:val="21"/>
        </w:rPr>
        <w:t>Dates of Employment</w:t>
      </w:r>
    </w:p>
    <w:p w14:paraId="2BCE2653" w14:textId="77777777" w:rsidR="00B14446" w:rsidRPr="00B14446" w:rsidRDefault="00B14446" w:rsidP="00B14446">
      <w:pPr>
        <w:numPr>
          <w:ilvl w:val="0"/>
          <w:numId w:val="6"/>
        </w:numPr>
        <w:spacing w:before="100" w:beforeAutospacing="1" w:after="100" w:afterAutospacing="1" w:line="300" w:lineRule="atLeast"/>
        <w:rPr>
          <w:rFonts w:ascii="Segoe UI" w:hAnsi="Segoe UI" w:cs="Segoe UI"/>
          <w:color w:val="000000"/>
          <w:sz w:val="21"/>
          <w:szCs w:val="21"/>
        </w:rPr>
      </w:pPr>
      <w:r w:rsidRPr="00B14446">
        <w:rPr>
          <w:rFonts w:ascii="Segoe UI" w:hAnsi="Segoe UI" w:cs="Segoe UI"/>
          <w:color w:val="000000"/>
          <w:sz w:val="21"/>
          <w:szCs w:val="21"/>
        </w:rPr>
        <w:t>Designed and implemented </w:t>
      </w:r>
      <w:r w:rsidRPr="00B14446">
        <w:rPr>
          <w:rFonts w:ascii="Segoe UI" w:hAnsi="Segoe UI" w:cs="Segoe UI"/>
          <w:b/>
          <w:bCs/>
          <w:color w:val="000000"/>
          <w:sz w:val="21"/>
          <w:szCs w:val="21"/>
        </w:rPr>
        <w:t>cloud-based architectures</w:t>
      </w:r>
      <w:r w:rsidRPr="00B14446">
        <w:rPr>
          <w:rFonts w:ascii="Segoe UI" w:hAnsi="Segoe UI" w:cs="Segoe UI"/>
          <w:color w:val="000000"/>
          <w:sz w:val="21"/>
          <w:szCs w:val="21"/>
        </w:rPr>
        <w:t> for enterprise applications, ensuring scalability and security.</w:t>
      </w:r>
    </w:p>
    <w:p w14:paraId="1EA0FE85" w14:textId="77777777" w:rsidR="00B14446" w:rsidRPr="00B14446" w:rsidRDefault="00B14446" w:rsidP="00B14446">
      <w:pPr>
        <w:numPr>
          <w:ilvl w:val="0"/>
          <w:numId w:val="6"/>
        </w:numPr>
        <w:spacing w:before="100" w:beforeAutospacing="1" w:after="100" w:afterAutospacing="1" w:line="300" w:lineRule="atLeast"/>
        <w:rPr>
          <w:rFonts w:ascii="Segoe UI" w:hAnsi="Segoe UI" w:cs="Segoe UI"/>
          <w:color w:val="000000"/>
          <w:sz w:val="21"/>
          <w:szCs w:val="21"/>
        </w:rPr>
      </w:pPr>
      <w:r w:rsidRPr="00B14446">
        <w:rPr>
          <w:rFonts w:ascii="Segoe UI" w:hAnsi="Segoe UI" w:cs="Segoe UI"/>
          <w:color w:val="000000"/>
          <w:sz w:val="21"/>
          <w:szCs w:val="21"/>
        </w:rPr>
        <w:t>Collaborated with product teams and stakeholders to align technical solutions with business objectives.</w:t>
      </w:r>
    </w:p>
    <w:p w14:paraId="2150E8EB" w14:textId="77777777" w:rsidR="00B14446" w:rsidRPr="00B14446" w:rsidRDefault="00B14446" w:rsidP="00B14446">
      <w:pPr>
        <w:numPr>
          <w:ilvl w:val="0"/>
          <w:numId w:val="6"/>
        </w:numPr>
        <w:spacing w:before="100" w:beforeAutospacing="1" w:after="100" w:afterAutospacing="1" w:line="300" w:lineRule="atLeast"/>
        <w:rPr>
          <w:rFonts w:ascii="Segoe UI" w:hAnsi="Segoe UI" w:cs="Segoe UI"/>
          <w:color w:val="000000"/>
          <w:sz w:val="21"/>
          <w:szCs w:val="21"/>
        </w:rPr>
      </w:pPr>
      <w:r w:rsidRPr="00B14446">
        <w:rPr>
          <w:rFonts w:ascii="Segoe UI" w:hAnsi="Segoe UI" w:cs="Segoe UI"/>
          <w:color w:val="000000"/>
          <w:sz w:val="21"/>
          <w:szCs w:val="21"/>
        </w:rPr>
        <w:t>Enhanced deployment processes through </w:t>
      </w:r>
      <w:r w:rsidRPr="00B14446">
        <w:rPr>
          <w:rFonts w:ascii="Segoe UI" w:hAnsi="Segoe UI" w:cs="Segoe UI"/>
          <w:b/>
          <w:bCs/>
          <w:color w:val="000000"/>
          <w:sz w:val="21"/>
          <w:szCs w:val="21"/>
        </w:rPr>
        <w:t>CI/CD automation</w:t>
      </w:r>
      <w:r w:rsidRPr="00B14446">
        <w:rPr>
          <w:rFonts w:ascii="Segoe UI" w:hAnsi="Segoe UI" w:cs="Segoe UI"/>
          <w:color w:val="000000"/>
          <w:sz w:val="21"/>
          <w:szCs w:val="21"/>
        </w:rPr>
        <w:t>, reducing release cycles by </w:t>
      </w:r>
      <w:r w:rsidRPr="00B14446">
        <w:rPr>
          <w:rFonts w:ascii="Segoe UI" w:hAnsi="Segoe UI" w:cs="Segoe UI"/>
          <w:b/>
          <w:bCs/>
          <w:color w:val="000000"/>
          <w:sz w:val="21"/>
          <w:szCs w:val="21"/>
        </w:rPr>
        <w:t>X%</w:t>
      </w:r>
      <w:r w:rsidRPr="00B14446">
        <w:rPr>
          <w:rFonts w:ascii="Segoe UI" w:hAnsi="Segoe UI" w:cs="Segoe UI"/>
          <w:color w:val="000000"/>
          <w:sz w:val="21"/>
          <w:szCs w:val="21"/>
        </w:rPr>
        <w:t>.</w:t>
      </w:r>
    </w:p>
    <w:p w14:paraId="2F2B9D03" w14:textId="77777777" w:rsidR="00B14446" w:rsidRDefault="00B14446"/>
    <w:sectPr w:rsidR="00B144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1A51"/>
    <w:multiLevelType w:val="multilevel"/>
    <w:tmpl w:val="AEFA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45809"/>
    <w:multiLevelType w:val="multilevel"/>
    <w:tmpl w:val="436A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50BE5"/>
    <w:multiLevelType w:val="multilevel"/>
    <w:tmpl w:val="16504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218BD"/>
    <w:multiLevelType w:val="multilevel"/>
    <w:tmpl w:val="7ED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85EC7"/>
    <w:multiLevelType w:val="multilevel"/>
    <w:tmpl w:val="8F4C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461284"/>
    <w:multiLevelType w:val="multilevel"/>
    <w:tmpl w:val="134C9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70870">
    <w:abstractNumId w:val="3"/>
  </w:num>
  <w:num w:numId="2" w16cid:durableId="631374263">
    <w:abstractNumId w:val="5"/>
  </w:num>
  <w:num w:numId="3" w16cid:durableId="25302169">
    <w:abstractNumId w:val="2"/>
  </w:num>
  <w:num w:numId="4" w16cid:durableId="1053504993">
    <w:abstractNumId w:val="0"/>
  </w:num>
  <w:num w:numId="5" w16cid:durableId="553735190">
    <w:abstractNumId w:val="4"/>
  </w:num>
  <w:num w:numId="6" w16cid:durableId="1107045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1C7"/>
    <w:rsid w:val="00204E25"/>
    <w:rsid w:val="00256C55"/>
    <w:rsid w:val="00296658"/>
    <w:rsid w:val="00490ECA"/>
    <w:rsid w:val="00757D19"/>
    <w:rsid w:val="00AC244F"/>
    <w:rsid w:val="00B14446"/>
    <w:rsid w:val="00BF294D"/>
    <w:rsid w:val="00C0330C"/>
    <w:rsid w:val="00CB1DD1"/>
    <w:rsid w:val="00D1409A"/>
    <w:rsid w:val="00E231C7"/>
    <w:rsid w:val="00F16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C6F42"/>
  <w15:chartTrackingRefBased/>
  <w15:docId w15:val="{925DDE64-8A61-484A-B1B1-359788C5D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44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231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31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31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231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1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1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1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1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1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1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31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31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231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1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1C7"/>
    <w:rPr>
      <w:rFonts w:eastAsiaTheme="majorEastAsia" w:cstheme="majorBidi"/>
      <w:color w:val="272727" w:themeColor="text1" w:themeTint="D8"/>
    </w:rPr>
  </w:style>
  <w:style w:type="paragraph" w:styleId="Title">
    <w:name w:val="Title"/>
    <w:basedOn w:val="Normal"/>
    <w:next w:val="Normal"/>
    <w:link w:val="TitleChar"/>
    <w:uiPriority w:val="10"/>
    <w:qFormat/>
    <w:rsid w:val="00E231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1C7"/>
    <w:pPr>
      <w:spacing w:before="160"/>
      <w:jc w:val="center"/>
    </w:pPr>
    <w:rPr>
      <w:i/>
      <w:iCs/>
      <w:color w:val="404040" w:themeColor="text1" w:themeTint="BF"/>
    </w:rPr>
  </w:style>
  <w:style w:type="character" w:customStyle="1" w:styleId="QuoteChar">
    <w:name w:val="Quote Char"/>
    <w:basedOn w:val="DefaultParagraphFont"/>
    <w:link w:val="Quote"/>
    <w:uiPriority w:val="29"/>
    <w:rsid w:val="00E231C7"/>
    <w:rPr>
      <w:i/>
      <w:iCs/>
      <w:color w:val="404040" w:themeColor="text1" w:themeTint="BF"/>
    </w:rPr>
  </w:style>
  <w:style w:type="paragraph" w:styleId="ListParagraph">
    <w:name w:val="List Paragraph"/>
    <w:basedOn w:val="Normal"/>
    <w:uiPriority w:val="34"/>
    <w:qFormat/>
    <w:rsid w:val="00E231C7"/>
    <w:pPr>
      <w:ind w:left="720"/>
      <w:contextualSpacing/>
    </w:pPr>
  </w:style>
  <w:style w:type="character" w:styleId="IntenseEmphasis">
    <w:name w:val="Intense Emphasis"/>
    <w:basedOn w:val="DefaultParagraphFont"/>
    <w:uiPriority w:val="21"/>
    <w:qFormat/>
    <w:rsid w:val="00E231C7"/>
    <w:rPr>
      <w:i/>
      <w:iCs/>
      <w:color w:val="0F4761" w:themeColor="accent1" w:themeShade="BF"/>
    </w:rPr>
  </w:style>
  <w:style w:type="paragraph" w:styleId="IntenseQuote">
    <w:name w:val="Intense Quote"/>
    <w:basedOn w:val="Normal"/>
    <w:next w:val="Normal"/>
    <w:link w:val="IntenseQuoteChar"/>
    <w:uiPriority w:val="30"/>
    <w:qFormat/>
    <w:rsid w:val="00E231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1C7"/>
    <w:rPr>
      <w:i/>
      <w:iCs/>
      <w:color w:val="0F4761" w:themeColor="accent1" w:themeShade="BF"/>
    </w:rPr>
  </w:style>
  <w:style w:type="character" w:styleId="IntenseReference">
    <w:name w:val="Intense Reference"/>
    <w:basedOn w:val="DefaultParagraphFont"/>
    <w:uiPriority w:val="32"/>
    <w:qFormat/>
    <w:rsid w:val="00E231C7"/>
    <w:rPr>
      <w:b/>
      <w:bCs/>
      <w:smallCaps/>
      <w:color w:val="0F4761" w:themeColor="accent1" w:themeShade="BF"/>
      <w:spacing w:val="5"/>
    </w:rPr>
  </w:style>
  <w:style w:type="character" w:customStyle="1" w:styleId="wa2n">
    <w:name w:val="wa2n"/>
    <w:basedOn w:val="DefaultParagraphFont"/>
    <w:rsid w:val="00E231C7"/>
  </w:style>
  <w:style w:type="paragraph" w:customStyle="1" w:styleId="wmjm">
    <w:name w:val="wmjm"/>
    <w:basedOn w:val="Normal"/>
    <w:rsid w:val="00E231C7"/>
    <w:pPr>
      <w:spacing w:before="100" w:beforeAutospacing="1" w:after="100" w:afterAutospacing="1"/>
    </w:pPr>
  </w:style>
  <w:style w:type="paragraph" w:styleId="NormalWeb">
    <w:name w:val="Normal (Web)"/>
    <w:basedOn w:val="Normal"/>
    <w:uiPriority w:val="99"/>
    <w:semiHidden/>
    <w:unhideWhenUsed/>
    <w:rsid w:val="00E231C7"/>
    <w:pPr>
      <w:spacing w:before="100" w:beforeAutospacing="1" w:after="100" w:afterAutospacing="1"/>
    </w:pPr>
  </w:style>
  <w:style w:type="paragraph" w:customStyle="1" w:styleId="wgvf">
    <w:name w:val="wgvf"/>
    <w:basedOn w:val="Normal"/>
    <w:rsid w:val="00E231C7"/>
    <w:pPr>
      <w:spacing w:before="100" w:beforeAutospacing="1" w:after="100" w:afterAutospacing="1"/>
    </w:pPr>
  </w:style>
  <w:style w:type="paragraph" w:customStyle="1" w:styleId="wprq">
    <w:name w:val="wprq"/>
    <w:basedOn w:val="Normal"/>
    <w:rsid w:val="00E231C7"/>
    <w:pPr>
      <w:spacing w:before="100" w:beforeAutospacing="1" w:after="100" w:afterAutospacing="1"/>
    </w:pPr>
  </w:style>
  <w:style w:type="paragraph" w:customStyle="1" w:styleId="wfmo">
    <w:name w:val="wfmo"/>
    <w:basedOn w:val="Normal"/>
    <w:rsid w:val="00E231C7"/>
    <w:pPr>
      <w:spacing w:before="100" w:beforeAutospacing="1" w:after="100" w:afterAutospacing="1"/>
    </w:pPr>
  </w:style>
  <w:style w:type="character" w:styleId="Strong">
    <w:name w:val="Strong"/>
    <w:basedOn w:val="DefaultParagraphFont"/>
    <w:uiPriority w:val="22"/>
    <w:qFormat/>
    <w:rsid w:val="00BF294D"/>
    <w:rPr>
      <w:b/>
      <w:bCs/>
    </w:rPr>
  </w:style>
  <w:style w:type="character" w:customStyle="1" w:styleId="apple-converted-space">
    <w:name w:val="apple-converted-space"/>
    <w:basedOn w:val="DefaultParagraphFont"/>
    <w:rsid w:val="00BF294D"/>
  </w:style>
  <w:style w:type="character" w:styleId="Hyperlink">
    <w:name w:val="Hyperlink"/>
    <w:basedOn w:val="DefaultParagraphFont"/>
    <w:uiPriority w:val="99"/>
    <w:unhideWhenUsed/>
    <w:rsid w:val="00AC244F"/>
    <w:rPr>
      <w:color w:val="467886" w:themeColor="hyperlink"/>
      <w:u w:val="single"/>
    </w:rPr>
  </w:style>
  <w:style w:type="character" w:styleId="UnresolvedMention">
    <w:name w:val="Unresolved Mention"/>
    <w:basedOn w:val="DefaultParagraphFont"/>
    <w:uiPriority w:val="99"/>
    <w:semiHidden/>
    <w:unhideWhenUsed/>
    <w:rsid w:val="00AC244F"/>
    <w:rPr>
      <w:color w:val="605E5C"/>
      <w:shd w:val="clear" w:color="auto" w:fill="E1DFDD"/>
    </w:rPr>
  </w:style>
  <w:style w:type="character" w:styleId="Emphasis">
    <w:name w:val="Emphasis"/>
    <w:basedOn w:val="DefaultParagraphFont"/>
    <w:uiPriority w:val="20"/>
    <w:qFormat/>
    <w:rsid w:val="00B144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okshi_milind@ba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de9faa6-9fe1-49b3-9a08-227a296b54a6}" enabled="1" method="Privileged" siteId="{66d73691-ea97-48b1-95d5-e94f0a46b878}"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5</Pages>
  <Words>1188</Words>
  <Characters>8022</Characters>
  <Application>Microsoft Office Word</Application>
  <DocSecurity>0</DocSecurity>
  <Lines>140</Lines>
  <Paragraphs>108</Paragraphs>
  <ScaleCrop>false</ScaleCrop>
  <Company/>
  <LinksUpToDate>false</LinksUpToDate>
  <CharactersWithSpaces>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Chokshi, Milind [USA]</dc:creator>
  <cp:keywords/>
  <dc:description/>
  <cp:lastModifiedBy>Chokshi, Milind [USA]</cp:lastModifiedBy>
  <cp:revision>11</cp:revision>
  <cp:lastPrinted>2026-02-23T16:10:00Z</cp:lastPrinted>
  <dcterms:created xsi:type="dcterms:W3CDTF">2026-02-23T15:55:00Z</dcterms:created>
  <dcterms:modified xsi:type="dcterms:W3CDTF">2026-02-23T16:20:00Z</dcterms:modified>
</cp:coreProperties>
</file>