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785" w:rsidRDefault="00035A99" w:rsidP="00035A99">
      <w:pPr>
        <w:widowControl w:val="0"/>
        <w:autoSpaceDE w:val="0"/>
        <w:autoSpaceDN w:val="0"/>
        <w:adjustRightInd w:val="0"/>
        <w:jc w:val="center"/>
        <w:rPr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inline distT="0" distB="0" distL="0" distR="0">
                <wp:extent cx="6266815" cy="711200"/>
                <wp:effectExtent l="25400" t="25400" r="133985" b="12700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6815" cy="711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660066"/>
                          </a:solidFill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EE5DE0" w:rsidRPr="00035A99" w:rsidRDefault="00EE5DE0" w:rsidP="00035A9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BattleBugs: Scoring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width:493.45pt;height:5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NiR7oDAADmBwAADgAAAGRycy9lMm9Eb2MueG1stFXLbuM2FN0X6D8Q3DuSbPkRI85AsaGiQDoz&#10;mKTImqYoSwAlCiT9SIv5955LybEzM4tB0Xoh83F5ee7jHN59ODWaHZR1tWlXPLmJOVOtNEXd7lb8&#10;z+d8tODMedEWQptWrfircvzD/a+/3B27pRqbyuhCWQYnrVseuxWvvO+WUeRkpRrhbkynWmyWxjbC&#10;Y2p3UWHFEd4bHY3jeBYdjS06a6RyDqubfpPfB/9lqaT/VJZOeaZXHNh8+Nrw3dI3ur8Ty50VXVXL&#10;AYb4FygaUbe49M3VRnjB9rb+zlVTS2ucKf2NNE1kyrKWKsSAaJL4m2ieKtGpEAuS47q3NLn/zq38&#10;ePhsWV2gdpy1okGJntXJswdzYgll59i5JYyeOpj5E5bJclh3WKSgT6Vt6B/hMOwjz69vuSVnEouz&#10;8Wy2SKacSezNkwTFIzfR5XRnnf9NmYbRYMUtahdSKg6PzvemZxO6zBldF3mtdZhQv6i1tuwgUOnt&#10;LmCE83dWuv3+oN1t347NZuio2QDr6iT89EdV6CjACdHuvbJPVXFkW723XwRyOI0XCIsVNQUwWST9&#10;BO02nsf040zoHXjiNWfW+JfaV6HGlK0A7RpNONGvC91Vog8tnZCfPh2uNw9ZNGc0YfYOKEowQKZi&#10;hK78O8+y8Wwz2Yw2i9v5KN2q8WiRx+noIUunyXo+z5PN/CswNSJJl50WUvVUzbXYDX1IWz/XiI2Q&#10;72ibJFEgTB8FQFHsF2zr6Xyczae3o1k2TUZpEi9GWRaPR5s8i7M4zde36cMbtiO424H51LXozv8L&#10;H1oAF4Q0RkSJvvVp5E/bEwKh4dYUr6AJKhtI4DqZ1+jlR+H8Z2GhK2gAaKX/hE+pzXHFzTDirDL2&#10;rx+tkz2yjF3OKNYVbyGknOnfW8jAbZKmcOrDJEXeMLHXO9vrnXbfrA3oAaoDWxiSvdfnYWlN8wJB&#10;zehObIlW4mb063m49r12QpClyrJgBCHrhH9snzpJrqmWxNPn04uw3UBmj+R9NGc9E8tvON3bBgZ0&#10;2d6bvCbCg71StWpS0FBCm6wY3BnrKzOodm5N64kQIGm9q/yXesdsjdeHVJa4SPh1gIXCMC360PAc&#10;BfRWHei/b8Wzg8Chq8tdNymYxD1mb1/A5mlKXKYo/xAQgZo0Bw+UJ7EWy606KP3MUN7BsIIyTBeL&#10;4ciKC+s3Spoe9OAWItRH/E7IhEQG/Di49XXrew2Adl404Kx8AfO1M1I/4Mb6pTeHCR6TYD6kkF6r&#10;63mwujzP9/8AAAD//wMAUEsDBBQABgAIAAAAIQCgNDXP3QAAAAUBAAAPAAAAZHJzL2Rvd25yZXYu&#10;eG1sTI/BTsMwEETvSPyDtUhcEHXSQ9WGOBVU7QXEoQX17MZLHIjXwXabwNez9AKXkVYzmnlbLkfX&#10;iROG2HpSkE8yEEi1Ny01Cl5fNrdzEDFpMrrzhAq+MMKyurwodWH8QFs87VIjuIRioRXYlPpCylhb&#10;dDpOfI/E3psPTic+QyNN0AOXu05Os2wmnW6JF6zucWWx/tgdnYLm5jvfvz+a7edq/bRfB203z8OD&#10;UtdX4/0diIRj+gvDLz6jQ8VMB38kE0WngB9JZ2VvMZ8tQBw4lE8zkFUp/9NXPwAAAP//AwBQSwEC&#10;LQAUAAYACAAAACEA5JnDwPsAAADhAQAAEwAAAAAAAAAAAAAAAAAAAAAAW0NvbnRlbnRfVHlwZXNd&#10;LnhtbFBLAQItABQABgAIAAAAIQAjsmrh1wAAAJQBAAALAAAAAAAAAAAAAAAAACwBAABfcmVscy8u&#10;cmVsc1BLAQItABQABgAIAAAAIQACY2JHugMAAOYHAAAOAAAAAAAAAAAAAAAAACwCAABkcnMvZTJv&#10;RG9jLnhtbFBLAQItABQABgAIAAAAIQCgNDXP3QAAAAUBAAAPAAAAAAAAAAAAAAAAABIGAABkcnMv&#10;ZG93bnJldi54bWxQSwUGAAAAAAQABADzAAAAHAcAAAAA&#10;" fillcolor="white [3212]" strokecolor="#606">
                <v:shadow on="t" opacity="28180f" mv:blur="50800f" origin="-.5,-.5" offset="26941emu,26941emu"/>
                <v:textbox style="mso-fit-shape-to-text:t">
                  <w:txbxContent>
                    <w:p w:rsidR="00EE5DE0" w:rsidRPr="00035A99" w:rsidRDefault="00EE5DE0" w:rsidP="00035A99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BattleBugs: Scoring Points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C1785" w:rsidRDefault="00DC1785" w:rsidP="00DC178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DC1785" w:rsidRDefault="00A23F1F" w:rsidP="00DC1785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Points are awarded in BattleBugs each time your BattleBug successfully attacks another BattleBug. A successful attack is </w:t>
      </w:r>
      <w:r w:rsidR="009C259B">
        <w:rPr>
          <w:sz w:val="20"/>
          <w:szCs w:val="20"/>
        </w:rPr>
        <w:t>one that</w:t>
      </w:r>
      <w:r>
        <w:rPr>
          <w:sz w:val="20"/>
          <w:szCs w:val="20"/>
        </w:rPr>
        <w:t xml:space="preserve"> does damage to the other BattleBug. Damage is only done if your Attack value is higher than the other BattleBug's Defense value.</w:t>
      </w:r>
    </w:p>
    <w:p w:rsidR="009C259B" w:rsidRDefault="009C259B" w:rsidP="00DC178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9C259B" w:rsidRDefault="009C259B" w:rsidP="00DC1785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Points for a successful Attack are awarded as follows:</w:t>
      </w:r>
    </w:p>
    <w:p w:rsidR="009C259B" w:rsidRDefault="009C259B" w:rsidP="009C259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1 Point for each point of damage</w:t>
      </w:r>
      <w:r w:rsidR="008249AC">
        <w:rPr>
          <w:sz w:val="20"/>
          <w:szCs w:val="20"/>
        </w:rPr>
        <w:t xml:space="preserve"> done. The amount of damage is calculated by subtracting the target's Defense value from your Attack value. No points are awarded if no damage is done!</w:t>
      </w:r>
    </w:p>
    <w:p w:rsidR="00EE2F39" w:rsidRDefault="00512875" w:rsidP="00EE2F3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Additionally, you score points based upon the total </w:t>
      </w:r>
      <w:r w:rsidR="00EE2F39">
        <w:rPr>
          <w:sz w:val="20"/>
          <w:szCs w:val="20"/>
        </w:rPr>
        <w:t>Point Value</w:t>
      </w:r>
      <w:r>
        <w:rPr>
          <w:sz w:val="20"/>
          <w:szCs w:val="20"/>
        </w:rPr>
        <w:t xml:space="preserve"> of the opponent you are attacking. The opponents toughness is determined by combing their ratings as follows:</w:t>
      </w:r>
    </w:p>
    <w:p w:rsidR="00512875" w:rsidRDefault="0057559D" w:rsidP="00EE2F39">
      <w:pPr>
        <w:pStyle w:val="ListParagraph"/>
        <w:widowControl w:val="0"/>
        <w:autoSpaceDE w:val="0"/>
        <w:autoSpaceDN w:val="0"/>
        <w:adjustRightInd w:val="0"/>
        <w:ind w:firstLine="360"/>
        <w:rPr>
          <w:sz w:val="20"/>
          <w:szCs w:val="20"/>
        </w:rPr>
      </w:pPr>
      <w:r w:rsidRPr="00EE2F39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Total Point Value=</m:t>
        </m:r>
        <m:r>
          <w:rPr>
            <w:rFonts w:ascii="Cambria Math" w:hAnsi="Cambria Math"/>
            <w:sz w:val="20"/>
            <w:szCs w:val="20"/>
          </w:rPr>
          <m:t>Health÷10+Attack+Defense+Points÷200</m:t>
        </m:r>
      </m:oMath>
    </w:p>
    <w:p w:rsidR="00EE2F39" w:rsidRDefault="00EE2F39" w:rsidP="00EE2F3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A successful Attack </w:t>
      </w:r>
      <w:r w:rsidR="00A63254">
        <w:rPr>
          <w:sz w:val="20"/>
          <w:szCs w:val="20"/>
        </w:rPr>
        <w:t xml:space="preserve">that kills an opponent BattleBug </w:t>
      </w:r>
      <w:r>
        <w:rPr>
          <w:sz w:val="20"/>
          <w:szCs w:val="20"/>
        </w:rPr>
        <w:t xml:space="preserve">will score </w:t>
      </w:r>
      <w:r w:rsidR="00A63254">
        <w:rPr>
          <w:sz w:val="20"/>
          <w:szCs w:val="20"/>
        </w:rPr>
        <w:t>the Total Point Value</w:t>
      </w:r>
    </w:p>
    <w:p w:rsidR="00A63254" w:rsidRPr="00EE2F39" w:rsidRDefault="00A63254" w:rsidP="00EE2F3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A successful Attack that only </w:t>
      </w:r>
      <w:r w:rsidR="0022015A">
        <w:rPr>
          <w:sz w:val="20"/>
          <w:szCs w:val="20"/>
        </w:rPr>
        <w:t xml:space="preserve">damages an opponent BattleBug will score </w:t>
      </w:r>
      <w:r w:rsidR="00EE5DE0">
        <w:rPr>
          <w:sz w:val="20"/>
          <w:szCs w:val="20"/>
        </w:rPr>
        <w:t>10% of the Total Point Value</w:t>
      </w:r>
    </w:p>
    <w:p w:rsidR="00DC1785" w:rsidRPr="00DC1785" w:rsidRDefault="00DC1785">
      <w:pPr>
        <w:rPr>
          <w:sz w:val="20"/>
          <w:szCs w:val="20"/>
        </w:rPr>
      </w:pPr>
      <w:bookmarkStart w:id="0" w:name="_GoBack"/>
      <w:bookmarkEnd w:id="0"/>
    </w:p>
    <w:sectPr w:rsidR="00DC1785" w:rsidRPr="00DC1785" w:rsidSect="00274593">
      <w:pgSz w:w="12240" w:h="15840"/>
      <w:pgMar w:top="720" w:right="720" w:bottom="720" w:left="720" w:header="576" w:footer="57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84885"/>
    <w:multiLevelType w:val="hybridMultilevel"/>
    <w:tmpl w:val="96A84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71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785"/>
    <w:rsid w:val="00035A99"/>
    <w:rsid w:val="0022015A"/>
    <w:rsid w:val="00274593"/>
    <w:rsid w:val="00354A62"/>
    <w:rsid w:val="00366ACC"/>
    <w:rsid w:val="00512875"/>
    <w:rsid w:val="0057559D"/>
    <w:rsid w:val="008249AC"/>
    <w:rsid w:val="009C259B"/>
    <w:rsid w:val="00A03C58"/>
    <w:rsid w:val="00A23F1F"/>
    <w:rsid w:val="00A63254"/>
    <w:rsid w:val="00A940BA"/>
    <w:rsid w:val="00DC1785"/>
    <w:rsid w:val="00EE2F39"/>
    <w:rsid w:val="00EE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ABCFC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5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55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5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59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5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55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5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59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5E7FE3-C02D-034A-9E21-1E3E64A1E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142</Words>
  <Characters>815</Characters>
  <Application>Microsoft Macintosh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Braskin</dc:creator>
  <cp:keywords/>
  <dc:description/>
  <cp:lastModifiedBy>Aaron Braskin</cp:lastModifiedBy>
  <cp:revision>1</cp:revision>
  <dcterms:created xsi:type="dcterms:W3CDTF">2013-05-16T22:36:00Z</dcterms:created>
  <dcterms:modified xsi:type="dcterms:W3CDTF">2013-05-16T22:51:00Z</dcterms:modified>
</cp:coreProperties>
</file>