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rPr>
      </w:pPr>
      <w:r w:rsidDel="00000000" w:rsidR="00000000" w:rsidRPr="00000000">
        <w:rPr>
          <w:b w:val="1"/>
          <w:rtl w:val="0"/>
        </w:rPr>
        <w:t xml:space="preserve">JavaScript Challenges</w:t>
      </w:r>
    </w:p>
    <w:p w:rsidR="00000000" w:rsidDel="00000000" w:rsidP="00000000" w:rsidRDefault="00000000" w:rsidRPr="00000000" w14:paraId="00000001">
      <w:pPr>
        <w:contextualSpacing w:val="0"/>
        <w:jc w:val="center"/>
        <w:rPr>
          <w:b w:val="1"/>
        </w:rPr>
      </w:pPr>
      <w:r w:rsidDel="00000000" w:rsidR="00000000" w:rsidRPr="00000000">
        <w:rPr>
          <w:b w:val="1"/>
          <w:rtl w:val="0"/>
        </w:rPr>
        <w:t xml:space="preserve"> </w:t>
      </w:r>
    </w:p>
    <w:p w:rsidR="00000000" w:rsidDel="00000000" w:rsidP="00000000" w:rsidRDefault="00000000" w:rsidRPr="00000000" w14:paraId="00000002">
      <w:pPr>
        <w:contextualSpacing w:val="0"/>
        <w:rPr/>
      </w:pPr>
      <w:r w:rsidDel="00000000" w:rsidR="00000000" w:rsidRPr="00000000">
        <w:rPr>
          <w:rtl w:val="0"/>
        </w:rPr>
        <w:t xml:space="preserve">In this assignment you will complete five distinct challenges that demonstrate your ability to write JavaScript (and some CSS) code.  Download the code and you will find five html pages: challenge1.html, challenge2.html, challenge3.html, challenge4.html, and challenge5.html.  The first four challenges are based on material found at: </w:t>
      </w:r>
      <w:hyperlink r:id="rId6">
        <w:r w:rsidDel="00000000" w:rsidR="00000000" w:rsidRPr="00000000">
          <w:rPr>
            <w:color w:val="1155cc"/>
            <w:u w:val="single"/>
            <w:rtl w:val="0"/>
          </w:rPr>
          <w:t xml:space="preserve">https://en.wikiversity.org/wiki/Web_Design/JavaScript_Challenges</w:t>
        </w:r>
      </w:hyperlink>
      <w:r w:rsidDel="00000000" w:rsidR="00000000" w:rsidRPr="00000000">
        <w:rPr>
          <w:rtl w:val="0"/>
        </w:rPr>
        <w:t xml:space="preserve"> </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t xml:space="preserve">Upload your files to a server and submit the URL.</w:t>
      </w:r>
    </w:p>
    <w:p w:rsidR="00000000" w:rsidDel="00000000" w:rsidP="00000000" w:rsidRDefault="00000000" w:rsidRPr="00000000" w14:paraId="00000005">
      <w:pPr>
        <w:contextualSpacing w:val="0"/>
        <w:rPr/>
      </w:pPr>
      <w:r w:rsidDel="00000000" w:rsidR="00000000" w:rsidRPr="00000000">
        <w:rPr>
          <w:rtl w:val="0"/>
        </w:rPr>
        <w:t xml:space="preserve"> </w:t>
      </w:r>
    </w:p>
    <w:p w:rsidR="00000000" w:rsidDel="00000000" w:rsidP="00000000" w:rsidRDefault="00000000" w:rsidRPr="00000000" w14:paraId="00000006">
      <w:pPr>
        <w:contextualSpacing w:val="0"/>
        <w:rPr/>
      </w:pPr>
      <w:r w:rsidDel="00000000" w:rsidR="00000000" w:rsidRPr="00000000">
        <w:rPr>
          <w:rtl w:val="0"/>
        </w:rPr>
        <w:t xml:space="preserve"> </w:t>
      </w:r>
    </w:p>
    <w:p w:rsidR="00000000" w:rsidDel="00000000" w:rsidP="00000000" w:rsidRDefault="00000000" w:rsidRPr="00000000" w14:paraId="00000007">
      <w:pPr>
        <w:contextualSpacing w:val="0"/>
        <w:rPr>
          <w:b w:val="1"/>
          <w:color w:val="cc0000"/>
          <w:u w:val="single"/>
        </w:rPr>
      </w:pPr>
      <w:r w:rsidDel="00000000" w:rsidR="00000000" w:rsidRPr="00000000">
        <w:rPr>
          <w:b w:val="1"/>
          <w:color w:val="cc0000"/>
          <w:u w:val="single"/>
          <w:rtl w:val="0"/>
        </w:rPr>
        <w:t xml:space="preserve">Challenge 1:</w:t>
      </w:r>
    </w:p>
    <w:p w:rsidR="00000000" w:rsidDel="00000000" w:rsidP="00000000" w:rsidRDefault="00000000" w:rsidRPr="00000000" w14:paraId="00000008">
      <w:pPr>
        <w:spacing w:after="120" w:before="120" w:lineRule="auto"/>
        <w:contextualSpacing w:val="0"/>
        <w:rPr>
          <w:rFonts w:ascii="Cambria" w:cs="Cambria" w:eastAsia="Cambria" w:hAnsi="Cambria"/>
          <w:color w:val="252525"/>
          <w:sz w:val="24"/>
          <w:szCs w:val="24"/>
          <w:highlight w:val="white"/>
        </w:rPr>
      </w:pPr>
      <w:r w:rsidDel="00000000" w:rsidR="00000000" w:rsidRPr="00000000">
        <w:rPr>
          <w:rFonts w:ascii="Cambria" w:cs="Cambria" w:eastAsia="Cambria" w:hAnsi="Cambria"/>
          <w:color w:val="252525"/>
          <w:sz w:val="24"/>
          <w:szCs w:val="24"/>
          <w:highlight w:val="white"/>
          <w:rtl w:val="0"/>
        </w:rPr>
        <w:t xml:space="preserve">The aim of this challenge is to only display the email paragraph when the checkbox is checked, but we'll break that down into smaller tasks!</w:t>
      </w:r>
    </w:p>
    <w:p w:rsidR="00000000" w:rsidDel="00000000" w:rsidP="00000000" w:rsidRDefault="00000000" w:rsidRPr="00000000" w14:paraId="00000009">
      <w:pPr>
        <w:spacing w:after="120" w:before="120" w:lineRule="auto"/>
        <w:contextualSpacing w:val="0"/>
        <w:rPr>
          <w:rFonts w:ascii="Cambria" w:cs="Cambria" w:eastAsia="Cambria" w:hAnsi="Cambria"/>
          <w:color w:val="252525"/>
          <w:sz w:val="24"/>
          <w:szCs w:val="24"/>
          <w:highlight w:val="white"/>
        </w:rPr>
      </w:pPr>
      <w:r w:rsidDel="00000000" w:rsidR="00000000" w:rsidRPr="00000000">
        <w:rPr>
          <w:rtl w:val="0"/>
        </w:rPr>
      </w:r>
    </w:p>
    <w:p w:rsidR="00000000" w:rsidDel="00000000" w:rsidP="00000000" w:rsidRDefault="00000000" w:rsidRPr="00000000" w14:paraId="0000000A">
      <w:pPr>
        <w:spacing w:after="120" w:before="120" w:lineRule="auto"/>
        <w:contextualSpacing w:val="0"/>
        <w:rPr>
          <w:rFonts w:ascii="Cambria" w:cs="Cambria" w:eastAsia="Cambria" w:hAnsi="Cambria"/>
          <w:b w:val="1"/>
          <w:color w:val="252525"/>
          <w:sz w:val="24"/>
          <w:szCs w:val="24"/>
          <w:highlight w:val="white"/>
        </w:rPr>
      </w:pPr>
      <w:r w:rsidDel="00000000" w:rsidR="00000000" w:rsidRPr="00000000">
        <w:rPr>
          <w:rFonts w:ascii="Cambria" w:cs="Cambria" w:eastAsia="Cambria" w:hAnsi="Cambria"/>
          <w:b w:val="1"/>
          <w:color w:val="252525"/>
          <w:sz w:val="24"/>
          <w:szCs w:val="24"/>
          <w:highlight w:val="white"/>
          <w:rtl w:val="0"/>
        </w:rPr>
        <w:t xml:space="preserve">Step 1: Hiding the email fields by default</w:t>
      </w:r>
    </w:p>
    <w:p w:rsidR="00000000" w:rsidDel="00000000" w:rsidP="00000000" w:rsidRDefault="00000000" w:rsidRPr="00000000" w14:paraId="0000000B">
      <w:pPr>
        <w:spacing w:after="120" w:before="120" w:lineRule="auto"/>
        <w:contextualSpacing w:val="0"/>
        <w:rPr>
          <w:rFonts w:ascii="Cambria" w:cs="Cambria" w:eastAsia="Cambria" w:hAnsi="Cambria"/>
          <w:color w:val="252525"/>
          <w:sz w:val="24"/>
          <w:szCs w:val="24"/>
          <w:highlight w:val="white"/>
        </w:rPr>
      </w:pPr>
      <w:r w:rsidDel="00000000" w:rsidR="00000000" w:rsidRPr="00000000">
        <w:rPr>
          <w:rFonts w:ascii="Cambria" w:cs="Cambria" w:eastAsia="Cambria" w:hAnsi="Cambria"/>
          <w:color w:val="252525"/>
          <w:sz w:val="24"/>
          <w:szCs w:val="24"/>
          <w:highlight w:val="white"/>
          <w:rtl w:val="0"/>
        </w:rPr>
        <w:t xml:space="preserve">Add some plain old CSS style so that the "emailpara" paragraph isn't displayed when the page first loads (using the CSS 'display' property). Test to make sure this works.</w:t>
      </w:r>
    </w:p>
    <w:p w:rsidR="00000000" w:rsidDel="00000000" w:rsidP="00000000" w:rsidRDefault="00000000" w:rsidRPr="00000000" w14:paraId="0000000C">
      <w:pPr>
        <w:spacing w:after="120" w:before="120" w:lineRule="auto"/>
        <w:contextualSpacing w:val="0"/>
        <w:rPr>
          <w:rFonts w:ascii="Cambria" w:cs="Cambria" w:eastAsia="Cambria" w:hAnsi="Cambria"/>
          <w:color w:val="252525"/>
          <w:sz w:val="24"/>
          <w:szCs w:val="24"/>
          <w:highlight w:val="white"/>
        </w:rPr>
      </w:pPr>
      <w:r w:rsidDel="00000000" w:rsidR="00000000" w:rsidRPr="00000000">
        <w:rPr>
          <w:rtl w:val="0"/>
        </w:rPr>
      </w:r>
    </w:p>
    <w:p w:rsidR="00000000" w:rsidDel="00000000" w:rsidP="00000000" w:rsidRDefault="00000000" w:rsidRPr="00000000" w14:paraId="0000000D">
      <w:pPr>
        <w:spacing w:after="120" w:before="120" w:lineRule="auto"/>
        <w:contextualSpacing w:val="0"/>
        <w:rPr>
          <w:rFonts w:ascii="Cambria" w:cs="Cambria" w:eastAsia="Cambria" w:hAnsi="Cambria"/>
          <w:b w:val="1"/>
          <w:color w:val="252525"/>
          <w:sz w:val="24"/>
          <w:szCs w:val="24"/>
          <w:highlight w:val="white"/>
        </w:rPr>
      </w:pPr>
      <w:r w:rsidDel="00000000" w:rsidR="00000000" w:rsidRPr="00000000">
        <w:rPr>
          <w:rFonts w:ascii="Cambria" w:cs="Cambria" w:eastAsia="Cambria" w:hAnsi="Cambria"/>
          <w:b w:val="1"/>
          <w:color w:val="252525"/>
          <w:sz w:val="24"/>
          <w:szCs w:val="24"/>
          <w:highlight w:val="white"/>
          <w:rtl w:val="0"/>
        </w:rPr>
        <w:t xml:space="preserve">Step 2: Adding a function template</w:t>
      </w:r>
    </w:p>
    <w:p w:rsidR="00000000" w:rsidDel="00000000" w:rsidP="00000000" w:rsidRDefault="00000000" w:rsidRPr="00000000" w14:paraId="0000000E">
      <w:pPr>
        <w:spacing w:after="120" w:before="120" w:lineRule="auto"/>
        <w:contextualSpacing w:val="0"/>
        <w:rPr>
          <w:rFonts w:ascii="Cambria" w:cs="Cambria" w:eastAsia="Cambria" w:hAnsi="Cambria"/>
          <w:color w:val="252525"/>
          <w:sz w:val="24"/>
          <w:szCs w:val="24"/>
          <w:highlight w:val="white"/>
        </w:rPr>
      </w:pPr>
      <w:r w:rsidDel="00000000" w:rsidR="00000000" w:rsidRPr="00000000">
        <w:rPr>
          <w:rFonts w:ascii="Cambria" w:cs="Cambria" w:eastAsia="Cambria" w:hAnsi="Cambria"/>
          <w:color w:val="252525"/>
          <w:sz w:val="24"/>
          <w:szCs w:val="24"/>
          <w:highlight w:val="white"/>
          <w:rtl w:val="0"/>
        </w:rPr>
        <w:t xml:space="preserve">Create a new function called toggleEmail().  Add an event so that when the checkbox is clicked your function is called and </w:t>
      </w:r>
      <w:r w:rsidDel="00000000" w:rsidR="00000000" w:rsidRPr="00000000">
        <w:rPr>
          <w:rFonts w:ascii="Cambria" w:cs="Cambria" w:eastAsia="Cambria" w:hAnsi="Cambria"/>
          <w:i w:val="1"/>
          <w:color w:val="252525"/>
          <w:sz w:val="24"/>
          <w:szCs w:val="24"/>
          <w:highlight w:val="white"/>
          <w:rtl w:val="0"/>
        </w:rPr>
        <w:t xml:space="preserve">test that it works</w:t>
      </w:r>
      <w:r w:rsidDel="00000000" w:rsidR="00000000" w:rsidRPr="00000000">
        <w:rPr>
          <w:rFonts w:ascii="Cambria" w:cs="Cambria" w:eastAsia="Cambria" w:hAnsi="Cambria"/>
          <w:color w:val="252525"/>
          <w:sz w:val="24"/>
          <w:szCs w:val="24"/>
          <w:highlight w:val="white"/>
          <w:rtl w:val="0"/>
        </w:rPr>
        <w:t xml:space="preserve">!  In the function, change the display property of the email field.</w:t>
      </w:r>
    </w:p>
    <w:p w:rsidR="00000000" w:rsidDel="00000000" w:rsidP="00000000" w:rsidRDefault="00000000" w:rsidRPr="00000000" w14:paraId="0000000F">
      <w:pPr>
        <w:spacing w:after="120" w:before="120" w:lineRule="auto"/>
        <w:contextualSpacing w:val="0"/>
        <w:rPr>
          <w:rFonts w:ascii="Cambria" w:cs="Cambria" w:eastAsia="Cambria" w:hAnsi="Cambria"/>
          <w:color w:val="252525"/>
          <w:sz w:val="24"/>
          <w:szCs w:val="24"/>
          <w:highlight w:val="white"/>
        </w:rPr>
      </w:pPr>
      <w:r w:rsidDel="00000000" w:rsidR="00000000" w:rsidRPr="00000000">
        <w:rPr>
          <w:rFonts w:ascii="Cambria" w:cs="Cambria" w:eastAsia="Cambria" w:hAnsi="Cambria"/>
          <w:color w:val="252525"/>
          <w:sz w:val="24"/>
          <w:szCs w:val="24"/>
          <w:highlight w:val="white"/>
          <w:rtl w:val="0"/>
        </w:rPr>
        <w:t xml:space="preserve"> </w:t>
      </w:r>
      <w:r w:rsidDel="00000000" w:rsidR="00000000" w:rsidRPr="00000000">
        <w:rPr>
          <w:rFonts w:ascii="Cambria" w:cs="Cambria" w:eastAsia="Cambria" w:hAnsi="Cambria"/>
          <w:color w:val="252525"/>
          <w:sz w:val="24"/>
          <w:szCs w:val="24"/>
          <w:highlight w:val="white"/>
        </w:rPr>
        <w:drawing>
          <wp:inline distB="114300" distT="114300" distL="114300" distR="114300">
            <wp:extent cx="5943600" cy="3556000"/>
            <wp:effectExtent b="0" l="0" r="0" t="0"/>
            <wp:docPr id="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120" w:before="120" w:lineRule="auto"/>
        <w:contextualSpacing w:val="0"/>
        <w:rPr>
          <w:color w:val="252525"/>
          <w:highlight w:val="white"/>
        </w:rPr>
      </w:pPr>
      <w:r w:rsidDel="00000000" w:rsidR="00000000" w:rsidRPr="00000000">
        <w:rPr>
          <w:color w:val="252525"/>
          <w:highlight w:val="white"/>
          <w:rtl w:val="0"/>
        </w:rPr>
        <w:t xml:space="preserve"> </w:t>
      </w:r>
    </w:p>
    <w:p w:rsidR="00000000" w:rsidDel="00000000" w:rsidP="00000000" w:rsidRDefault="00000000" w:rsidRPr="00000000" w14:paraId="00000011">
      <w:pPr>
        <w:spacing w:after="120" w:before="120" w:lineRule="auto"/>
        <w:contextualSpacing w:val="0"/>
        <w:rPr>
          <w:b w:val="1"/>
          <w:color w:val="252525"/>
          <w:highlight w:val="white"/>
        </w:rPr>
      </w:pPr>
      <w:r w:rsidDel="00000000" w:rsidR="00000000" w:rsidRPr="00000000">
        <w:rPr>
          <w:b w:val="1"/>
          <w:color w:val="252525"/>
          <w:highlight w:val="white"/>
          <w:rtl w:val="0"/>
        </w:rPr>
        <w:t xml:space="preserve">Step 3: Making the email field toggle</w:t>
      </w:r>
    </w:p>
    <w:p w:rsidR="00000000" w:rsidDel="00000000" w:rsidP="00000000" w:rsidRDefault="00000000" w:rsidRPr="00000000" w14:paraId="00000012">
      <w:pPr>
        <w:spacing w:after="120" w:before="120" w:lineRule="auto"/>
        <w:contextualSpacing w:val="0"/>
        <w:rPr>
          <w:color w:val="252525"/>
          <w:highlight w:val="white"/>
        </w:rPr>
      </w:pPr>
      <w:r w:rsidDel="00000000" w:rsidR="00000000" w:rsidRPr="00000000">
        <w:rPr>
          <w:color w:val="252525"/>
          <w:highlight w:val="white"/>
          <w:rtl w:val="0"/>
        </w:rPr>
        <w:t xml:space="preserve">When you test your form at the moment, you'll notice that you can click on the checkbox and the email field displays, but when you un-check the checkbox the extra paragraph doesn't hide itself again!  Add an if-else statement to our toggleEmail() function that checks to see if the checkbox is currently checked. If it is, we want to display our "emailpara" paragraph, otherwise we want to hide it.</w:t>
      </w:r>
    </w:p>
    <w:p w:rsidR="00000000" w:rsidDel="00000000" w:rsidP="00000000" w:rsidRDefault="00000000" w:rsidRPr="00000000" w14:paraId="00000013">
      <w:pPr>
        <w:spacing w:after="120" w:before="120" w:lineRule="auto"/>
        <w:contextualSpacing w:val="0"/>
        <w:rPr>
          <w:color w:val="252525"/>
          <w:highlight w:val="white"/>
        </w:rPr>
      </w:pPr>
      <w:r w:rsidDel="00000000" w:rsidR="00000000" w:rsidRPr="00000000">
        <w:rPr>
          <w:color w:val="252525"/>
          <w:highlight w:val="white"/>
          <w:rtl w:val="0"/>
        </w:rPr>
        <w:t xml:space="preserve">To do this, we need to know how we can find out if a checkbox is currently checked... luckily for us, W3Schools's </w:t>
      </w:r>
      <w:hyperlink r:id="rId8">
        <w:r w:rsidDel="00000000" w:rsidR="00000000" w:rsidRPr="00000000">
          <w:rPr>
            <w:color w:val="663366"/>
            <w:highlight w:val="white"/>
            <w:u w:val="single"/>
            <w:rtl w:val="0"/>
          </w:rPr>
          <w:t xml:space="preserve">HTML DOM Checkbox</w:t>
        </w:r>
      </w:hyperlink>
      <w:r w:rsidDel="00000000" w:rsidR="00000000" w:rsidRPr="00000000">
        <w:rPr>
          <w:color w:val="252525"/>
          <w:highlight w:val="white"/>
          <w:rtl w:val="0"/>
        </w:rPr>
        <w:t xml:space="preserve"> reference tells us that a checkbox element has a property called 'checked' that is either true or false.</w:t>
      </w:r>
    </w:p>
    <w:p w:rsidR="00000000" w:rsidDel="00000000" w:rsidP="00000000" w:rsidRDefault="00000000" w:rsidRPr="00000000" w14:paraId="00000014">
      <w:pPr>
        <w:spacing w:after="120" w:before="120" w:lineRule="auto"/>
        <w:contextualSpacing w:val="0"/>
        <w:rPr>
          <w:b w:val="1"/>
          <w:color w:val="cc0000"/>
          <w:highlight w:val="white"/>
          <w:u w:val="single"/>
        </w:rPr>
      </w:pPr>
      <w:r w:rsidDel="00000000" w:rsidR="00000000" w:rsidRPr="00000000">
        <w:rPr>
          <w:b w:val="1"/>
          <w:color w:val="cc0000"/>
          <w:highlight w:val="white"/>
          <w:u w:val="single"/>
          <w:rtl w:val="0"/>
        </w:rPr>
        <w:t xml:space="preserve">Challenge 2:</w:t>
      </w:r>
    </w:p>
    <w:p w:rsidR="00000000" w:rsidDel="00000000" w:rsidP="00000000" w:rsidRDefault="00000000" w:rsidRPr="00000000" w14:paraId="00000015">
      <w:pPr>
        <w:contextualSpacing w:val="0"/>
        <w:rPr/>
      </w:pPr>
      <w:r w:rsidDel="00000000" w:rsidR="00000000" w:rsidRPr="00000000">
        <w:rPr>
          <w:rtl w:val="0"/>
        </w:rPr>
        <w:t xml:space="preserve"> </w:t>
      </w:r>
    </w:p>
    <w:p w:rsidR="00000000" w:rsidDel="00000000" w:rsidP="00000000" w:rsidRDefault="00000000" w:rsidRPr="00000000" w14:paraId="00000016">
      <w:pPr>
        <w:contextualSpacing w:val="0"/>
        <w:rPr>
          <w:color w:val="252525"/>
          <w:highlight w:val="white"/>
        </w:rPr>
      </w:pPr>
      <w:r w:rsidDel="00000000" w:rsidR="00000000" w:rsidRPr="00000000">
        <w:rPr>
          <w:color w:val="252525"/>
          <w:highlight w:val="white"/>
          <w:rtl w:val="0"/>
        </w:rPr>
        <w:t xml:space="preserve">The aim of this challenge is to automatically copy the postal address to the home address field if a user checks the "Same as above" checkbox. In addition to this, we'll disable the home address field when the checkbox is checked.  (When a field is disabled, it can not be edited.)  When the checkbox is unchecked the field should become enabled again, and be reset to blank.</w:t>
      </w:r>
    </w:p>
    <w:p w:rsidR="00000000" w:rsidDel="00000000" w:rsidP="00000000" w:rsidRDefault="00000000" w:rsidRPr="00000000" w14:paraId="00000017">
      <w:pPr>
        <w:contextualSpacing w:val="0"/>
        <w:rPr/>
      </w:pPr>
      <w:r w:rsidDel="00000000" w:rsidR="00000000" w:rsidRPr="00000000">
        <w:rPr>
          <w:rtl w:val="0"/>
        </w:rPr>
        <w:t xml:space="preserve"> </w:t>
      </w:r>
    </w:p>
    <w:p w:rsidR="00000000" w:rsidDel="00000000" w:rsidP="00000000" w:rsidRDefault="00000000" w:rsidRPr="00000000" w14:paraId="00000018">
      <w:pPr>
        <w:contextualSpacing w:val="0"/>
        <w:rPr>
          <w:b w:val="1"/>
          <w:u w:val="single"/>
        </w:rPr>
      </w:pPr>
      <w:r w:rsidDel="00000000" w:rsidR="00000000" w:rsidRPr="00000000">
        <w:rPr>
          <w:b w:val="1"/>
          <w:u w:val="single"/>
          <w:rtl w:val="0"/>
        </w:rPr>
        <w:t xml:space="preserve"> </w:t>
      </w:r>
    </w:p>
    <w:p w:rsidR="00000000" w:rsidDel="00000000" w:rsidP="00000000" w:rsidRDefault="00000000" w:rsidRPr="00000000" w14:paraId="00000019">
      <w:pPr>
        <w:contextualSpacing w:val="0"/>
        <w:rPr>
          <w:b w:val="1"/>
          <w:color w:val="cc0000"/>
          <w:u w:val="single"/>
        </w:rPr>
      </w:pPr>
      <w:r w:rsidDel="00000000" w:rsidR="00000000" w:rsidRPr="00000000">
        <w:rPr>
          <w:b w:val="1"/>
          <w:color w:val="cc0000"/>
          <w:u w:val="single"/>
          <w:rtl w:val="0"/>
        </w:rPr>
        <w:t xml:space="preserve">Challenge 3:</w:t>
      </w:r>
    </w:p>
    <w:p w:rsidR="00000000" w:rsidDel="00000000" w:rsidP="00000000" w:rsidRDefault="00000000" w:rsidRPr="00000000" w14:paraId="0000001A">
      <w:pPr>
        <w:contextualSpacing w:val="0"/>
        <w:rPr>
          <w:b w:val="1"/>
          <w:u w:val="single"/>
        </w:rPr>
      </w:pPr>
      <w:r w:rsidDel="00000000" w:rsidR="00000000" w:rsidRPr="00000000">
        <w:rPr>
          <w:b w:val="1"/>
          <w:u w:val="single"/>
          <w:rtl w:val="0"/>
        </w:rPr>
        <w:t xml:space="preserve"> </w:t>
      </w:r>
    </w:p>
    <w:p w:rsidR="00000000" w:rsidDel="00000000" w:rsidP="00000000" w:rsidRDefault="00000000" w:rsidRPr="00000000" w14:paraId="0000001B">
      <w:pPr>
        <w:contextualSpacing w:val="0"/>
        <w:rPr/>
      </w:pPr>
      <w:r w:rsidDel="00000000" w:rsidR="00000000" w:rsidRPr="00000000">
        <w:rPr>
          <w:rtl w:val="0"/>
        </w:rPr>
        <w:t xml:space="preserve">Check out this page:</w:t>
      </w:r>
    </w:p>
    <w:p w:rsidR="00000000" w:rsidDel="00000000" w:rsidP="00000000" w:rsidRDefault="00000000" w:rsidRPr="00000000" w14:paraId="0000001C">
      <w:pPr>
        <w:contextualSpacing w:val="0"/>
        <w:rPr/>
      </w:pPr>
      <w:r w:rsidDel="00000000" w:rsidR="00000000" w:rsidRPr="00000000">
        <w:rPr>
          <w:rtl w:val="0"/>
        </w:rPr>
        <w:t xml:space="preserve"> </w:t>
      </w:r>
      <w:r w:rsidDel="00000000" w:rsidR="00000000" w:rsidRPr="00000000">
        <w:rPr/>
        <w:drawing>
          <wp:inline distB="114300" distT="114300" distL="114300" distR="114300">
            <wp:extent cx="5943600" cy="2717800"/>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t xml:space="preserve"> </w:t>
      </w:r>
    </w:p>
    <w:p w:rsidR="00000000" w:rsidDel="00000000" w:rsidP="00000000" w:rsidRDefault="00000000" w:rsidRPr="00000000" w14:paraId="0000001E">
      <w:pPr>
        <w:contextualSpacing w:val="0"/>
        <w:rPr/>
      </w:pPr>
      <w:r w:rsidDel="00000000" w:rsidR="00000000" w:rsidRPr="00000000">
        <w:rPr>
          <w:rtl w:val="0"/>
        </w:rPr>
        <w:t xml:space="preserve"> </w:t>
      </w:r>
    </w:p>
    <w:p w:rsidR="00000000" w:rsidDel="00000000" w:rsidP="00000000" w:rsidRDefault="00000000" w:rsidRPr="00000000" w14:paraId="0000001F">
      <w:pPr>
        <w:contextualSpacing w:val="0"/>
        <w:rPr/>
      </w:pPr>
      <w:r w:rsidDel="00000000" w:rsidR="00000000" w:rsidRPr="00000000">
        <w:rPr>
          <w:rtl w:val="0"/>
        </w:rPr>
        <w:t xml:space="preserve"> </w:t>
      </w:r>
    </w:p>
    <w:p w:rsidR="00000000" w:rsidDel="00000000" w:rsidP="00000000" w:rsidRDefault="00000000" w:rsidRPr="00000000" w14:paraId="00000020">
      <w:pPr>
        <w:contextualSpacing w:val="0"/>
        <w:rPr>
          <w:b w:val="1"/>
          <w:i w:val="1"/>
        </w:rPr>
      </w:pPr>
      <w:r w:rsidDel="00000000" w:rsidR="00000000" w:rsidRPr="00000000">
        <w:rPr>
          <w:rtl w:val="0"/>
        </w:rPr>
        <w:t xml:space="preserve">In this page you will only trigger the action field (to go to Challenge 4) if at least one of the fields is checked.  If nothing is checked, nothing should happen on submit.  </w:t>
      </w:r>
      <w:r w:rsidDel="00000000" w:rsidR="00000000" w:rsidRPr="00000000">
        <w:rPr>
          <w:b w:val="1"/>
          <w:i w:val="1"/>
          <w:rtl w:val="0"/>
        </w:rPr>
        <w:t xml:space="preserve">In addition, only one radio button should be active at any given time.</w:t>
      </w:r>
    </w:p>
    <w:p w:rsidR="00000000" w:rsidDel="00000000" w:rsidP="00000000" w:rsidRDefault="00000000" w:rsidRPr="00000000" w14:paraId="00000021">
      <w:pPr>
        <w:contextualSpacing w:val="0"/>
        <w:rPr/>
      </w:pPr>
      <w:r w:rsidDel="00000000" w:rsidR="00000000" w:rsidRPr="00000000">
        <w:rPr>
          <w:rtl w:val="0"/>
        </w:rPr>
        <w:t xml:space="preserve"> </w:t>
      </w:r>
    </w:p>
    <w:p w:rsidR="00000000" w:rsidDel="00000000" w:rsidP="00000000" w:rsidRDefault="00000000" w:rsidRPr="00000000" w14:paraId="00000022">
      <w:pPr>
        <w:contextualSpacing w:val="0"/>
        <w:rPr/>
      </w:pPr>
      <w:r w:rsidDel="00000000" w:rsidR="00000000" w:rsidRPr="00000000">
        <w:rPr/>
        <w:drawing>
          <wp:inline distB="114300" distT="114300" distL="114300" distR="114300">
            <wp:extent cx="5943600" cy="3530600"/>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20" w:before="120" w:lineRule="auto"/>
        <w:contextualSpacing w:val="0"/>
        <w:rPr>
          <w:rFonts w:ascii="Cambria" w:cs="Cambria" w:eastAsia="Cambria" w:hAnsi="Cambria"/>
          <w:color w:val="252525"/>
          <w:sz w:val="24"/>
          <w:szCs w:val="24"/>
          <w:highlight w:val="white"/>
        </w:rPr>
      </w:pPr>
      <w:r w:rsidDel="00000000" w:rsidR="00000000" w:rsidRPr="00000000">
        <w:rPr>
          <w:rFonts w:ascii="Cambria" w:cs="Cambria" w:eastAsia="Cambria" w:hAnsi="Cambria"/>
          <w:sz w:val="24"/>
          <w:szCs w:val="24"/>
          <w:highlight w:val="white"/>
          <w:rtl w:val="0"/>
        </w:rPr>
        <w:t xml:space="preserve">A tricky part to this challenge is making sure to NOT send the email if no field is selected.  </w:t>
      </w:r>
      <w:r w:rsidDel="00000000" w:rsidR="00000000" w:rsidRPr="00000000">
        <w:rPr>
          <w:rFonts w:ascii="Cambria" w:cs="Cambria" w:eastAsia="Cambria" w:hAnsi="Cambria"/>
          <w:color w:val="252525"/>
          <w:sz w:val="24"/>
          <w:szCs w:val="24"/>
          <w:highlight w:val="white"/>
          <w:rtl w:val="0"/>
        </w:rPr>
        <w:t xml:space="preserve">JavaScript's </w:t>
      </w:r>
      <w:r w:rsidDel="00000000" w:rsidR="00000000" w:rsidRPr="00000000">
        <w:rPr>
          <w:rFonts w:ascii="Cambria" w:cs="Cambria" w:eastAsia="Cambria" w:hAnsi="Cambria"/>
          <w:sz w:val="24"/>
          <w:szCs w:val="24"/>
          <w:shd w:fill="f9f9f9" w:val="clear"/>
          <w:rtl w:val="0"/>
        </w:rPr>
        <w:t xml:space="preserve">return</w:t>
      </w:r>
      <w:r w:rsidDel="00000000" w:rsidR="00000000" w:rsidRPr="00000000">
        <w:rPr>
          <w:rFonts w:ascii="Cambria" w:cs="Cambria" w:eastAsia="Cambria" w:hAnsi="Cambria"/>
          <w:color w:val="252525"/>
          <w:sz w:val="24"/>
          <w:szCs w:val="24"/>
          <w:highlight w:val="white"/>
          <w:rtl w:val="0"/>
        </w:rPr>
        <w:t xml:space="preserve"> statement lets you immediately drop out of a program if there's no reason to continue. In our case, when we find that the user hasn't selected an option we want to cancel submitting the incomplete form. </w:t>
      </w:r>
      <w:r w:rsidDel="00000000" w:rsidR="00000000" w:rsidRPr="00000000">
        <w:rPr>
          <w:rFonts w:ascii="Cambria" w:cs="Cambria" w:eastAsia="Cambria" w:hAnsi="Cambria"/>
          <w:sz w:val="24"/>
          <w:szCs w:val="24"/>
          <w:shd w:fill="f9f9f9" w:val="clear"/>
          <w:rtl w:val="0"/>
        </w:rPr>
        <w:t xml:space="preserve">return false </w:t>
      </w:r>
      <w:r w:rsidDel="00000000" w:rsidR="00000000" w:rsidRPr="00000000">
        <w:rPr>
          <w:rFonts w:ascii="Cambria" w:cs="Cambria" w:eastAsia="Cambria" w:hAnsi="Cambria"/>
          <w:color w:val="252525"/>
          <w:sz w:val="24"/>
          <w:szCs w:val="24"/>
          <w:highlight w:val="white"/>
          <w:rtl w:val="0"/>
        </w:rPr>
        <w:t xml:space="preserve">will tell JavaScript to cancel submitting, but there's one little chunk of code missing.  Take a read through </w:t>
      </w:r>
      <w:hyperlink r:id="rId11">
        <w:r w:rsidDel="00000000" w:rsidR="00000000" w:rsidRPr="00000000">
          <w:rPr>
            <w:rFonts w:ascii="Cambria" w:cs="Cambria" w:eastAsia="Cambria" w:hAnsi="Cambria"/>
            <w:color w:val="663366"/>
            <w:sz w:val="24"/>
            <w:szCs w:val="24"/>
            <w:highlight w:val="white"/>
            <w:u w:val="single"/>
            <w:rtl w:val="0"/>
          </w:rPr>
          <w:t xml:space="preserve">JavaScript Kit's Accessing and Validating Forms</w:t>
        </w:r>
      </w:hyperlink>
      <w:r w:rsidDel="00000000" w:rsidR="00000000" w:rsidRPr="00000000">
        <w:rPr>
          <w:rFonts w:ascii="Cambria" w:cs="Cambria" w:eastAsia="Cambria" w:hAnsi="Cambria"/>
          <w:color w:val="252525"/>
          <w:sz w:val="24"/>
          <w:szCs w:val="24"/>
          <w:highlight w:val="white"/>
          <w:rtl w:val="0"/>
        </w:rPr>
        <w:t xml:space="preserve"> page to find what you're missing to complete this puzzle.</w:t>
      </w:r>
    </w:p>
    <w:p w:rsidR="00000000" w:rsidDel="00000000" w:rsidP="00000000" w:rsidRDefault="00000000" w:rsidRPr="00000000" w14:paraId="00000024">
      <w:pPr>
        <w:contextualSpacing w:val="0"/>
        <w:rPr/>
      </w:pPr>
      <w:r w:rsidDel="00000000" w:rsidR="00000000" w:rsidRPr="00000000">
        <w:rPr>
          <w:rtl w:val="0"/>
        </w:rPr>
        <w:t xml:space="preserve"> </w:t>
      </w:r>
    </w:p>
    <w:p w:rsidR="00000000" w:rsidDel="00000000" w:rsidP="00000000" w:rsidRDefault="00000000" w:rsidRPr="00000000" w14:paraId="00000025">
      <w:pPr>
        <w:contextualSpacing w:val="0"/>
        <w:rPr>
          <w:b w:val="1"/>
          <w:color w:val="980000"/>
          <w:u w:val="single"/>
        </w:rPr>
      </w:pPr>
      <w:r w:rsidDel="00000000" w:rsidR="00000000" w:rsidRPr="00000000">
        <w:rPr>
          <w:b w:val="1"/>
          <w:color w:val="980000"/>
          <w:u w:val="single"/>
          <w:rtl w:val="0"/>
        </w:rPr>
        <w:t xml:space="preserve">Challenge 4:</w:t>
      </w:r>
    </w:p>
    <w:p w:rsidR="00000000" w:rsidDel="00000000" w:rsidP="00000000" w:rsidRDefault="00000000" w:rsidRPr="00000000" w14:paraId="00000026">
      <w:pPr>
        <w:contextualSpacing w:val="0"/>
        <w:rPr>
          <w:color w:val="252525"/>
          <w:highlight w:val="white"/>
        </w:rPr>
      </w:pPr>
      <w:r w:rsidDel="00000000" w:rsidR="00000000" w:rsidRPr="00000000">
        <w:rPr>
          <w:color w:val="252525"/>
          <w:highlight w:val="white"/>
          <w:rtl w:val="0"/>
        </w:rPr>
        <w:t xml:space="preserve">This challenge will help you create in-line error messages that only appear when they need to! Paste the following form into a page:</w:t>
      </w:r>
    </w:p>
    <w:p w:rsidR="00000000" w:rsidDel="00000000" w:rsidP="00000000" w:rsidRDefault="00000000" w:rsidRPr="00000000" w14:paraId="00000027">
      <w:pPr>
        <w:contextualSpacing w:val="0"/>
        <w:rPr/>
      </w:pPr>
      <w:r w:rsidDel="00000000" w:rsidR="00000000" w:rsidRPr="00000000">
        <w:rPr>
          <w:rtl w:val="0"/>
        </w:rPr>
        <w:t xml:space="preserve"> </w:t>
      </w:r>
    </w:p>
    <w:p w:rsidR="00000000" w:rsidDel="00000000" w:rsidP="00000000" w:rsidRDefault="00000000" w:rsidRPr="00000000" w14:paraId="00000028">
      <w:pPr>
        <w:spacing w:after="120" w:before="120" w:lineRule="auto"/>
        <w:contextualSpacing w:val="0"/>
        <w:rPr>
          <w:rFonts w:ascii="Cambria" w:cs="Cambria" w:eastAsia="Cambria" w:hAnsi="Cambria"/>
          <w:b w:val="1"/>
          <w:color w:val="252525"/>
          <w:sz w:val="24"/>
          <w:szCs w:val="24"/>
          <w:highlight w:val="white"/>
        </w:rPr>
      </w:pPr>
      <w:r w:rsidDel="00000000" w:rsidR="00000000" w:rsidRPr="00000000">
        <w:rPr>
          <w:rFonts w:ascii="Cambria" w:cs="Cambria" w:eastAsia="Cambria" w:hAnsi="Cambria"/>
          <w:b w:val="1"/>
          <w:color w:val="252525"/>
          <w:sz w:val="24"/>
          <w:szCs w:val="24"/>
          <w:highlight w:val="white"/>
          <w:rtl w:val="0"/>
        </w:rPr>
        <w:t xml:space="preserve">Step 1: Some plain old styling</w:t>
      </w:r>
    </w:p>
    <w:p w:rsidR="00000000" w:rsidDel="00000000" w:rsidP="00000000" w:rsidRDefault="00000000" w:rsidRPr="00000000" w14:paraId="00000029">
      <w:pPr>
        <w:spacing w:after="120" w:before="120" w:lineRule="auto"/>
        <w:contextualSpacing w:val="0"/>
        <w:rPr>
          <w:rFonts w:ascii="Cambria" w:cs="Cambria" w:eastAsia="Cambria" w:hAnsi="Cambria"/>
          <w:color w:val="252525"/>
          <w:sz w:val="24"/>
          <w:szCs w:val="24"/>
          <w:highlight w:val="white"/>
        </w:rPr>
      </w:pPr>
      <w:r w:rsidDel="00000000" w:rsidR="00000000" w:rsidRPr="00000000">
        <w:rPr>
          <w:rFonts w:ascii="Cambria" w:cs="Cambria" w:eastAsia="Cambria" w:hAnsi="Cambria"/>
          <w:color w:val="252525"/>
          <w:sz w:val="24"/>
          <w:szCs w:val="24"/>
          <w:highlight w:val="white"/>
          <w:rtl w:val="0"/>
        </w:rPr>
        <w:t xml:space="preserve">First, just some plain old CSS! Add some style so that the error messages use red text, and make them dramatic! Note how the error messages have been given a class="errormsg".</w:t>
      </w:r>
    </w:p>
    <w:p w:rsidR="00000000" w:rsidDel="00000000" w:rsidP="00000000" w:rsidRDefault="00000000" w:rsidRPr="00000000" w14:paraId="0000002A">
      <w:pPr>
        <w:spacing w:after="120" w:before="120" w:lineRule="auto"/>
        <w:contextualSpacing w:val="0"/>
        <w:rPr>
          <w:rFonts w:ascii="Cambria" w:cs="Cambria" w:eastAsia="Cambria" w:hAnsi="Cambria"/>
          <w:color w:val="252525"/>
          <w:sz w:val="24"/>
          <w:szCs w:val="24"/>
          <w:highlight w:val="white"/>
        </w:rPr>
      </w:pPr>
      <w:r w:rsidDel="00000000" w:rsidR="00000000" w:rsidRPr="00000000">
        <w:rPr>
          <w:rFonts w:ascii="Cambria" w:cs="Cambria" w:eastAsia="Cambria" w:hAnsi="Cambria"/>
          <w:color w:val="252525"/>
          <w:sz w:val="24"/>
          <w:szCs w:val="24"/>
          <w:highlight w:val="white"/>
          <w:rtl w:val="0"/>
        </w:rPr>
        <w:t xml:space="preserve">Once they look the way you want them, use CSS to hide them by default.</w:t>
      </w:r>
    </w:p>
    <w:p w:rsidR="00000000" w:rsidDel="00000000" w:rsidP="00000000" w:rsidRDefault="00000000" w:rsidRPr="00000000" w14:paraId="0000002B">
      <w:pPr>
        <w:spacing w:after="120" w:before="120" w:lineRule="auto"/>
        <w:contextualSpacing w:val="0"/>
        <w:rPr>
          <w:rFonts w:ascii="Cambria" w:cs="Cambria" w:eastAsia="Cambria" w:hAnsi="Cambria"/>
          <w:color w:val="252525"/>
          <w:sz w:val="24"/>
          <w:szCs w:val="24"/>
          <w:highlight w:val="white"/>
        </w:rPr>
      </w:pPr>
      <w:r w:rsidDel="00000000" w:rsidR="00000000" w:rsidRPr="00000000">
        <w:rPr>
          <w:rtl w:val="0"/>
        </w:rPr>
      </w:r>
    </w:p>
    <w:p w:rsidR="00000000" w:rsidDel="00000000" w:rsidP="00000000" w:rsidRDefault="00000000" w:rsidRPr="00000000" w14:paraId="0000002C">
      <w:pPr>
        <w:spacing w:after="120" w:before="120" w:lineRule="auto"/>
        <w:contextualSpacing w:val="0"/>
        <w:rPr>
          <w:rFonts w:ascii="Cambria" w:cs="Cambria" w:eastAsia="Cambria" w:hAnsi="Cambria"/>
          <w:b w:val="1"/>
          <w:color w:val="252525"/>
          <w:sz w:val="24"/>
          <w:szCs w:val="24"/>
          <w:highlight w:val="white"/>
        </w:rPr>
      </w:pPr>
      <w:r w:rsidDel="00000000" w:rsidR="00000000" w:rsidRPr="00000000">
        <w:rPr>
          <w:rFonts w:ascii="Cambria" w:cs="Cambria" w:eastAsia="Cambria" w:hAnsi="Cambria"/>
          <w:b w:val="1"/>
          <w:color w:val="252525"/>
          <w:sz w:val="24"/>
          <w:szCs w:val="24"/>
          <w:highlight w:val="white"/>
          <w:rtl w:val="0"/>
        </w:rPr>
        <w:t xml:space="preserve">Step 2: Setting up your checkForm() function</w:t>
      </w:r>
    </w:p>
    <w:p w:rsidR="00000000" w:rsidDel="00000000" w:rsidP="00000000" w:rsidRDefault="00000000" w:rsidRPr="00000000" w14:paraId="0000002D">
      <w:pPr>
        <w:spacing w:after="120" w:before="120" w:lineRule="auto"/>
        <w:contextualSpacing w:val="0"/>
        <w:rPr>
          <w:rFonts w:ascii="Cambria" w:cs="Cambria" w:eastAsia="Cambria" w:hAnsi="Cambria"/>
          <w:color w:val="252525"/>
          <w:sz w:val="24"/>
          <w:szCs w:val="24"/>
          <w:highlight w:val="white"/>
        </w:rPr>
      </w:pPr>
      <w:r w:rsidDel="00000000" w:rsidR="00000000" w:rsidRPr="00000000">
        <w:rPr>
          <w:rFonts w:ascii="Cambria" w:cs="Cambria" w:eastAsia="Cambria" w:hAnsi="Cambria"/>
          <w:color w:val="252525"/>
          <w:sz w:val="24"/>
          <w:szCs w:val="24"/>
          <w:highlight w:val="white"/>
          <w:rtl w:val="0"/>
        </w:rPr>
        <w:t xml:space="preserve">This step will be similar to the Peekaboo challenge above (Challenge 1). When the form is submitted, our checkForm() function is called. If the "fullname" field is empty, then we want to display the "nameerrormsg" paragraph.</w:t>
      </w:r>
    </w:p>
    <w:p w:rsidR="00000000" w:rsidDel="00000000" w:rsidP="00000000" w:rsidRDefault="00000000" w:rsidRPr="00000000" w14:paraId="0000002E">
      <w:pPr>
        <w:spacing w:after="120" w:before="120" w:lineRule="auto"/>
        <w:contextualSpacing w:val="0"/>
        <w:rPr>
          <w:rFonts w:ascii="Cambria" w:cs="Cambria" w:eastAsia="Cambria" w:hAnsi="Cambria"/>
          <w:color w:val="252525"/>
          <w:sz w:val="24"/>
          <w:szCs w:val="24"/>
          <w:highlight w:val="white"/>
        </w:rPr>
      </w:pPr>
      <w:r w:rsidDel="00000000" w:rsidR="00000000" w:rsidRPr="00000000">
        <w:rPr>
          <w:rFonts w:ascii="Cambria" w:cs="Cambria" w:eastAsia="Cambria" w:hAnsi="Cambria"/>
          <w:color w:val="252525"/>
          <w:sz w:val="24"/>
          <w:szCs w:val="24"/>
          <w:highlight w:val="white"/>
          <w:rtl w:val="0"/>
        </w:rPr>
        <w:t xml:space="preserve">After you've got that working, add a similar check for the street address.</w:t>
      </w:r>
    </w:p>
    <w:p w:rsidR="00000000" w:rsidDel="00000000" w:rsidP="00000000" w:rsidRDefault="00000000" w:rsidRPr="00000000" w14:paraId="0000002F">
      <w:pPr>
        <w:spacing w:after="120" w:before="120" w:lineRule="auto"/>
        <w:contextualSpacing w:val="0"/>
        <w:rPr>
          <w:rFonts w:ascii="Cambria" w:cs="Cambria" w:eastAsia="Cambria" w:hAnsi="Cambria"/>
          <w:color w:val="252525"/>
          <w:sz w:val="24"/>
          <w:szCs w:val="24"/>
          <w:highlight w:val="white"/>
        </w:rPr>
      </w:pPr>
      <w:r w:rsidDel="00000000" w:rsidR="00000000" w:rsidRPr="00000000">
        <w:rPr>
          <w:rFonts w:ascii="Cambria" w:cs="Cambria" w:eastAsia="Cambria" w:hAnsi="Cambria"/>
          <w:color w:val="252525"/>
          <w:sz w:val="24"/>
          <w:szCs w:val="24"/>
          <w:highlight w:val="white"/>
          <w:rtl w:val="0"/>
        </w:rPr>
        <w:t xml:space="preserve">Make sure you're showing the message if there's an error, but you'll also need to hide the error message if everything's ok!</w:t>
      </w:r>
    </w:p>
    <w:p w:rsidR="00000000" w:rsidDel="00000000" w:rsidP="00000000" w:rsidRDefault="00000000" w:rsidRPr="00000000" w14:paraId="00000030">
      <w:pPr>
        <w:contextualSpacing w:val="0"/>
        <w:rPr/>
      </w:pPr>
      <w:r w:rsidDel="00000000" w:rsidR="00000000" w:rsidRPr="00000000">
        <w:rPr>
          <w:rtl w:val="0"/>
        </w:rPr>
        <w:t xml:space="preserve"> </w:t>
      </w:r>
      <w:r w:rsidDel="00000000" w:rsidR="00000000" w:rsidRPr="00000000">
        <w:rPr/>
        <w:drawing>
          <wp:inline distB="114300" distT="114300" distL="114300" distR="114300">
            <wp:extent cx="5943600" cy="3581400"/>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t xml:space="preserve">Make sure to check all the possible scenarios!!  Submission shouldn’t happen unless all the data is filled in.  And error messages shouldn’t appear unless data is missing.</w:t>
      </w:r>
    </w:p>
    <w:p w:rsidR="00000000" w:rsidDel="00000000" w:rsidP="00000000" w:rsidRDefault="00000000" w:rsidRPr="00000000" w14:paraId="00000032">
      <w:pPr>
        <w:contextualSpacing w:val="0"/>
        <w:rPr/>
      </w:pPr>
      <w:r w:rsidDel="00000000" w:rsidR="00000000" w:rsidRPr="00000000">
        <w:rPr>
          <w:rtl w:val="0"/>
        </w:rPr>
        <w:t xml:space="preserve"> </w:t>
      </w:r>
      <w:r w:rsidDel="00000000" w:rsidR="00000000" w:rsidRPr="00000000">
        <w:rPr/>
        <w:drawing>
          <wp:inline distB="114300" distT="114300" distL="114300" distR="114300">
            <wp:extent cx="5943600" cy="3568700"/>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120" w:before="120" w:lineRule="auto"/>
        <w:contextualSpacing w:val="0"/>
        <w:rPr>
          <w:b w:val="1"/>
          <w:color w:val="980000"/>
          <w:highlight w:val="white"/>
          <w:u w:val="single"/>
        </w:rPr>
      </w:pPr>
      <w:r w:rsidDel="00000000" w:rsidR="00000000" w:rsidRPr="00000000">
        <w:rPr>
          <w:b w:val="1"/>
          <w:color w:val="980000"/>
          <w:highlight w:val="white"/>
          <w:u w:val="single"/>
          <w:rtl w:val="0"/>
        </w:rPr>
        <w:t xml:space="preserve">Challenge 5:</w:t>
      </w:r>
    </w:p>
    <w:p w:rsidR="00000000" w:rsidDel="00000000" w:rsidP="00000000" w:rsidRDefault="00000000" w:rsidRPr="00000000" w14:paraId="00000034">
      <w:pPr>
        <w:contextualSpacing w:val="0"/>
        <w:rPr/>
      </w:pPr>
      <w:r w:rsidDel="00000000" w:rsidR="00000000" w:rsidRPr="00000000">
        <w:rPr>
          <w:rtl w:val="0"/>
        </w:rPr>
        <w:t xml:space="preserve">In this challenge you will be given the HTML.  You are responsible for changing the background-image and content of elements in the page.  The div with the id of “image” has a blue background and the text states “Hover over an image below”.  This is the look it should have whenever the mouse is not over one of the three thumbnail images and none of the images are in focus.</w:t>
      </w:r>
    </w:p>
    <w:p w:rsidR="00000000" w:rsidDel="00000000" w:rsidP="00000000" w:rsidRDefault="00000000" w:rsidRPr="00000000" w14:paraId="00000035">
      <w:pPr>
        <w:contextualSpacing w:val="0"/>
        <w:rPr/>
      </w:pPr>
      <w:r w:rsidDel="00000000" w:rsidR="00000000" w:rsidRPr="00000000">
        <w:rPr>
          <w:rtl w:val="0"/>
        </w:rPr>
        <w:t xml:space="preserve">Link to file: (</w:t>
      </w:r>
      <w:hyperlink r:id="rId14">
        <w:r w:rsidDel="00000000" w:rsidR="00000000" w:rsidRPr="00000000">
          <w:rPr>
            <w:color w:val="1155cc"/>
            <w:u w:val="single"/>
            <w:rtl w:val="0"/>
          </w:rPr>
          <w:t xml:space="preserve">https://drive.google.com/a/umich.edu/file/d/0B8kbelne3pTVS3otcERVZmk5UkU/view?usp=sharing</w:t>
        </w:r>
      </w:hyperlink>
      <w:r w:rsidDel="00000000" w:rsidR="00000000" w:rsidRPr="00000000">
        <w:rPr>
          <w:rtl w:val="0"/>
        </w:rPr>
        <w:t xml:space="preserve">) </w:t>
      </w:r>
    </w:p>
    <w:p w:rsidR="00000000" w:rsidDel="00000000" w:rsidP="00000000" w:rsidRDefault="00000000" w:rsidRPr="00000000" w14:paraId="00000036">
      <w:pPr>
        <w:contextualSpacing w:val="0"/>
        <w:rPr/>
      </w:pPr>
      <w:r w:rsidDel="00000000" w:rsidR="00000000" w:rsidRPr="00000000">
        <w:rPr>
          <w:rtl w:val="0"/>
        </w:rPr>
        <w:t xml:space="preserve">See the default look below:</w:t>
      </w:r>
    </w:p>
    <w:p w:rsidR="00000000" w:rsidDel="00000000" w:rsidP="00000000" w:rsidRDefault="00000000" w:rsidRPr="00000000" w14:paraId="00000037">
      <w:pPr>
        <w:contextualSpacing w:val="0"/>
        <w:rPr/>
      </w:pPr>
      <w:r w:rsidDel="00000000" w:rsidR="00000000" w:rsidRPr="00000000">
        <w:rPr>
          <w:rtl w:val="0"/>
        </w:rPr>
        <w:t xml:space="preserve"> </w:t>
      </w:r>
    </w:p>
    <w:tbl>
      <w:tblPr>
        <w:tblStyle w:val="Table1"/>
        <w:tblW w:w="9360.0" w:type="dxa"/>
        <w:jc w:val="left"/>
        <w:tblInd w:w="100.0" w:type="pct"/>
        <w:tblLayout w:type="fixed"/>
        <w:tblLook w:val="0600"/>
      </w:tblPr>
      <w:tblGrid>
        <w:gridCol w:w="875"/>
        <w:gridCol w:w="8485"/>
        <w:tblGridChange w:id="0">
          <w:tblGrid>
            <w:gridCol w:w="875"/>
            <w:gridCol w:w="8485"/>
          </w:tblGrid>
        </w:tblGridChange>
      </w:tblGrid>
      <w:tr>
        <w:trPr>
          <w:trHeight w:val="200" w:hRule="atLeast"/>
        </w:trPr>
        <w:tc>
          <w:tcPr>
            <w:tcMar>
              <w:top w:w="100.0" w:type="dxa"/>
              <w:left w:w="100.0" w:type="dxa"/>
              <w:bottom w:w="100.0" w:type="dxa"/>
              <w:right w:w="100.0" w:type="dxa"/>
            </w:tcMar>
            <w:vAlign w:val="top"/>
          </w:tcPr>
          <w:p w:rsidR="00000000" w:rsidDel="00000000" w:rsidP="00000000" w:rsidRDefault="00000000" w:rsidRPr="00000000" w14:paraId="00000038">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contextualSpacing w:val="0"/>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03A">
            <w:pPr>
              <w:contextualSpacing w:val="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B">
            <w:pPr>
              <w:contextualSpacing w:val="0"/>
              <w:rPr/>
            </w:pPr>
            <w:r w:rsidDel="00000000" w:rsidR="00000000" w:rsidRPr="00000000">
              <w:rPr/>
              <w:drawing>
                <wp:inline distB="114300" distT="114300" distL="114300" distR="114300">
                  <wp:extent cx="4776788" cy="4202706"/>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776788" cy="420270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 </w:t>
      </w:r>
    </w:p>
    <w:p w:rsidR="00000000" w:rsidDel="00000000" w:rsidP="00000000" w:rsidRDefault="00000000" w:rsidRPr="00000000" w14:paraId="0000003E">
      <w:pPr>
        <w:contextualSpacing w:val="0"/>
        <w:rPr/>
      </w:pPr>
      <w:r w:rsidDel="00000000" w:rsidR="00000000" w:rsidRPr="00000000">
        <w:rPr>
          <w:rtl w:val="0"/>
        </w:rPr>
        <w:t xml:space="preserve"> </w:t>
      </w:r>
    </w:p>
    <w:p w:rsidR="00000000" w:rsidDel="00000000" w:rsidP="00000000" w:rsidRDefault="00000000" w:rsidRPr="00000000" w14:paraId="0000003F">
      <w:pPr>
        <w:contextualSpacing w:val="0"/>
        <w:rPr/>
      </w:pPr>
      <w:r w:rsidDel="00000000" w:rsidR="00000000" w:rsidRPr="00000000">
        <w:rPr>
          <w:rtl w:val="0"/>
        </w:rPr>
        <w:t xml:space="preserve">When the mouse is over a thumbnail image or an image is in focus, the text in the div should change to </w:t>
      </w:r>
      <w:r w:rsidDel="00000000" w:rsidR="00000000" w:rsidRPr="00000000">
        <w:rPr>
          <w:b w:val="1"/>
          <w:i w:val="1"/>
          <w:rtl w:val="0"/>
        </w:rPr>
        <w:t xml:space="preserve">img alt text</w:t>
      </w:r>
      <w:r w:rsidDel="00000000" w:rsidR="00000000" w:rsidRPr="00000000">
        <w:rPr>
          <w:rtl w:val="0"/>
        </w:rPr>
        <w:t xml:space="preserve"> and the background should change to the </w:t>
      </w:r>
      <w:r w:rsidDel="00000000" w:rsidR="00000000" w:rsidRPr="00000000">
        <w:rPr>
          <w:b w:val="1"/>
          <w:i w:val="1"/>
          <w:rtl w:val="0"/>
        </w:rPr>
        <w:t xml:space="preserve">img src</w:t>
      </w:r>
      <w:r w:rsidDel="00000000" w:rsidR="00000000" w:rsidRPr="00000000">
        <w:rPr>
          <w:rtl w:val="0"/>
        </w:rPr>
        <w:t xml:space="preserve">.  When the mouse moves away from the image or the focus is removed, the div should go back to the default look.</w:t>
      </w:r>
    </w:p>
    <w:p w:rsidR="00000000" w:rsidDel="00000000" w:rsidP="00000000" w:rsidRDefault="00000000" w:rsidRPr="00000000" w14:paraId="00000040">
      <w:pPr>
        <w:contextualSpacing w:val="0"/>
        <w:rPr/>
      </w:pPr>
      <w:r w:rsidDel="00000000" w:rsidR="00000000" w:rsidRPr="00000000">
        <w:rPr>
          <w:rtl w:val="0"/>
        </w:rPr>
        <w:t xml:space="preserve"> </w:t>
      </w:r>
    </w:p>
    <w:p w:rsidR="00000000" w:rsidDel="00000000" w:rsidP="00000000" w:rsidRDefault="00000000" w:rsidRPr="00000000" w14:paraId="00000041">
      <w:pPr>
        <w:contextualSpacing w:val="0"/>
        <w:rPr/>
      </w:pPr>
      <w:r w:rsidDel="00000000" w:rsidR="00000000" w:rsidRPr="00000000">
        <w:rPr>
          <w:rtl w:val="0"/>
        </w:rPr>
        <w:t xml:space="preserve"> </w:t>
      </w:r>
    </w:p>
    <w:p w:rsidR="00000000" w:rsidDel="00000000" w:rsidP="00000000" w:rsidRDefault="00000000" w:rsidRPr="00000000" w14:paraId="00000042">
      <w:pPr>
        <w:contextualSpacing w:val="0"/>
        <w:rPr/>
      </w:pPr>
      <w:r w:rsidDel="00000000" w:rsidR="00000000" w:rsidRPr="00000000">
        <w:rPr>
          <w:rtl w:val="0"/>
        </w:rPr>
        <w:t xml:space="preserve"> </w:t>
      </w:r>
    </w:p>
    <w:p w:rsidR="00000000" w:rsidDel="00000000" w:rsidP="00000000" w:rsidRDefault="00000000" w:rsidRPr="00000000" w14:paraId="00000043">
      <w:pPr>
        <w:contextualSpacing w:val="0"/>
        <w:rPr/>
      </w:pPr>
      <w:r w:rsidDel="00000000" w:rsidR="00000000" w:rsidRPr="00000000">
        <w:rPr>
          <w:rtl w:val="0"/>
        </w:rPr>
        <w:t xml:space="preserve"> </w:t>
      </w:r>
    </w:p>
    <w:p w:rsidR="00000000" w:rsidDel="00000000" w:rsidP="00000000" w:rsidRDefault="00000000" w:rsidRPr="00000000" w14:paraId="00000044">
      <w:pPr>
        <w:contextualSpacing w:val="0"/>
        <w:jc w:val="right"/>
        <w:rPr>
          <w:b w:val="1"/>
        </w:rPr>
      </w:pPr>
      <w:r w:rsidDel="00000000" w:rsidR="00000000" w:rsidRPr="00000000">
        <w:rPr>
          <w:b w:val="1"/>
        </w:rPr>
        <w:drawing>
          <wp:inline distB="457200" distT="457200" distL="457200" distR="457200">
            <wp:extent cx="2300288" cy="2011307"/>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300288" cy="2011307"/>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2271713" cy="1976827"/>
            <wp:effectExtent b="0" l="0" r="0" t="0"/>
            <wp:docPr id="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271713" cy="197682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contextualSpacing w:val="0"/>
        <w:jc w:val="left"/>
        <w:rPr>
          <w:b w:val="1"/>
        </w:rPr>
      </w:pPr>
      <w:r w:rsidDel="00000000" w:rsidR="00000000" w:rsidRPr="00000000">
        <w:rPr>
          <w:b w:val="1"/>
          <w:rtl w:val="0"/>
        </w:rPr>
        <w:t xml:space="preserve">        Mouse over 2nd picture      </w:t>
        <w:tab/>
        <w:tab/>
        <w:tab/>
        <w:tab/>
        <w:t xml:space="preserve">Mouse over 1st picture</w:t>
      </w:r>
    </w:p>
    <w:p w:rsidR="00000000" w:rsidDel="00000000" w:rsidP="00000000" w:rsidRDefault="00000000" w:rsidRPr="00000000" w14:paraId="00000046">
      <w:pPr>
        <w:contextualSpacing w:val="0"/>
        <w:jc w:val="center"/>
        <w:rPr>
          <w:b w:val="1"/>
        </w:rPr>
      </w:pPr>
      <w:r w:rsidDel="00000000" w:rsidR="00000000" w:rsidRPr="00000000">
        <w:rPr>
          <w:rtl w:val="0"/>
        </w:rPr>
      </w:r>
    </w:p>
    <w:p w:rsidR="00000000" w:rsidDel="00000000" w:rsidP="00000000" w:rsidRDefault="00000000" w:rsidRPr="00000000" w14:paraId="00000047">
      <w:pPr>
        <w:contextualSpacing w:val="0"/>
        <w:jc w:val="center"/>
        <w:rPr>
          <w:b w:val="1"/>
        </w:rPr>
      </w:pPr>
      <w:r w:rsidDel="00000000" w:rsidR="00000000" w:rsidRPr="00000000">
        <w:rPr>
          <w:b w:val="1"/>
          <w:rtl w:val="0"/>
        </w:rPr>
        <w:t xml:space="preserve">Mouse is hovered each thumbnail</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b w:val="1"/>
          <w:i w:val="1"/>
          <w:rtl w:val="0"/>
        </w:rPr>
        <w:t xml:space="preserve">The KEY component to this challenge is that you may not hardcode any values</w:t>
      </w:r>
      <w:r w:rsidDel="00000000" w:rsidR="00000000" w:rsidRPr="00000000">
        <w:rPr>
          <w:rtl w:val="0"/>
        </w:rPr>
        <w:t xml:space="preserve">.  At anytime I can change the value of the src and/or alt attribute of an image and the code should still work.  I should be able to add/delete images and it should still work.  </w:t>
      </w:r>
      <w:r w:rsidDel="00000000" w:rsidR="00000000" w:rsidRPr="00000000">
        <w:rPr>
          <w:b w:val="1"/>
          <w:i w:val="1"/>
          <w:rtl w:val="0"/>
        </w:rPr>
        <w:t xml:space="preserve">You must use JavaScript for this assignment, not jQuery.</w:t>
      </w:r>
      <w:r w:rsidDel="00000000" w:rsidR="00000000" w:rsidRPr="00000000">
        <w:rPr>
          <w:rtl w:val="0"/>
        </w:rPr>
        <w:t xml:space="preserve">  You may not use code taken from the internet for Challenge 5.</w:t>
      </w:r>
    </w:p>
    <w:p w:rsidR="00000000" w:rsidDel="00000000" w:rsidP="00000000" w:rsidRDefault="00000000" w:rsidRPr="00000000" w14:paraId="0000004A">
      <w:pPr>
        <w:contextualSpacing w:val="0"/>
        <w:rPr/>
      </w:pPr>
      <w:r w:rsidDel="00000000" w:rsidR="00000000" w:rsidRPr="00000000">
        <w:rPr>
          <w:rtl w:val="0"/>
        </w:rPr>
        <w:t xml:space="preserve"> </w:t>
      </w:r>
    </w:p>
    <w:p w:rsidR="00000000" w:rsidDel="00000000" w:rsidP="00000000" w:rsidRDefault="00000000" w:rsidRPr="00000000" w14:paraId="0000004B">
      <w:pPr>
        <w:contextualSpacing w:val="0"/>
        <w:rPr>
          <w:b w:val="1"/>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www.javascriptkit.com/javatutors/form6.shtml" TargetMode="External"/><Relationship Id="rId10" Type="http://schemas.openxmlformats.org/officeDocument/2006/relationships/image" Target="media/image13.png"/><Relationship Id="rId13" Type="http://schemas.openxmlformats.org/officeDocument/2006/relationships/image" Target="media/image10.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hyperlink" Target="https://drive.google.com/a/umich.edu/file/d/0B8kbelne3pTVS3otcERVZmk5UkU/view?usp=sharing" TargetMode="External"/><Relationship Id="rId17" Type="http://schemas.openxmlformats.org/officeDocument/2006/relationships/image" Target="media/image16.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en.wikiversity.org/wiki/Web_Design/JavaScript_Challenges" TargetMode="External"/><Relationship Id="rId7" Type="http://schemas.openxmlformats.org/officeDocument/2006/relationships/image" Target="media/image15.png"/><Relationship Id="rId8" Type="http://schemas.openxmlformats.org/officeDocument/2006/relationships/hyperlink" Target="http://www.w3schools.com/jsref/dom_obj_checkbox.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