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Závěrečný test IT2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Autor: Martin Chyla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Hlavní stránka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Grafika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Ukázka vektorové grafiky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Základní pojmy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Barevná hloubka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Formáty souborů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rastrové - gif, jpg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vektorové - cdr, ai, ...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Další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Barevná hloubka</w:t>
      </w:r>
    </w:p>
    <w:tbl>
      <w:tblPr>
        <w:tblStyle w:val="Table1"/>
        <w:tblW w:w="7500.0" w:type="dxa"/>
        <w:jc w:val="left"/>
        <w:tblInd w:w="75.0" w:type="dxa"/>
        <w:tblBorders>
          <w:top w:color="008000" w:space="0" w:sz="30" w:val="single"/>
          <w:left w:color="008000" w:space="0" w:sz="30" w:val="single"/>
          <w:bottom w:color="008000" w:space="0" w:sz="30" w:val="single"/>
          <w:right w:color="008000" w:space="0" w:sz="30" w:val="single"/>
          <w:insideH w:color="008000" w:space="0" w:sz="30" w:val="single"/>
          <w:insideV w:color="008000" w:space="0" w:sz="30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blHeader w:val="1"/>
        </w:trPr>
        <w:tc>
          <w:tcPr>
            <w:vMerge w:val="restart"/>
            <w:tcBorders>
              <w:bottom w:color="008000" w:space="0" w:sz="30" w:val="single"/>
              <w:right w:color="008000" w:space="0" w:sz="30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0"/>
                <w:szCs w:val="30"/>
                <w:shd w:fill="auto" w:val="clear"/>
              </w:rPr>
            </w:pPr>
            <w:r w:rsidDel="00000000" w:rsidR="00000000" w:rsidRPr="00000000">
              <w:rPr>
                <w:sz w:val="30"/>
                <w:szCs w:val="30"/>
                <w:shd w:fill="auto" w:val="clear"/>
                <w:rtl w:val="0"/>
              </w:rPr>
              <w:t xml:space="preserve">Počet bitů</w:t>
            </w:r>
          </w:p>
        </w:tc>
        <w:tc>
          <w:tcPr>
            <w:gridSpan w:val="4"/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0"/>
                <w:szCs w:val="30"/>
                <w:shd w:fill="auto" w:val="clear"/>
              </w:rPr>
            </w:pPr>
            <w:r w:rsidDel="00000000" w:rsidR="00000000" w:rsidRPr="00000000">
              <w:rPr>
                <w:sz w:val="30"/>
                <w:szCs w:val="30"/>
                <w:shd w:fill="auto" w:val="clear"/>
                <w:rtl w:val="0"/>
              </w:rPr>
              <w:t xml:space="preserve">Počet bitů komponenty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Borders>
              <w:bottom w:color="008000" w:space="0" w:sz="30" w:val="single"/>
              <w:right w:color="008000" w:space="0" w:sz="30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0"/>
                <w:szCs w:val="30"/>
                <w:shd w:fill="auto" w:val="clear"/>
              </w:rPr>
            </w:pPr>
            <w:r w:rsidDel="00000000" w:rsidR="00000000" w:rsidRPr="00000000">
              <w:rPr>
                <w:sz w:val="30"/>
                <w:szCs w:val="30"/>
                <w:shd w:fill="auto" w:val="clear"/>
                <w:rtl w:val="0"/>
              </w:rPr>
              <w:t xml:space="preserve">Počet bitů</w:t>
            </w:r>
          </w:p>
        </w:tc>
        <w:tc>
          <w:tcPr>
            <w:tcBorders>
              <w:bottom w:color="008000" w:space="0" w:sz="30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0"/>
                <w:szCs w:val="30"/>
                <w:shd w:fill="auto" w:val="clear"/>
              </w:rPr>
            </w:pPr>
            <w:r w:rsidDel="00000000" w:rsidR="00000000" w:rsidRPr="00000000">
              <w:rPr>
                <w:sz w:val="30"/>
                <w:szCs w:val="30"/>
                <w:shd w:fill="auto" w:val="clear"/>
                <w:rtl w:val="0"/>
              </w:rPr>
              <w:t xml:space="preserve">R</w:t>
            </w:r>
          </w:p>
        </w:tc>
        <w:tc>
          <w:tcPr>
            <w:tcBorders>
              <w:bottom w:color="008000" w:space="0" w:sz="30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0"/>
                <w:szCs w:val="30"/>
                <w:shd w:fill="auto" w:val="clear"/>
              </w:rPr>
            </w:pPr>
            <w:r w:rsidDel="00000000" w:rsidR="00000000" w:rsidRPr="00000000">
              <w:rPr>
                <w:sz w:val="30"/>
                <w:szCs w:val="30"/>
                <w:shd w:fill="auto" w:val="clear"/>
                <w:rtl w:val="0"/>
              </w:rPr>
              <w:t xml:space="preserve">G</w:t>
            </w:r>
          </w:p>
        </w:tc>
        <w:tc>
          <w:tcPr>
            <w:tcBorders>
              <w:bottom w:color="008000" w:space="0" w:sz="30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0"/>
                <w:szCs w:val="30"/>
                <w:shd w:fill="auto" w:val="clear"/>
              </w:rPr>
            </w:pPr>
            <w:r w:rsidDel="00000000" w:rsidR="00000000" w:rsidRPr="00000000">
              <w:rPr>
                <w:sz w:val="30"/>
                <w:szCs w:val="30"/>
                <w:shd w:fill="auto" w:val="clear"/>
                <w:rtl w:val="0"/>
              </w:rPr>
              <w:t xml:space="preserve">B</w:t>
            </w:r>
          </w:p>
        </w:tc>
        <w:tc>
          <w:tcPr>
            <w:tcBorders>
              <w:bottom w:color="008000" w:space="0" w:sz="30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0"/>
                <w:szCs w:val="30"/>
                <w:shd w:fill="auto" w:val="clear"/>
              </w:rPr>
            </w:pPr>
            <w:r w:rsidDel="00000000" w:rsidR="00000000" w:rsidRPr="00000000">
              <w:rPr>
                <w:sz w:val="30"/>
                <w:szCs w:val="30"/>
                <w:shd w:fill="auto" w:val="clear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" w:right="75" w:firstLine="0"/>
              <w:jc w:val="left"/>
              <w:rPr>
                <w:sz w:val="30"/>
                <w:szCs w:val="30"/>
                <w:shd w:fill="auto" w:val="clear"/>
              </w:rPr>
            </w:pPr>
            <w:r w:rsidDel="00000000" w:rsidR="00000000" w:rsidRPr="00000000">
              <w:rPr>
                <w:sz w:val="30"/>
                <w:szCs w:val="30"/>
                <w:shd w:fill="auto" w:val="clear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8000" w:space="0" w:sz="30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0"/>
                <w:szCs w:val="30"/>
                <w:shd w:fill="auto" w:val="clear"/>
              </w:rPr>
            </w:pPr>
            <w:r w:rsidDel="00000000" w:rsidR="00000000" w:rsidRPr="00000000">
              <w:rPr>
                <w:sz w:val="30"/>
                <w:szCs w:val="30"/>
                <w:shd w:fill="auto" w:val="clear"/>
                <w:rtl w:val="0"/>
              </w:rPr>
              <w:t xml:space="preserve">8 bitů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0"/>
                <w:szCs w:val="30"/>
                <w:shd w:fill="auto" w:val="clear"/>
              </w:rPr>
            </w:pPr>
            <w:r w:rsidDel="00000000" w:rsidR="00000000" w:rsidRPr="00000000">
              <w:rPr>
                <w:sz w:val="30"/>
                <w:szCs w:val="30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0"/>
                <w:szCs w:val="30"/>
                <w:shd w:fill="auto" w:val="clear"/>
              </w:rPr>
            </w:pPr>
            <w:r w:rsidDel="00000000" w:rsidR="00000000" w:rsidRPr="00000000">
              <w:rPr>
                <w:sz w:val="30"/>
                <w:szCs w:val="30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0"/>
                <w:szCs w:val="30"/>
                <w:shd w:fill="auto" w:val="clear"/>
              </w:rPr>
            </w:pPr>
            <w:r w:rsidDel="00000000" w:rsidR="00000000" w:rsidRPr="00000000">
              <w:rPr>
                <w:sz w:val="30"/>
                <w:szCs w:val="30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0"/>
                <w:szCs w:val="30"/>
                <w:shd w:fill="auto" w:val="clear"/>
              </w:rPr>
            </w:pPr>
            <w:r w:rsidDel="00000000" w:rsidR="00000000" w:rsidRPr="00000000">
              <w:rPr>
                <w:sz w:val="30"/>
                <w:szCs w:val="30"/>
                <w:shd w:fill="auto" w:val="clear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8000" w:space="0" w:sz="30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0"/>
                <w:szCs w:val="30"/>
                <w:shd w:fill="auto" w:val="clear"/>
              </w:rPr>
            </w:pPr>
            <w:r w:rsidDel="00000000" w:rsidR="00000000" w:rsidRPr="00000000">
              <w:rPr>
                <w:sz w:val="30"/>
                <w:szCs w:val="30"/>
                <w:shd w:fill="auto" w:val="clear"/>
                <w:rtl w:val="0"/>
              </w:rPr>
              <w:t xml:space="preserve">24 bitů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0"/>
                <w:szCs w:val="30"/>
                <w:shd w:fill="auto" w:val="clear"/>
              </w:rPr>
            </w:pPr>
            <w:r w:rsidDel="00000000" w:rsidR="00000000" w:rsidRPr="00000000">
              <w:rPr>
                <w:sz w:val="30"/>
                <w:szCs w:val="30"/>
                <w:shd w:fill="auto" w:val="clear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0"/>
                <w:szCs w:val="30"/>
                <w:shd w:fill="auto" w:val="clear"/>
              </w:rPr>
            </w:pPr>
            <w:r w:rsidDel="00000000" w:rsidR="00000000" w:rsidRPr="00000000">
              <w:rPr>
                <w:sz w:val="30"/>
                <w:szCs w:val="30"/>
                <w:shd w:fill="auto" w:val="clear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0"/>
                <w:szCs w:val="30"/>
                <w:shd w:fill="auto" w:val="clear"/>
              </w:rPr>
            </w:pPr>
            <w:r w:rsidDel="00000000" w:rsidR="00000000" w:rsidRPr="00000000">
              <w:rPr>
                <w:sz w:val="30"/>
                <w:szCs w:val="30"/>
                <w:shd w:fill="auto" w:val="clear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0"/>
                <w:szCs w:val="30"/>
                <w:shd w:fill="auto" w:val="clear"/>
              </w:rPr>
            </w:pPr>
            <w:r w:rsidDel="00000000" w:rsidR="00000000" w:rsidRPr="00000000">
              <w:rPr>
                <w:sz w:val="30"/>
                <w:szCs w:val="30"/>
                <w:shd w:fill="auto" w:val="clear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8000" w:space="0" w:sz="30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0"/>
                <w:szCs w:val="30"/>
                <w:shd w:fill="auto" w:val="clear"/>
              </w:rPr>
            </w:pPr>
            <w:r w:rsidDel="00000000" w:rsidR="00000000" w:rsidRPr="00000000">
              <w:rPr>
                <w:sz w:val="30"/>
                <w:szCs w:val="30"/>
                <w:shd w:fill="auto" w:val="clear"/>
                <w:rtl w:val="0"/>
              </w:rPr>
              <w:t xml:space="preserve">32 bitů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0"/>
                <w:szCs w:val="30"/>
                <w:shd w:fill="auto" w:val="clear"/>
              </w:rPr>
            </w:pPr>
            <w:r w:rsidDel="00000000" w:rsidR="00000000" w:rsidRPr="00000000">
              <w:rPr>
                <w:sz w:val="30"/>
                <w:szCs w:val="30"/>
                <w:shd w:fill="auto" w:val="clear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0"/>
                <w:szCs w:val="30"/>
                <w:shd w:fill="auto" w:val="clear"/>
              </w:rPr>
            </w:pPr>
            <w:r w:rsidDel="00000000" w:rsidR="00000000" w:rsidRPr="00000000">
              <w:rPr>
                <w:sz w:val="30"/>
                <w:szCs w:val="30"/>
                <w:shd w:fill="auto" w:val="clear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0"/>
                <w:szCs w:val="30"/>
                <w:shd w:fill="auto" w:val="clear"/>
              </w:rPr>
            </w:pPr>
            <w:r w:rsidDel="00000000" w:rsidR="00000000" w:rsidRPr="00000000">
              <w:rPr>
                <w:sz w:val="30"/>
                <w:szCs w:val="30"/>
                <w:shd w:fill="auto" w:val="clear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0"/>
                <w:szCs w:val="30"/>
                <w:shd w:fill="auto" w:val="clear"/>
              </w:rPr>
            </w:pPr>
            <w:r w:rsidDel="00000000" w:rsidR="00000000" w:rsidRPr="00000000">
              <w:rPr>
                <w:sz w:val="30"/>
                <w:szCs w:val="30"/>
                <w:shd w:fill="auto" w:val="clear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Skupina 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chyla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