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Ótimo! Para que as medidas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 vs. Realizado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funcionem corretamente no Power BI, precisamos de resolver um problema de "Granularidade".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suas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Vendas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são diárias, mas as suas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são mensais. Se tentar relacionar as duas tabelas diretamente pela data, o Power BI não saberá como distribuir a meta do mês nos dias individuais.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está o passo a passo para criar esse relacionamento lógico de forma profissional: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Criar a "Chave Mesclada" (Power Query)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conectar a d_calendario à d_meta_mensal, precisamos de uma coluna comum que represente o "Mês/Ano".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Power Query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vá à tabela d_calendario e crie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Coluna Personalizada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ID_Mes_Ano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Fórmula: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Date.ToText([data], "yyyyMM") (Isto transformará 01/01/2019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201901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Repita o processo na tabela d_meta_mensal: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Crie uma coluna que junte o Ano e o Mês: Number.ToText([ano]) &amp; Text.PadStart(Number.ToText([mes]), 2, "0").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Garanta que ambas as colunas são do tipo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Número Inteiro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Desenhar o Relacionamento (Vista de Modelo)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separador de Relacionamentos do Power BI: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Conecte a d_calendario à f_vendas (pela coluna data) —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Relacionamento 1:N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Conecte a d_calendario à d_meta_mensal (pela nova coluna ID_Mes_Ano) —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Relacionamento 1:N ou 1:1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Fluxo Lógico: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Quando filtrar um mês no seu gráfico, o filtro passará da Calendário para as Vendas (somando o que foi vendido) e para as Metas (trazendo o objetivo daquele mês).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Medida DAX Inteligente para a Meta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evitar que a meta apareça "repetida" ou somada incorretamente quando não houver filtros aplicados, utilize esta fórmula: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Snippet de código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Meta Valor = </w:t>
        <w:br w:type="textWrapping"/>
        <w:t xml:space="preserve">IF(</w:t>
        <w:br w:type="textWrapping"/>
        <w:t xml:space="preserve">    ISINSCOPE(d_calendario[nome_mes]) || ISINSCOPE(d_calendario[ano]),</w:t>
        <w:br w:type="textWrapping"/>
        <w:t xml:space="preserve">    SUM(d_meta_mensal[meta_receita]),</w:t>
        <w:br w:type="textWrapping"/>
        <w:t xml:space="preserve">    BLANK()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Valor Gerado: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 medida garante que a meta só apareça quando estiver a olhar para um período de tempo específico (Mês ou Ano), evitando números sem sentido no total geral.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 "Toque de Consultor": Analisando o Mistério de 2019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Conforme mencionado no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Datacast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as metas da Farma Xperiun caíram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novembro de 2019. Para destacar isto no seu relatório, pode criar uma medida de alerta: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Snippet de código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Alerta de Meta = </w:t>
        <w:br w:type="textWrapping"/>
        <w:t xml:space="preserve">IF(</w:t>
        <w:br w:type="textWrapping"/>
        <w:t xml:space="preserve">    [Meta Valor] = 0 &amp;&amp; [Receita Liquida] &gt; 0, </w:t>
        <w:br w:type="textWrapping"/>
        <w:t xml:space="preserve">    "⚠️ Atenção: Vendas realizadas sem meta definida", </w:t>
        <w:br w:type="textWrapping"/>
        <w:t xml:space="preserve">    "Meta Ativa"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 que isto é importante para o seu grupo?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Ao apresentar isto ao dono da farmácia, poderá dizer: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"Nós não apenas somámos os seus dados. Nós criámos uma ponte lógica que permite comparar o seu objetivo de negócio (Meta) com a realidade do balcão (Venda), mesmo que eles falem 'línguas' diferentes (Mensal vs. Diário)."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Precisa de ajuda para criar algum gráfico específico (como um Gráfico de Velocímetro ou de Cascata) para mostrar estes resultados no Power BI?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