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gjdgxs" w:id="0"/>
    <w:bookmarkEnd w:id="0"/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Paraméterek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Azt már tudjuk, hogy hogyan tudunk kéréshez törzset küldeni, ezzel adatokat átadni a webszervernek. (Postmanben is csináltuk már).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Viszont, mi van, ha szeretnénk egy olyan végpontot a webszerverünkre, ahol lehet szűrni a különb9ző adatokat, pl egy webshopnál a termékeket ár szerint szűrni, vagy akár kategória szerint szűrni.</w:t>
      </w:r>
    </w:p>
    <w:bookmarkStart w:colFirst="0" w:colLast="0" w:name="bookmark=id.30j0zll" w:id="1"/>
    <w:bookmarkEnd w:id="1"/>
    <w:p w:rsidR="00000000" w:rsidDel="00000000" w:rsidP="00000000" w:rsidRDefault="00000000" w:rsidRPr="00000000" w14:paraId="00000004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URL felépítése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URL (Uniform Resource Locator) azonosít egy erőforrást (programot, szervert pl.) az interneten. Több részből áll: protokoll, domain, útvonal, lekérdezési paraméterek.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Protokoll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pl. http:// vagy https://, később.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weboldal címe, pl. example.com.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Útvonal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szerveren található erőforrás tényleges helye, pl. /products.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Lekérdezési paraméterek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opcionális paraméterek további adatok átadására, pl: ?page=2.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Egész URL így: http://example.com/products?page=2</w:t>
      </w:r>
    </w:p>
    <w:bookmarkStart w:colFirst="0" w:colLast="0" w:name="bookmark=id.1fob9te" w:id="2"/>
    <w:bookmarkEnd w:id="2"/>
    <w:p w:rsidR="00000000" w:rsidDel="00000000" w:rsidP="00000000" w:rsidRDefault="00000000" w:rsidRPr="00000000" w14:paraId="0000000B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Útvonal paraméterek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Olyan részei az útvonalnak, amelyek még specifikusabban megadják, mit szeretnének visszakapni, pl. GET /products/:id, ahol a “:id” egy specifikus terméknek az azonosítója. Ezzel lehet szűrni jobban, viszont így csak egyre.</w:t>
      </w:r>
    </w:p>
    <w:bookmarkStart w:colFirst="0" w:colLast="0" w:name="bookmark=id.3znysh7" w:id="3"/>
    <w:bookmarkEnd w:id="3"/>
    <w:p w:rsidR="00000000" w:rsidDel="00000000" w:rsidP="00000000" w:rsidRDefault="00000000" w:rsidRPr="00000000" w14:paraId="0000000D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Lekérdezési paraméterek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URL után helyezhetőek, egy ? után, opcionálisan több adatot adhatunk át több adatot, amellyel szűrhetünk pl. egy specifikus kategóriára a termékek között, így még mindig többet kapunk vissza.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Kulcs-érték párokból áll, pl. ?category=szekek&amp;page=2.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Legtöbbször szűrésre, rendezésre és lapozásra használják.</w:t>
      </w:r>
    </w:p>
    <w:bookmarkStart w:colFirst="0" w:colLast="0" w:name="bookmark=id.2et92p0" w:id="4"/>
    <w:bookmarkEnd w:id="4"/>
    <w:p w:rsidR="00000000" w:rsidDel="00000000" w:rsidP="00000000" w:rsidRDefault="00000000" w:rsidRPr="00000000" w14:paraId="00000011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Dinamikus útvonalak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Statikus útvonalak azok, amelyek nem változnak, kőbe vannak vésve. Dinamikusak azok, ahol útvonal paramétereket adhatunk meg, pl. /products/:id, mivel az id megváltozik minden termékért.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Title">
    <w:name w:val="Title"/>
    <w:basedOn w:val="Normal"/>
    <w:next w:val="BodyText"/>
    <w:link w:val="TitleChar"/>
    <w:uiPriority w:val="10"/>
    <w:qFormat w:val="1"/>
    <w:rsid w:val="00A10FD9"/>
    <w:pPr>
      <w:spacing w:after="80" w:line="240" w:lineRule="auto"/>
      <w:contextualSpacing w:val="1"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 w:val="1"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1">
    <w:name w:val="heading 1"/>
    <w:basedOn w:val="Normal"/>
    <w:next w:val="BodyText"/>
    <w:link w:val="Heading1Char"/>
    <w:uiPriority w:val="9"/>
    <w:qFormat w:val="1"/>
    <w:rsid w:val="00A10FD9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 w:val="1"/>
    <w:unhideWhenUsed w:val="1"/>
    <w:qFormat w:val="1"/>
    <w:rsid w:val="00A10FD9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 w:val="1"/>
    <w:unhideWhenUsed w:val="1"/>
    <w:qFormat w:val="1"/>
    <w:rsid w:val="00A10FD9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 w:val="1"/>
    <w:unhideWhenUsed w:val="1"/>
    <w:qFormat w:val="1"/>
    <w:rsid w:val="00A10FD9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BodyText"/>
    <w:link w:val="Heading5Char"/>
    <w:uiPriority w:val="9"/>
    <w:semiHidden w:val="1"/>
    <w:unhideWhenUsed w:val="1"/>
    <w:qFormat w:val="1"/>
    <w:rsid w:val="00A10FD9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BodyText"/>
    <w:link w:val="Heading6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TsW75cfcjZslDsopGp0+MR8KzQ==">CgMxLjAyCWlkLmdqZGd4czIKaWQuMzBqMHpsbDIKaWQuMWZvYjl0ZTIKaWQuM3pueXNoNzIKaWQuMmV0OTJwMDgAciExLVdmZDUwYWZrSWR6S2otVjV2TUZhd2tyb3VlZG1nT1Q=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2024-11-28T22:48:28Z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