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FC95" w14:textId="6BFA2047" w:rsidR="00596A10" w:rsidRDefault="00A96486" w:rsidP="00794C59">
      <w:pPr>
        <w:rPr>
          <w:b/>
          <w:sz w:val="36"/>
          <w:szCs w:val="36"/>
          <w:lang w:val="de-DE"/>
        </w:rPr>
      </w:pPr>
      <w:r w:rsidRPr="00A96486">
        <w:rPr>
          <w:b/>
          <w:sz w:val="36"/>
          <w:szCs w:val="36"/>
          <w:lang w:val="de-DE"/>
        </w:rPr>
        <w:t>BM83 über USB Programmieren (Grundeinstellungen</w:t>
      </w:r>
      <w:r w:rsidR="00794C59">
        <w:rPr>
          <w:b/>
          <w:sz w:val="36"/>
          <w:szCs w:val="36"/>
          <w:lang w:val="de-DE"/>
        </w:rPr>
        <w:t>)</w:t>
      </w:r>
    </w:p>
    <w:p w14:paraId="3CA650DE" w14:textId="06CD8548" w:rsidR="00A96486" w:rsidRDefault="00A96486" w:rsidP="00A96486">
      <w:pPr>
        <w:rPr>
          <w:b/>
          <w:lang w:val="de-DE"/>
        </w:rPr>
      </w:pPr>
    </w:p>
    <w:p w14:paraId="64AE077F" w14:textId="77777777" w:rsidR="00A96486" w:rsidRDefault="00A96486" w:rsidP="00A96486">
      <w:pPr>
        <w:rPr>
          <w:b/>
          <w:lang w:val="de-DE"/>
        </w:rPr>
      </w:pPr>
      <w:r>
        <w:rPr>
          <w:b/>
          <w:lang w:val="de-DE"/>
        </w:rPr>
        <w:t>Software requirements:</w:t>
      </w:r>
    </w:p>
    <w:p w14:paraId="2775AD66" w14:textId="1171E13E" w:rsidR="00A96486" w:rsidRPr="00A96486" w:rsidRDefault="00A96486" w:rsidP="00A96486">
      <w:pPr>
        <w:pStyle w:val="Listenabsatz"/>
        <w:numPr>
          <w:ilvl w:val="0"/>
          <w:numId w:val="2"/>
        </w:numPr>
        <w:rPr>
          <w:b/>
          <w:lang w:val="de-DE"/>
        </w:rPr>
      </w:pPr>
      <w:hyperlink r:id="rId7" w:history="1">
        <w:r w:rsidRPr="00A96486">
          <w:rPr>
            <w:rStyle w:val="Hyperlink"/>
            <w:b/>
            <w:lang w:val="de-DE"/>
          </w:rPr>
          <w:t>http://ww1.microchip.com/downloads/en/DeviceDoc/IS2083%20Software%20&amp;%20Tools%20(v1.0.3).zip</w:t>
        </w:r>
      </w:hyperlink>
    </w:p>
    <w:p w14:paraId="751AA089" w14:textId="7484B3AE" w:rsidR="00A96486" w:rsidRDefault="00A96486" w:rsidP="00A96486">
      <w:pPr>
        <w:rPr>
          <w:b/>
          <w:lang w:val="de-DE"/>
        </w:rPr>
      </w:pPr>
      <w:r>
        <w:rPr>
          <w:b/>
          <w:lang w:val="de-DE"/>
        </w:rPr>
        <w:t xml:space="preserve">Hardware </w:t>
      </w:r>
      <w:proofErr w:type="spellStart"/>
      <w:r>
        <w:rPr>
          <w:b/>
          <w:lang w:val="de-DE"/>
        </w:rPr>
        <w:t>requirements</w:t>
      </w:r>
      <w:proofErr w:type="spellEnd"/>
      <w:r>
        <w:rPr>
          <w:b/>
          <w:lang w:val="de-DE"/>
        </w:rPr>
        <w:t>:</w:t>
      </w:r>
    </w:p>
    <w:p w14:paraId="2B96DDAF" w14:textId="108622DD" w:rsidR="00A96486" w:rsidRPr="00A96486" w:rsidRDefault="00A96486" w:rsidP="00A96486">
      <w:pPr>
        <w:pStyle w:val="Listenabsatz"/>
        <w:numPr>
          <w:ilvl w:val="0"/>
          <w:numId w:val="1"/>
        </w:numPr>
        <w:rPr>
          <w:lang w:val="de-DE"/>
        </w:rPr>
      </w:pPr>
      <w:r w:rsidRPr="00A96486">
        <w:rPr>
          <w:lang w:val="de-DE"/>
        </w:rPr>
        <w:t xml:space="preserve">BM83 Modul- Breakout </w:t>
      </w:r>
      <w:r>
        <w:rPr>
          <w:lang w:val="de-DE"/>
        </w:rPr>
        <w:t xml:space="preserve">mit </w:t>
      </w:r>
      <w:r w:rsidRPr="00A96486">
        <w:rPr>
          <w:lang w:val="de-DE"/>
        </w:rPr>
        <w:t>Male Headers</w:t>
      </w:r>
    </w:p>
    <w:p w14:paraId="147F4174" w14:textId="5DBCB1E4" w:rsidR="00A96486" w:rsidRPr="00A96486" w:rsidRDefault="00A96486" w:rsidP="00A96486">
      <w:pPr>
        <w:pStyle w:val="Listenabsatz"/>
        <w:numPr>
          <w:ilvl w:val="0"/>
          <w:numId w:val="1"/>
        </w:numPr>
        <w:rPr>
          <w:lang w:val="de-DE"/>
        </w:rPr>
      </w:pPr>
      <w:r w:rsidRPr="00A96486">
        <w:rPr>
          <w:lang w:val="de-DE"/>
        </w:rPr>
        <w:t xml:space="preserve">USB Kabel mit </w:t>
      </w:r>
      <w:proofErr w:type="spellStart"/>
      <w:r w:rsidRPr="00A96486">
        <w:rPr>
          <w:lang w:val="de-DE"/>
        </w:rPr>
        <w:t>Female</w:t>
      </w:r>
      <w:proofErr w:type="spellEnd"/>
      <w:r w:rsidRPr="00A96486">
        <w:rPr>
          <w:lang w:val="de-DE"/>
        </w:rPr>
        <w:t xml:space="preserve"> Headers (2.54) für </w:t>
      </w:r>
      <w:proofErr w:type="gramStart"/>
      <w:r w:rsidRPr="00A96486">
        <w:rPr>
          <w:b/>
          <w:lang w:val="de-DE"/>
        </w:rPr>
        <w:t>( +</w:t>
      </w:r>
      <w:proofErr w:type="gramEnd"/>
      <w:r w:rsidRPr="00A96486">
        <w:rPr>
          <w:b/>
          <w:lang w:val="de-DE"/>
        </w:rPr>
        <w:t>5V – (Rot), GND – (Schwarz), Data- (-</w:t>
      </w:r>
      <w:proofErr w:type="spellStart"/>
      <w:r w:rsidRPr="00A96486">
        <w:rPr>
          <w:b/>
          <w:lang w:val="de-DE"/>
        </w:rPr>
        <w:t>Weiss</w:t>
      </w:r>
      <w:proofErr w:type="spellEnd"/>
      <w:r w:rsidRPr="00A96486">
        <w:rPr>
          <w:b/>
          <w:lang w:val="de-DE"/>
        </w:rPr>
        <w:t>), Data+ - (Grün))</w:t>
      </w:r>
    </w:p>
    <w:p w14:paraId="2B016B72" w14:textId="77777777" w:rsidR="00A96486" w:rsidRPr="00A96486" w:rsidRDefault="00A96486" w:rsidP="00A96486">
      <w:pPr>
        <w:pStyle w:val="Listenabsatz"/>
        <w:rPr>
          <w:lang w:val="de-DE"/>
        </w:rPr>
      </w:pPr>
    </w:p>
    <w:p w14:paraId="334794BD" w14:textId="63E61D16" w:rsidR="00A96486" w:rsidRPr="00794C59" w:rsidRDefault="00D002A2" w:rsidP="00794C59">
      <w:pPr>
        <w:pStyle w:val="Listenabsatz"/>
        <w:numPr>
          <w:ilvl w:val="0"/>
          <w:numId w:val="3"/>
        </w:numPr>
        <w:tabs>
          <w:tab w:val="left" w:pos="360"/>
        </w:tabs>
        <w:ind w:left="12" w:hanging="12"/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 xml:space="preserve">Benötigte </w:t>
      </w:r>
      <w:r w:rsidR="00A96486" w:rsidRPr="00794C59">
        <w:rPr>
          <w:b/>
          <w:sz w:val="24"/>
          <w:szCs w:val="24"/>
          <w:lang w:val="de-DE"/>
        </w:rPr>
        <w:t>Verbindungen</w:t>
      </w:r>
      <w:r>
        <w:rPr>
          <w:b/>
          <w:sz w:val="24"/>
          <w:szCs w:val="24"/>
          <w:lang w:val="de-DE"/>
        </w:rPr>
        <w:t xml:space="preserve"> per USB Kabel</w:t>
      </w:r>
    </w:p>
    <w:p w14:paraId="47B62DC6" w14:textId="117AF9A7" w:rsidR="00A96486" w:rsidRDefault="00A96486" w:rsidP="00A96486">
      <w:pPr>
        <w:pStyle w:val="Listenabsatz"/>
        <w:tabs>
          <w:tab w:val="left" w:pos="360"/>
        </w:tabs>
        <w:ind w:left="12"/>
        <w:rPr>
          <w:lang w:val="de-DE"/>
        </w:rPr>
      </w:pPr>
    </w:p>
    <w:tbl>
      <w:tblPr>
        <w:tblStyle w:val="Tabellenraster"/>
        <w:tblW w:w="0" w:type="auto"/>
        <w:tblInd w:w="12" w:type="dxa"/>
        <w:tblLook w:val="04A0" w:firstRow="1" w:lastRow="0" w:firstColumn="1" w:lastColumn="0" w:noHBand="0" w:noVBand="1"/>
      </w:tblPr>
      <w:tblGrid>
        <w:gridCol w:w="3116"/>
        <w:gridCol w:w="3141"/>
      </w:tblGrid>
      <w:tr w:rsidR="00794C59" w14:paraId="65632D65" w14:textId="77777777" w:rsidTr="00794C59">
        <w:tc>
          <w:tcPr>
            <w:tcW w:w="3116" w:type="dxa"/>
          </w:tcPr>
          <w:p w14:paraId="469E550D" w14:textId="645D2201" w:rsidR="00794C59" w:rsidRPr="002A5076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b/>
                <w:lang w:val="de-DE"/>
              </w:rPr>
            </w:pPr>
            <w:r w:rsidRPr="002A5076">
              <w:rPr>
                <w:b/>
                <w:lang w:val="de-DE"/>
              </w:rPr>
              <w:t>BM83</w:t>
            </w:r>
          </w:p>
        </w:tc>
        <w:tc>
          <w:tcPr>
            <w:tcW w:w="3141" w:type="dxa"/>
          </w:tcPr>
          <w:p w14:paraId="4331B7C1" w14:textId="493799C2" w:rsidR="00794C59" w:rsidRPr="002A5076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b/>
                <w:lang w:val="de-DE"/>
              </w:rPr>
            </w:pPr>
            <w:r w:rsidRPr="002A5076">
              <w:rPr>
                <w:b/>
                <w:lang w:val="de-DE"/>
              </w:rPr>
              <w:t>USB Kabel</w:t>
            </w:r>
          </w:p>
        </w:tc>
      </w:tr>
      <w:tr w:rsidR="00794C59" w14:paraId="782A5B71" w14:textId="77777777" w:rsidTr="00794C59">
        <w:tc>
          <w:tcPr>
            <w:tcW w:w="3116" w:type="dxa"/>
          </w:tcPr>
          <w:p w14:paraId="28D16411" w14:textId="32C2C173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ADAP_IN (22)</w:t>
            </w:r>
          </w:p>
        </w:tc>
        <w:tc>
          <w:tcPr>
            <w:tcW w:w="3141" w:type="dxa"/>
          </w:tcPr>
          <w:p w14:paraId="03F8BAFE" w14:textId="63A6FEB2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+5 V (Rot)</w:t>
            </w:r>
          </w:p>
        </w:tc>
      </w:tr>
      <w:tr w:rsidR="00794C59" w14:paraId="69EC7780" w14:textId="77777777" w:rsidTr="00794C59">
        <w:tc>
          <w:tcPr>
            <w:tcW w:w="3116" w:type="dxa"/>
          </w:tcPr>
          <w:p w14:paraId="0C02EE99" w14:textId="07CCA8A7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GND (50)</w:t>
            </w:r>
          </w:p>
        </w:tc>
        <w:tc>
          <w:tcPr>
            <w:tcW w:w="3141" w:type="dxa"/>
          </w:tcPr>
          <w:p w14:paraId="67881076" w14:textId="650B0898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GND (Schwarz)</w:t>
            </w:r>
          </w:p>
        </w:tc>
      </w:tr>
      <w:tr w:rsidR="00794C59" w14:paraId="71CC2278" w14:textId="77777777" w:rsidTr="00794C59">
        <w:tc>
          <w:tcPr>
            <w:tcW w:w="3116" w:type="dxa"/>
          </w:tcPr>
          <w:p w14:paraId="2FB15446" w14:textId="48E86B57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DM</w:t>
            </w:r>
            <w:r w:rsidR="002A5076">
              <w:rPr>
                <w:lang w:val="de-DE"/>
              </w:rPr>
              <w:t xml:space="preserve"> (36)</w:t>
            </w:r>
          </w:p>
        </w:tc>
        <w:tc>
          <w:tcPr>
            <w:tcW w:w="3141" w:type="dxa"/>
          </w:tcPr>
          <w:p w14:paraId="40FAD50D" w14:textId="386E5CF6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Data- (</w:t>
            </w:r>
            <w:proofErr w:type="spellStart"/>
            <w:r>
              <w:rPr>
                <w:lang w:val="de-DE"/>
              </w:rPr>
              <w:t>Weiss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794C59" w14:paraId="785A0124" w14:textId="77777777" w:rsidTr="00794C59">
        <w:tc>
          <w:tcPr>
            <w:tcW w:w="3116" w:type="dxa"/>
          </w:tcPr>
          <w:p w14:paraId="3F535220" w14:textId="5EC74105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DP</w:t>
            </w:r>
            <w:r w:rsidR="002A5076">
              <w:rPr>
                <w:lang w:val="de-DE"/>
              </w:rPr>
              <w:t xml:space="preserve"> (37)</w:t>
            </w:r>
          </w:p>
        </w:tc>
        <w:tc>
          <w:tcPr>
            <w:tcW w:w="3141" w:type="dxa"/>
          </w:tcPr>
          <w:p w14:paraId="7A826B44" w14:textId="470C1A84" w:rsidR="00794C59" w:rsidRDefault="00794C59" w:rsidP="00A96486">
            <w:pPr>
              <w:pStyle w:val="Listenabsatz"/>
              <w:tabs>
                <w:tab w:val="left" w:pos="360"/>
              </w:tabs>
              <w:ind w:left="0"/>
              <w:rPr>
                <w:lang w:val="de-DE"/>
              </w:rPr>
            </w:pPr>
            <w:r>
              <w:rPr>
                <w:lang w:val="de-DE"/>
              </w:rPr>
              <w:t>Data+ (Grün)</w:t>
            </w:r>
          </w:p>
        </w:tc>
      </w:tr>
    </w:tbl>
    <w:p w14:paraId="43280012" w14:textId="7F0113EF" w:rsidR="00A96486" w:rsidRDefault="00A96486" w:rsidP="00A96486">
      <w:pPr>
        <w:pStyle w:val="Listenabsatz"/>
        <w:tabs>
          <w:tab w:val="left" w:pos="360"/>
        </w:tabs>
        <w:ind w:left="12"/>
        <w:rPr>
          <w:lang w:val="de-DE"/>
        </w:rPr>
      </w:pPr>
    </w:p>
    <w:p w14:paraId="013BF38D" w14:textId="6766A298" w:rsidR="00A96486" w:rsidRDefault="00794C59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CEEF36" wp14:editId="187D9629">
            <wp:simplePos x="0" y="0"/>
            <wp:positionH relativeFrom="margin">
              <wp:posOffset>603885</wp:posOffset>
            </wp:positionH>
            <wp:positionV relativeFrom="paragraph">
              <wp:posOffset>233045</wp:posOffset>
            </wp:positionV>
            <wp:extent cx="4429760" cy="4787265"/>
            <wp:effectExtent l="0" t="0" r="889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486">
        <w:rPr>
          <w:lang w:val="de-DE"/>
        </w:rPr>
        <w:br w:type="page"/>
      </w:r>
    </w:p>
    <w:p w14:paraId="2FA8EEB7" w14:textId="5EF38701" w:rsidR="00794C59" w:rsidRDefault="00794C59" w:rsidP="00794C59">
      <w:pPr>
        <w:pStyle w:val="Listenabsatz"/>
        <w:numPr>
          <w:ilvl w:val="0"/>
          <w:numId w:val="3"/>
        </w:numPr>
        <w:tabs>
          <w:tab w:val="left" w:pos="360"/>
        </w:tabs>
        <w:ind w:left="12" w:hanging="12"/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lastRenderedPageBreak/>
        <w:t xml:space="preserve">Grundeinstellung </w:t>
      </w:r>
      <w:r w:rsidR="002A5076">
        <w:rPr>
          <w:b/>
          <w:sz w:val="24"/>
          <w:szCs w:val="24"/>
          <w:lang w:val="de-DE"/>
        </w:rPr>
        <w:t>konfigurieren</w:t>
      </w:r>
    </w:p>
    <w:p w14:paraId="0DD41553" w14:textId="1C42BD96" w:rsidR="00E167D7" w:rsidRDefault="00E167D7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</w:p>
    <w:p w14:paraId="476FF251" w14:textId="754577E5" w:rsidR="00E167D7" w:rsidRPr="0074458F" w:rsidRDefault="00E167D7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  <w:r w:rsidRPr="0074458F">
        <w:rPr>
          <w:sz w:val="24"/>
          <w:szCs w:val="24"/>
          <w:lang w:val="de-DE"/>
        </w:rPr>
        <w:t xml:space="preserve">Im Ordner „IS2083 </w:t>
      </w:r>
      <w:proofErr w:type="spellStart"/>
      <w:r w:rsidRPr="0074458F">
        <w:rPr>
          <w:sz w:val="24"/>
          <w:szCs w:val="24"/>
          <w:lang w:val="de-DE"/>
        </w:rPr>
        <w:t>Software&amp;Tools</w:t>
      </w:r>
      <w:proofErr w:type="spellEnd"/>
      <w:r w:rsidRPr="0074458F">
        <w:rPr>
          <w:sz w:val="24"/>
          <w:szCs w:val="24"/>
          <w:lang w:val="de-DE"/>
        </w:rPr>
        <w:t xml:space="preserve"> (v1.0.3)“ unter „Software\Turnkey Package\Host Mode“ befindet sich die Demo Konfiguration für den Host MCU Mode. Wir verwenden diese Konfiguration um die Grundeinstellung für das DAB Radio zu konfigurieren</w:t>
      </w:r>
      <w:r w:rsidR="00BA675D" w:rsidRPr="0074458F">
        <w:rPr>
          <w:sz w:val="24"/>
          <w:szCs w:val="24"/>
          <w:lang w:val="de-DE"/>
        </w:rPr>
        <w:t xml:space="preserve"> und die Steuerung über einen externen Mikrocontroller zu ermöglichen</w:t>
      </w:r>
      <w:r w:rsidRPr="0074458F">
        <w:rPr>
          <w:sz w:val="24"/>
          <w:szCs w:val="24"/>
          <w:lang w:val="de-DE"/>
        </w:rPr>
        <w:t>.</w:t>
      </w:r>
    </w:p>
    <w:p w14:paraId="12AF4B18" w14:textId="69E08559" w:rsidR="00E167D7" w:rsidRPr="0074458F" w:rsidRDefault="00E167D7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</w:p>
    <w:p w14:paraId="656898EC" w14:textId="65B17DF6" w:rsidR="00E167D7" w:rsidRPr="0074458F" w:rsidRDefault="00E167D7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  <w:r w:rsidRPr="0074458F">
        <w:rPr>
          <w:sz w:val="24"/>
          <w:szCs w:val="24"/>
          <w:lang w:val="de-DE"/>
        </w:rPr>
        <w:t xml:space="preserve">Die Konfiguration erfolgt über das Tool „IS208x_Config_GUI_Tool“ welches sich im </w:t>
      </w:r>
      <w:r w:rsidR="00BA675D" w:rsidRPr="0074458F">
        <w:rPr>
          <w:sz w:val="24"/>
          <w:szCs w:val="24"/>
          <w:lang w:val="de-DE"/>
        </w:rPr>
        <w:t>Unter-</w:t>
      </w:r>
      <w:r w:rsidRPr="0074458F">
        <w:rPr>
          <w:sz w:val="24"/>
          <w:szCs w:val="24"/>
          <w:lang w:val="de-DE"/>
        </w:rPr>
        <w:t>Ordner „Tools\</w:t>
      </w:r>
      <w:proofErr w:type="spellStart"/>
      <w:r w:rsidRPr="0074458F">
        <w:rPr>
          <w:sz w:val="24"/>
          <w:szCs w:val="24"/>
          <w:lang w:val="de-DE"/>
        </w:rPr>
        <w:t>Config</w:t>
      </w:r>
      <w:proofErr w:type="spellEnd"/>
      <w:r w:rsidRPr="0074458F">
        <w:rPr>
          <w:sz w:val="24"/>
          <w:szCs w:val="24"/>
          <w:lang w:val="de-DE"/>
        </w:rPr>
        <w:t xml:space="preserve"> Tool“ befindet.</w:t>
      </w:r>
    </w:p>
    <w:p w14:paraId="5DCDE11F" w14:textId="39EE3CF3" w:rsidR="00BA675D" w:rsidRPr="0074458F" w:rsidRDefault="00BA675D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</w:p>
    <w:p w14:paraId="10EB41E2" w14:textId="3895FB68" w:rsidR="00BA675D" w:rsidRPr="0074458F" w:rsidRDefault="00BA675D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  <w:r w:rsidRPr="0074458F">
        <w:rPr>
          <w:sz w:val="24"/>
          <w:szCs w:val="24"/>
          <w:lang w:val="de-DE"/>
        </w:rPr>
        <w:t xml:space="preserve">Nach dem Start des </w:t>
      </w:r>
      <w:proofErr w:type="spellStart"/>
      <w:r w:rsidRPr="0074458F">
        <w:rPr>
          <w:sz w:val="24"/>
          <w:szCs w:val="24"/>
          <w:lang w:val="de-DE"/>
        </w:rPr>
        <w:t>Config</w:t>
      </w:r>
      <w:proofErr w:type="spellEnd"/>
      <w:r w:rsidRPr="0074458F">
        <w:rPr>
          <w:sz w:val="24"/>
          <w:szCs w:val="24"/>
          <w:lang w:val="de-DE"/>
        </w:rPr>
        <w:t xml:space="preserve"> Tools muss zuerst die Demo Konfiguration geladen werden.</w:t>
      </w:r>
    </w:p>
    <w:p w14:paraId="6CDA9E2B" w14:textId="5DBA63B2" w:rsidR="00BA675D" w:rsidRPr="0074458F" w:rsidRDefault="00BA675D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  <w:r w:rsidRPr="0074458F">
        <w:rPr>
          <w:sz w:val="24"/>
          <w:szCs w:val="24"/>
          <w:lang w:val="de-DE"/>
        </w:rPr>
        <w:t xml:space="preserve">Dies erfolgt per </w:t>
      </w:r>
      <w:proofErr w:type="spellStart"/>
      <w:r w:rsidRPr="0074458F">
        <w:rPr>
          <w:sz w:val="24"/>
          <w:szCs w:val="24"/>
          <w:lang w:val="de-DE"/>
        </w:rPr>
        <w:t>klick</w:t>
      </w:r>
      <w:proofErr w:type="spellEnd"/>
      <w:r w:rsidRPr="0074458F">
        <w:rPr>
          <w:sz w:val="24"/>
          <w:szCs w:val="24"/>
          <w:lang w:val="de-DE"/>
        </w:rPr>
        <w:t xml:space="preserve"> des „Load“ Buttons (Abbild 1</w:t>
      </w:r>
      <w:r w:rsidR="0074458F" w:rsidRPr="0074458F">
        <w:rPr>
          <w:sz w:val="24"/>
          <w:szCs w:val="24"/>
          <w:lang w:val="de-DE"/>
        </w:rPr>
        <w:t xml:space="preserve"> &amp; Abbild 2</w:t>
      </w:r>
      <w:r w:rsidRPr="0074458F">
        <w:rPr>
          <w:sz w:val="24"/>
          <w:szCs w:val="24"/>
          <w:lang w:val="de-DE"/>
        </w:rPr>
        <w:t>).</w:t>
      </w:r>
    </w:p>
    <w:p w14:paraId="5D773C38" w14:textId="25355C3E" w:rsidR="00BA675D" w:rsidRDefault="00BA675D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</w:p>
    <w:p w14:paraId="4725DC08" w14:textId="18F918F2" w:rsidR="00BA675D" w:rsidRDefault="00BA675D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</w:p>
    <w:p w14:paraId="77A7BAC6" w14:textId="540B266A" w:rsidR="00BA675D" w:rsidRDefault="0074458F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D8DF1" wp14:editId="72947211">
                <wp:simplePos x="0" y="0"/>
                <wp:positionH relativeFrom="column">
                  <wp:posOffset>156210</wp:posOffset>
                </wp:positionH>
                <wp:positionV relativeFrom="paragraph">
                  <wp:posOffset>5687060</wp:posOffset>
                </wp:positionV>
                <wp:extent cx="5440045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17896" w14:textId="31E79900" w:rsidR="0074458F" w:rsidRPr="00DB0371" w:rsidRDefault="0074458F" w:rsidP="0074458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2: Auswahl Demo Konfiguration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D8DF1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12.3pt;margin-top:447.8pt;width:428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" stroked="f">
                <v:textbox style="mso-fit-shape-to-text:t" inset="0,0,0,0">
                  <w:txbxContent>
                    <w:p w14:paraId="76C17896" w14:textId="31E79900" w:rsidR="0074458F" w:rsidRPr="00DB0371" w:rsidRDefault="0074458F" w:rsidP="0074458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Abbildung 2: Auswahl Demo Konfiguration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9E845" wp14:editId="608A08E8">
            <wp:simplePos x="0" y="0"/>
            <wp:positionH relativeFrom="margin">
              <wp:align>center</wp:align>
            </wp:positionH>
            <wp:positionV relativeFrom="paragraph">
              <wp:posOffset>3526155</wp:posOffset>
            </wp:positionV>
            <wp:extent cx="5440045" cy="2103755"/>
            <wp:effectExtent l="0" t="0" r="825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7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5B639" wp14:editId="3D25D3AA">
                <wp:simplePos x="0" y="0"/>
                <wp:positionH relativeFrom="column">
                  <wp:posOffset>727710</wp:posOffset>
                </wp:positionH>
                <wp:positionV relativeFrom="paragraph">
                  <wp:posOffset>3148965</wp:posOffset>
                </wp:positionV>
                <wp:extent cx="3914775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E8877" w14:textId="191DF73E" w:rsidR="00BA675D" w:rsidRPr="00676706" w:rsidRDefault="00BA675D" w:rsidP="00BA675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227AB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Laden der Demo Konfiguration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B639" id="Textfeld 4" o:spid="_x0000_s1027" type="#_x0000_t202" style="position:absolute;left:0;text-align:left;margin-left:57.3pt;margin-top:247.95pt;width:30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" stroked="f">
                <v:textbox style="mso-fit-shape-to-text:t" inset="0,0,0,0">
                  <w:txbxContent>
                    <w:p w14:paraId="7F1E8877" w14:textId="191DF73E" w:rsidR="00BA675D" w:rsidRPr="00676706" w:rsidRDefault="00BA675D" w:rsidP="00BA675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227AB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Laden der Demo Konfiguration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675D">
        <w:rPr>
          <w:noProof/>
        </w:rPr>
        <w:drawing>
          <wp:anchor distT="0" distB="0" distL="114300" distR="114300" simplePos="0" relativeHeight="251660288" behindDoc="0" locked="0" layoutInCell="1" allowOverlap="1" wp14:anchorId="23A20F77" wp14:editId="338C3259">
            <wp:simplePos x="0" y="0"/>
            <wp:positionH relativeFrom="margin">
              <wp:posOffset>699135</wp:posOffset>
            </wp:positionH>
            <wp:positionV relativeFrom="paragraph">
              <wp:posOffset>205740</wp:posOffset>
            </wp:positionV>
            <wp:extent cx="3914775" cy="285750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B638D" w14:textId="2C0A9FA3" w:rsidR="00BA675D" w:rsidRDefault="00BA675D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</w:p>
    <w:p w14:paraId="26479385" w14:textId="3A54E75F" w:rsidR="00BA675D" w:rsidRPr="0068684B" w:rsidRDefault="0074458F" w:rsidP="00E167D7">
      <w:pPr>
        <w:pStyle w:val="Listenabsatz"/>
        <w:tabs>
          <w:tab w:val="left" w:pos="360"/>
        </w:tabs>
        <w:ind w:left="12"/>
        <w:rPr>
          <w:sz w:val="24"/>
          <w:szCs w:val="24"/>
          <w:lang w:val="de-DE"/>
        </w:rPr>
      </w:pPr>
      <w:r w:rsidRPr="0068684B">
        <w:rPr>
          <w:sz w:val="24"/>
          <w:szCs w:val="24"/>
          <w:lang w:val="de-DE"/>
        </w:rPr>
        <w:lastRenderedPageBreak/>
        <w:t xml:space="preserve">Nach erfolgreichem Laden der Demo Konfiguration werden folgende Grundeinstellung </w:t>
      </w:r>
      <w:r w:rsidR="0068684B" w:rsidRPr="0068684B">
        <w:rPr>
          <w:sz w:val="24"/>
          <w:szCs w:val="24"/>
          <w:lang w:val="de-DE"/>
        </w:rPr>
        <w:t>gesetzt.</w:t>
      </w:r>
    </w:p>
    <w:p w14:paraId="69F7DFF2" w14:textId="65573C1A" w:rsidR="0074458F" w:rsidRDefault="0074458F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</w:p>
    <w:p w14:paraId="5EA98E94" w14:textId="47C22B50" w:rsidR="0074458F" w:rsidRPr="0068684B" w:rsidRDefault="0074458F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  <w:r w:rsidRPr="0068684B">
        <w:rPr>
          <w:b/>
          <w:sz w:val="24"/>
          <w:szCs w:val="24"/>
          <w:lang w:val="de-DE"/>
        </w:rPr>
        <w:t xml:space="preserve">Im Reiter </w:t>
      </w:r>
      <w:proofErr w:type="spellStart"/>
      <w:r w:rsidRPr="0068684B">
        <w:rPr>
          <w:b/>
          <w:sz w:val="24"/>
          <w:szCs w:val="24"/>
          <w:lang w:val="de-DE"/>
        </w:rPr>
        <w:t>Sys</w:t>
      </w:r>
      <w:proofErr w:type="spellEnd"/>
      <w:r w:rsidRPr="0068684B">
        <w:rPr>
          <w:b/>
          <w:sz w:val="24"/>
          <w:szCs w:val="24"/>
          <w:lang w:val="de-DE"/>
        </w:rPr>
        <w:t xml:space="preserve">. Setup1 </w:t>
      </w:r>
    </w:p>
    <w:p w14:paraId="7F04809D" w14:textId="3265494F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de-DE"/>
        </w:rPr>
      </w:pPr>
      <w:r w:rsidRPr="0068684B">
        <w:rPr>
          <w:sz w:val="24"/>
          <w:szCs w:val="24"/>
          <w:lang w:val="de-DE"/>
        </w:rPr>
        <w:t xml:space="preserve">Power Switch Type </w:t>
      </w:r>
      <w:r w:rsidRPr="0068684B">
        <w:rPr>
          <w:sz w:val="24"/>
          <w:szCs w:val="24"/>
          <w:lang w:val="de-DE"/>
        </w:rPr>
        <w:t xml:space="preserve">-&gt; </w:t>
      </w:r>
      <w:proofErr w:type="spellStart"/>
      <w:r w:rsidRPr="0068684B">
        <w:rPr>
          <w:sz w:val="24"/>
          <w:szCs w:val="24"/>
          <w:lang w:val="de-DE"/>
        </w:rPr>
        <w:t>Uart</w:t>
      </w:r>
      <w:proofErr w:type="spellEnd"/>
      <w:r w:rsidRPr="0068684B">
        <w:rPr>
          <w:sz w:val="24"/>
          <w:szCs w:val="24"/>
          <w:lang w:val="de-DE"/>
        </w:rPr>
        <w:t xml:space="preserve"> CMD Power On</w:t>
      </w:r>
    </w:p>
    <w:p w14:paraId="542C1E4D" w14:textId="1717E292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de-DE"/>
        </w:rPr>
      </w:pPr>
      <w:r w:rsidRPr="0068684B">
        <w:rPr>
          <w:sz w:val="24"/>
          <w:szCs w:val="24"/>
          <w:lang w:val="de-DE"/>
        </w:rPr>
        <w:t xml:space="preserve">UART Baudrate -&gt; 9600 </w:t>
      </w:r>
    </w:p>
    <w:p w14:paraId="473A4C70" w14:textId="77777777" w:rsidR="0068684B" w:rsidRPr="0068684B" w:rsidRDefault="0068684B" w:rsidP="0068684B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  <w:r w:rsidRPr="0068684B">
        <w:rPr>
          <w:b/>
          <w:sz w:val="24"/>
          <w:szCs w:val="24"/>
          <w:lang w:val="de-DE"/>
        </w:rPr>
        <w:t xml:space="preserve">Im Reiter </w:t>
      </w:r>
      <w:proofErr w:type="spellStart"/>
      <w:r w:rsidRPr="0068684B">
        <w:rPr>
          <w:b/>
          <w:sz w:val="24"/>
          <w:szCs w:val="24"/>
          <w:lang w:val="de-DE"/>
        </w:rPr>
        <w:t>Sys</w:t>
      </w:r>
      <w:proofErr w:type="spellEnd"/>
      <w:r w:rsidRPr="0068684B">
        <w:rPr>
          <w:b/>
          <w:sz w:val="24"/>
          <w:szCs w:val="24"/>
          <w:lang w:val="de-DE"/>
        </w:rPr>
        <w:t xml:space="preserve">. Setup2 </w:t>
      </w:r>
    </w:p>
    <w:p w14:paraId="229343B3" w14:textId="1E6CB860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de-DE"/>
        </w:rPr>
      </w:pPr>
      <w:r w:rsidRPr="0068684B">
        <w:rPr>
          <w:sz w:val="24"/>
          <w:szCs w:val="24"/>
          <w:lang w:val="de-DE"/>
        </w:rPr>
        <w:t xml:space="preserve">Simple Pairing </w:t>
      </w:r>
      <w:r w:rsidRPr="0068684B">
        <w:rPr>
          <w:sz w:val="24"/>
          <w:szCs w:val="24"/>
          <w:lang w:val="de-DE"/>
        </w:rPr>
        <w:t>-&gt;</w:t>
      </w:r>
      <w:r w:rsidRPr="0068684B">
        <w:rPr>
          <w:sz w:val="24"/>
          <w:szCs w:val="24"/>
          <w:lang w:val="de-DE"/>
        </w:rPr>
        <w:t xml:space="preserve"> </w:t>
      </w:r>
      <w:proofErr w:type="spellStart"/>
      <w:r w:rsidRPr="0068684B">
        <w:rPr>
          <w:sz w:val="24"/>
          <w:szCs w:val="24"/>
          <w:lang w:val="de-DE"/>
        </w:rPr>
        <w:t>Enable</w:t>
      </w:r>
      <w:proofErr w:type="spellEnd"/>
    </w:p>
    <w:p w14:paraId="0698E9CC" w14:textId="25FEC5A8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fr-CH"/>
        </w:rPr>
      </w:pPr>
      <w:r w:rsidRPr="0068684B">
        <w:rPr>
          <w:sz w:val="24"/>
          <w:szCs w:val="24"/>
          <w:lang w:val="fr-CH"/>
        </w:rPr>
        <w:t xml:space="preserve">Enter </w:t>
      </w:r>
      <w:proofErr w:type="spellStart"/>
      <w:r w:rsidRPr="0068684B">
        <w:rPr>
          <w:sz w:val="24"/>
          <w:szCs w:val="24"/>
          <w:lang w:val="fr-CH"/>
        </w:rPr>
        <w:t>Pairing</w:t>
      </w:r>
      <w:proofErr w:type="spellEnd"/>
      <w:r w:rsidRPr="0068684B">
        <w:rPr>
          <w:sz w:val="24"/>
          <w:szCs w:val="24"/>
          <w:lang w:val="fr-CH"/>
        </w:rPr>
        <w:t xml:space="preserve"> Mode </w:t>
      </w:r>
      <w:proofErr w:type="spellStart"/>
      <w:r w:rsidRPr="0068684B">
        <w:rPr>
          <w:sz w:val="24"/>
          <w:szCs w:val="24"/>
          <w:lang w:val="fr-CH"/>
        </w:rPr>
        <w:t>When</w:t>
      </w:r>
      <w:proofErr w:type="spellEnd"/>
      <w:r w:rsidRPr="0068684B">
        <w:rPr>
          <w:sz w:val="24"/>
          <w:szCs w:val="24"/>
          <w:lang w:val="fr-CH"/>
        </w:rPr>
        <w:t xml:space="preserve"> Power On -&gt; Enable</w:t>
      </w:r>
    </w:p>
    <w:p w14:paraId="61E987C5" w14:textId="24B9544D" w:rsidR="0068684B" w:rsidRDefault="0068684B" w:rsidP="0068684B">
      <w:pPr>
        <w:pStyle w:val="Listenabsatz"/>
        <w:tabs>
          <w:tab w:val="left" w:pos="360"/>
        </w:tabs>
        <w:ind w:left="12"/>
        <w:rPr>
          <w:b/>
          <w:sz w:val="24"/>
          <w:szCs w:val="24"/>
          <w:lang w:val="de-DE"/>
        </w:rPr>
      </w:pPr>
      <w:r w:rsidRPr="0068684B">
        <w:rPr>
          <w:b/>
          <w:sz w:val="24"/>
          <w:szCs w:val="24"/>
          <w:lang w:val="de-DE"/>
        </w:rPr>
        <w:t xml:space="preserve">Im Reiter </w:t>
      </w:r>
      <w:r w:rsidRPr="0068684B">
        <w:rPr>
          <w:b/>
          <w:sz w:val="24"/>
          <w:szCs w:val="24"/>
          <w:lang w:val="de-DE"/>
        </w:rPr>
        <w:t>CODEC Setup</w:t>
      </w:r>
    </w:p>
    <w:p w14:paraId="74E3C81D" w14:textId="7D6ECAF7" w:rsidR="00D46A0C" w:rsidRPr="00D46A0C" w:rsidRDefault="00D46A0C" w:rsidP="00D46A0C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</w:rPr>
      </w:pPr>
      <w:r w:rsidRPr="00D46A0C">
        <w:rPr>
          <w:sz w:val="24"/>
          <w:szCs w:val="24"/>
        </w:rPr>
        <w:t>Speaker Output -&gt; Single End E</w:t>
      </w:r>
      <w:r>
        <w:rPr>
          <w:sz w:val="24"/>
          <w:szCs w:val="24"/>
        </w:rPr>
        <w:t>xternal Amp.</w:t>
      </w:r>
    </w:p>
    <w:p w14:paraId="570A7C50" w14:textId="503D9301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fr-CH"/>
        </w:rPr>
      </w:pPr>
      <w:r w:rsidRPr="0068684B">
        <w:rPr>
          <w:sz w:val="24"/>
          <w:szCs w:val="24"/>
          <w:lang w:val="fr-CH"/>
        </w:rPr>
        <w:t xml:space="preserve">CODEC Output Type -&gt; </w:t>
      </w:r>
      <w:proofErr w:type="spellStart"/>
      <w:r w:rsidRPr="0068684B">
        <w:rPr>
          <w:sz w:val="24"/>
          <w:szCs w:val="24"/>
          <w:lang w:val="fr-CH"/>
        </w:rPr>
        <w:t>Internal</w:t>
      </w:r>
      <w:proofErr w:type="spellEnd"/>
      <w:r w:rsidRPr="0068684B">
        <w:rPr>
          <w:sz w:val="24"/>
          <w:szCs w:val="24"/>
          <w:lang w:val="fr-CH"/>
        </w:rPr>
        <w:t xml:space="preserve"> </w:t>
      </w:r>
      <w:r>
        <w:rPr>
          <w:sz w:val="24"/>
          <w:szCs w:val="24"/>
          <w:lang w:val="fr-CH"/>
        </w:rPr>
        <w:t>codec</w:t>
      </w:r>
    </w:p>
    <w:p w14:paraId="484FEA8B" w14:textId="68D813B5" w:rsidR="0068684B" w:rsidRPr="0068684B" w:rsidRDefault="0068684B" w:rsidP="0068684B">
      <w:pPr>
        <w:pStyle w:val="Listenabsatz"/>
        <w:numPr>
          <w:ilvl w:val="0"/>
          <w:numId w:val="4"/>
        </w:numPr>
        <w:tabs>
          <w:tab w:val="left" w:pos="360"/>
        </w:tabs>
        <w:rPr>
          <w:sz w:val="24"/>
          <w:szCs w:val="24"/>
          <w:lang w:val="fr-CH"/>
        </w:rPr>
      </w:pPr>
      <w:proofErr w:type="spellStart"/>
      <w:r>
        <w:rPr>
          <w:sz w:val="24"/>
          <w:szCs w:val="24"/>
          <w:lang w:val="fr-CH"/>
        </w:rPr>
        <w:t>Equalizer</w:t>
      </w:r>
      <w:proofErr w:type="spellEnd"/>
      <w:r>
        <w:rPr>
          <w:sz w:val="24"/>
          <w:szCs w:val="24"/>
          <w:lang w:val="fr-CH"/>
        </w:rPr>
        <w:t xml:space="preserve"> </w:t>
      </w:r>
      <w:proofErr w:type="spellStart"/>
      <w:r>
        <w:rPr>
          <w:sz w:val="24"/>
          <w:szCs w:val="24"/>
          <w:lang w:val="fr-CH"/>
        </w:rPr>
        <w:t>Function</w:t>
      </w:r>
      <w:proofErr w:type="spellEnd"/>
      <w:r>
        <w:rPr>
          <w:sz w:val="24"/>
          <w:szCs w:val="24"/>
          <w:lang w:val="fr-CH"/>
        </w:rPr>
        <w:t xml:space="preserve"> Enable -&gt; </w:t>
      </w:r>
      <w:proofErr w:type="spellStart"/>
      <w:r>
        <w:rPr>
          <w:sz w:val="24"/>
          <w:szCs w:val="24"/>
          <w:lang w:val="fr-CH"/>
        </w:rPr>
        <w:t>Disable</w:t>
      </w:r>
      <w:proofErr w:type="spellEnd"/>
    </w:p>
    <w:p w14:paraId="39F19553" w14:textId="36EB36F8" w:rsidR="0068684B" w:rsidRPr="0068684B" w:rsidRDefault="0068684B" w:rsidP="0068684B">
      <w:pPr>
        <w:tabs>
          <w:tab w:val="left" w:pos="360"/>
        </w:tabs>
        <w:rPr>
          <w:b/>
          <w:sz w:val="24"/>
          <w:szCs w:val="24"/>
          <w:lang w:val="fr-CH"/>
        </w:rPr>
      </w:pPr>
    </w:p>
    <w:p w14:paraId="12138728" w14:textId="1B2814BA" w:rsidR="002A5076" w:rsidRDefault="00D46A0C" w:rsidP="0068684B">
      <w:pPr>
        <w:tabs>
          <w:tab w:val="left" w:pos="360"/>
        </w:tabs>
        <w:rPr>
          <w:b/>
          <w:sz w:val="24"/>
          <w:szCs w:val="24"/>
        </w:rPr>
      </w:pPr>
      <w:r w:rsidRPr="00D46A0C">
        <w:rPr>
          <w:b/>
          <w:sz w:val="24"/>
          <w:szCs w:val="24"/>
        </w:rPr>
        <w:t>Um die Einstellungen zu b</w:t>
      </w:r>
      <w:r>
        <w:rPr>
          <w:b/>
          <w:sz w:val="24"/>
          <w:szCs w:val="24"/>
        </w:rPr>
        <w:t>eenden</w:t>
      </w:r>
      <w:r w:rsidR="002A5076">
        <w:rPr>
          <w:b/>
          <w:sz w:val="24"/>
          <w:szCs w:val="24"/>
        </w:rPr>
        <w:t xml:space="preserve"> und im nächsten Schritt zu speichern</w:t>
      </w:r>
      <w:r>
        <w:rPr>
          <w:b/>
          <w:sz w:val="24"/>
          <w:szCs w:val="24"/>
        </w:rPr>
        <w:t xml:space="preserve"> auf «Finish» klicken.</w:t>
      </w:r>
      <w:r w:rsidR="002A5076">
        <w:rPr>
          <w:b/>
          <w:sz w:val="24"/>
          <w:szCs w:val="24"/>
        </w:rPr>
        <w:t xml:space="preserve"> (Abbild 3) </w:t>
      </w:r>
    </w:p>
    <w:p w14:paraId="6F375B9B" w14:textId="1234B8D0" w:rsidR="0068684B" w:rsidRPr="002A5076" w:rsidRDefault="002A5076" w:rsidP="0068684B">
      <w:pPr>
        <w:tabs>
          <w:tab w:val="left" w:pos="360"/>
        </w:tabs>
        <w:rPr>
          <w:b/>
          <w:color w:val="FF0000"/>
          <w:sz w:val="24"/>
          <w:szCs w:val="24"/>
        </w:rPr>
      </w:pPr>
      <w:r w:rsidRPr="002A5076">
        <w:rPr>
          <w:b/>
          <w:color w:val="FF0000"/>
          <w:sz w:val="24"/>
          <w:szCs w:val="24"/>
        </w:rPr>
        <w:t>Es öffnet sich ein weiteres Fenster zur Einstellung der DSP Funktionen. Dieses ignorieren und auf «X» rechts oben klicken.</w:t>
      </w:r>
    </w:p>
    <w:p w14:paraId="62DE4BCF" w14:textId="75C09ABC" w:rsidR="00BA675D" w:rsidRPr="00D46A0C" w:rsidRDefault="00BA675D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</w:rPr>
      </w:pPr>
    </w:p>
    <w:p w14:paraId="342207B7" w14:textId="78CED087" w:rsidR="00BA675D" w:rsidRPr="00D46A0C" w:rsidRDefault="002A5076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2303D" wp14:editId="3122C33B">
                <wp:simplePos x="0" y="0"/>
                <wp:positionH relativeFrom="margin">
                  <wp:align>left</wp:align>
                </wp:positionH>
                <wp:positionV relativeFrom="paragraph">
                  <wp:posOffset>4525010</wp:posOffset>
                </wp:positionV>
                <wp:extent cx="5236845" cy="635"/>
                <wp:effectExtent l="0" t="0" r="1905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24D81" w14:textId="50097455" w:rsidR="00D46A0C" w:rsidRPr="00BF0433" w:rsidRDefault="00D46A0C" w:rsidP="00D46A0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3: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Tool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303D" id="Textfeld 7" o:spid="_x0000_s1028" type="#_x0000_t202" style="position:absolute;left:0;text-align:left;margin-left:0;margin-top:356.3pt;width:412.3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B/MAIAAGQEAAAOAAAAZHJzL2Uyb0RvYy54bWysVFFv2yAQfp+0/4B4X5ykS1p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" stroked="f">
                <v:textbox style="mso-fit-shape-to-text:t" inset="0,0,0,0">
                  <w:txbxContent>
                    <w:p w14:paraId="76424D81" w14:textId="50097455" w:rsidR="00D46A0C" w:rsidRPr="00BF0433" w:rsidRDefault="00D46A0C" w:rsidP="00D46A0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3: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Tool GUI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635993" wp14:editId="160F9C30">
            <wp:extent cx="4981955" cy="4449822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356" cy="44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EC6A" w14:textId="277CC643" w:rsidR="00BA675D" w:rsidRPr="00D46A0C" w:rsidRDefault="00BA675D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</w:rPr>
      </w:pPr>
    </w:p>
    <w:p w14:paraId="6798707B" w14:textId="5E2002F0" w:rsidR="002A5076" w:rsidRDefault="002A5076" w:rsidP="002A5076">
      <w:pPr>
        <w:tabs>
          <w:tab w:val="left" w:pos="360"/>
        </w:tabs>
        <w:rPr>
          <w:b/>
          <w:sz w:val="24"/>
          <w:szCs w:val="24"/>
        </w:rPr>
      </w:pPr>
    </w:p>
    <w:p w14:paraId="3839DE96" w14:textId="6DC5C2E9" w:rsidR="00BA675D" w:rsidRPr="00E72260" w:rsidRDefault="00276700" w:rsidP="00E72260">
      <w:pPr>
        <w:tabs>
          <w:tab w:val="left" w:pos="360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B76A3" wp14:editId="29392CA8">
                <wp:simplePos x="0" y="0"/>
                <wp:positionH relativeFrom="column">
                  <wp:posOffset>822960</wp:posOffset>
                </wp:positionH>
                <wp:positionV relativeFrom="paragraph">
                  <wp:posOffset>3567430</wp:posOffset>
                </wp:positionV>
                <wp:extent cx="3924300" cy="635"/>
                <wp:effectExtent l="0" t="0" r="0" b="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298F3" w14:textId="52E189FC" w:rsidR="00276700" w:rsidRPr="00651CFD" w:rsidRDefault="00276700" w:rsidP="0027670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4: Hauptmenü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76A3" id="Textfeld 10" o:spid="_x0000_s1029" type="#_x0000_t202" style="position:absolute;margin-left:64.8pt;margin-top:280.9pt;width:30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" stroked="f">
                <v:textbox style="mso-fit-shape-to-text:t" inset="0,0,0,0">
                  <w:txbxContent>
                    <w:p w14:paraId="027298F3" w14:textId="52E189FC" w:rsidR="00276700" w:rsidRPr="00651CFD" w:rsidRDefault="00276700" w:rsidP="0027670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4: Hauptmenü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Tool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5076">
        <w:rPr>
          <w:noProof/>
        </w:rPr>
        <w:drawing>
          <wp:anchor distT="0" distB="0" distL="114300" distR="114300" simplePos="0" relativeHeight="251669504" behindDoc="0" locked="0" layoutInCell="1" allowOverlap="1" wp14:anchorId="2E955FA9" wp14:editId="72667E4F">
            <wp:simplePos x="0" y="0"/>
            <wp:positionH relativeFrom="margin">
              <wp:posOffset>822960</wp:posOffset>
            </wp:positionH>
            <wp:positionV relativeFrom="paragraph">
              <wp:posOffset>652780</wp:posOffset>
            </wp:positionV>
            <wp:extent cx="3924300" cy="285750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076">
        <w:rPr>
          <w:b/>
          <w:sz w:val="24"/>
          <w:szCs w:val="24"/>
        </w:rPr>
        <w:t>Um die Konfiguration zu speichern auf «Save» im Hauptmenü</w:t>
      </w:r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Tools</w:t>
      </w:r>
      <w:r w:rsidR="002A5076">
        <w:rPr>
          <w:b/>
          <w:sz w:val="24"/>
          <w:szCs w:val="24"/>
        </w:rPr>
        <w:t xml:space="preserve"> klicken (Abbild 4).</w:t>
      </w:r>
    </w:p>
    <w:p w14:paraId="7323A309" w14:textId="52172ECC" w:rsidR="00E167D7" w:rsidRPr="00D46A0C" w:rsidRDefault="00E167D7" w:rsidP="00E167D7">
      <w:pPr>
        <w:pStyle w:val="Listenabsatz"/>
        <w:tabs>
          <w:tab w:val="left" w:pos="360"/>
        </w:tabs>
        <w:ind w:left="12"/>
        <w:rPr>
          <w:b/>
          <w:sz w:val="24"/>
          <w:szCs w:val="24"/>
        </w:rPr>
      </w:pPr>
    </w:p>
    <w:p w14:paraId="66637C59" w14:textId="43905787" w:rsidR="00BA675D" w:rsidRDefault="00E72260" w:rsidP="00794C59">
      <w:pPr>
        <w:pStyle w:val="Listenabsatz"/>
        <w:numPr>
          <w:ilvl w:val="0"/>
          <w:numId w:val="3"/>
        </w:numPr>
        <w:tabs>
          <w:tab w:val="left" w:pos="360"/>
        </w:tabs>
        <w:ind w:left="12" w:hanging="1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Flashen</w:t>
      </w:r>
      <w:proofErr w:type="spellEnd"/>
      <w:r>
        <w:rPr>
          <w:b/>
          <w:sz w:val="24"/>
          <w:szCs w:val="24"/>
        </w:rPr>
        <w:t xml:space="preserve"> der Konfiguration über USB</w:t>
      </w:r>
    </w:p>
    <w:p w14:paraId="137AB2CF" w14:textId="3231EDD0" w:rsidR="00E72260" w:rsidRPr="00D002A2" w:rsidRDefault="00E72260" w:rsidP="00E72260">
      <w:pPr>
        <w:pStyle w:val="Listenabsatz"/>
        <w:tabs>
          <w:tab w:val="left" w:pos="360"/>
        </w:tabs>
        <w:ind w:left="12"/>
        <w:rPr>
          <w:sz w:val="24"/>
          <w:szCs w:val="24"/>
        </w:rPr>
      </w:pPr>
      <w:r w:rsidRPr="00D002A2">
        <w:rPr>
          <w:sz w:val="24"/>
          <w:szCs w:val="24"/>
        </w:rPr>
        <w:tab/>
      </w:r>
    </w:p>
    <w:p w14:paraId="19D0E2D2" w14:textId="77777777" w:rsidR="00086E85" w:rsidRPr="00D002A2" w:rsidRDefault="00086E85" w:rsidP="00E72260">
      <w:pPr>
        <w:pStyle w:val="Listenabsatz"/>
        <w:tabs>
          <w:tab w:val="left" w:pos="360"/>
        </w:tabs>
        <w:ind w:left="12"/>
        <w:rPr>
          <w:sz w:val="24"/>
          <w:szCs w:val="24"/>
        </w:rPr>
      </w:pPr>
      <w:r w:rsidRPr="00D002A2">
        <w:rPr>
          <w:sz w:val="24"/>
          <w:szCs w:val="24"/>
        </w:rPr>
        <w:t xml:space="preserve">Um neu erstellte Konfiguration auf das Bluetooth Modul zu laden, wird hierzu das Tool « </w:t>
      </w:r>
      <w:proofErr w:type="spellStart"/>
      <w:r w:rsidRPr="00D002A2">
        <w:rPr>
          <w:sz w:val="24"/>
          <w:szCs w:val="24"/>
        </w:rPr>
        <w:t>isUpdate</w:t>
      </w:r>
      <w:proofErr w:type="spellEnd"/>
      <w:r w:rsidRPr="00D002A2">
        <w:rPr>
          <w:sz w:val="24"/>
          <w:szCs w:val="24"/>
        </w:rPr>
        <w:t xml:space="preserve"> Tool» verwendet. Dies befindet sich im Unter-Ordner «Tools\</w:t>
      </w:r>
      <w:proofErr w:type="spellStart"/>
      <w:r w:rsidRPr="00D002A2">
        <w:rPr>
          <w:sz w:val="24"/>
          <w:szCs w:val="24"/>
        </w:rPr>
        <w:t>isUpdate</w:t>
      </w:r>
      <w:proofErr w:type="spellEnd"/>
      <w:r w:rsidRPr="00D002A2">
        <w:rPr>
          <w:sz w:val="24"/>
          <w:szCs w:val="24"/>
        </w:rPr>
        <w:t xml:space="preserve"> Tool».</w:t>
      </w:r>
    </w:p>
    <w:p w14:paraId="2184AC9C" w14:textId="77777777" w:rsidR="00086E85" w:rsidRPr="00D002A2" w:rsidRDefault="00086E85" w:rsidP="00E72260">
      <w:pPr>
        <w:pStyle w:val="Listenabsatz"/>
        <w:tabs>
          <w:tab w:val="left" w:pos="360"/>
        </w:tabs>
        <w:ind w:left="12"/>
        <w:rPr>
          <w:sz w:val="24"/>
          <w:szCs w:val="24"/>
        </w:rPr>
      </w:pPr>
    </w:p>
    <w:p w14:paraId="4F584033" w14:textId="77777777" w:rsidR="00086E85" w:rsidRPr="00D002A2" w:rsidRDefault="00086E85" w:rsidP="00E72260">
      <w:pPr>
        <w:pStyle w:val="Listenabsatz"/>
        <w:tabs>
          <w:tab w:val="left" w:pos="360"/>
        </w:tabs>
        <w:ind w:left="12"/>
        <w:rPr>
          <w:sz w:val="24"/>
          <w:szCs w:val="24"/>
        </w:rPr>
      </w:pPr>
      <w:r w:rsidRPr="00D002A2">
        <w:rPr>
          <w:sz w:val="24"/>
          <w:szCs w:val="24"/>
        </w:rPr>
        <w:t xml:space="preserve">Einstellungen des </w:t>
      </w:r>
      <w:proofErr w:type="spellStart"/>
      <w:r w:rsidRPr="00D002A2">
        <w:rPr>
          <w:sz w:val="24"/>
          <w:szCs w:val="24"/>
        </w:rPr>
        <w:t>isUpdate</w:t>
      </w:r>
      <w:proofErr w:type="spellEnd"/>
      <w:r w:rsidRPr="00D002A2">
        <w:rPr>
          <w:sz w:val="24"/>
          <w:szCs w:val="24"/>
        </w:rPr>
        <w:t xml:space="preserve"> Tools:</w:t>
      </w:r>
    </w:p>
    <w:p w14:paraId="407D1855" w14:textId="6F06BC47" w:rsidR="00E72260" w:rsidRPr="00D002A2" w:rsidRDefault="00086E85" w:rsidP="00086E85">
      <w:pPr>
        <w:pStyle w:val="Listenabsatz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>Port: USB-HID</w:t>
      </w:r>
    </w:p>
    <w:p w14:paraId="7071D804" w14:textId="69626B0A" w:rsidR="00086E85" w:rsidRPr="00D002A2" w:rsidRDefault="00086E85" w:rsidP="00086E85">
      <w:pPr>
        <w:pStyle w:val="Listenabsatz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 xml:space="preserve">Image </w:t>
      </w:r>
      <w:proofErr w:type="spellStart"/>
      <w:r w:rsidRPr="00D002A2">
        <w:rPr>
          <w:sz w:val="24"/>
          <w:szCs w:val="24"/>
        </w:rPr>
        <w:t>num</w:t>
      </w:r>
      <w:proofErr w:type="spellEnd"/>
      <w:r w:rsidRPr="00D002A2">
        <w:rPr>
          <w:sz w:val="24"/>
          <w:szCs w:val="24"/>
        </w:rPr>
        <w:t>: 1</w:t>
      </w:r>
    </w:p>
    <w:p w14:paraId="7FB14907" w14:textId="27886E64" w:rsidR="00086E85" w:rsidRPr="00D002A2" w:rsidRDefault="00086E85" w:rsidP="00086E85">
      <w:pPr>
        <w:pStyle w:val="Listenabsatz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 xml:space="preserve">Memory: </w:t>
      </w:r>
      <w:proofErr w:type="spellStart"/>
      <w:r w:rsidRPr="00D002A2">
        <w:rPr>
          <w:sz w:val="24"/>
          <w:szCs w:val="24"/>
        </w:rPr>
        <w:t>flash</w:t>
      </w:r>
      <w:proofErr w:type="spellEnd"/>
    </w:p>
    <w:p w14:paraId="37FFC9B2" w14:textId="509216C2" w:rsidR="00086E85" w:rsidRPr="00D002A2" w:rsidRDefault="00086E85" w:rsidP="00086E85">
      <w:pPr>
        <w:pStyle w:val="Listenabsatz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proofErr w:type="spellStart"/>
      <w:r w:rsidRPr="00D002A2">
        <w:rPr>
          <w:sz w:val="24"/>
          <w:szCs w:val="24"/>
        </w:rPr>
        <w:t>Subtype</w:t>
      </w:r>
      <w:proofErr w:type="spellEnd"/>
      <w:r w:rsidRPr="00D002A2">
        <w:rPr>
          <w:sz w:val="24"/>
          <w:szCs w:val="24"/>
        </w:rPr>
        <w:t xml:space="preserve">: </w:t>
      </w:r>
      <w:proofErr w:type="spellStart"/>
      <w:r w:rsidRPr="00D002A2">
        <w:rPr>
          <w:sz w:val="24"/>
          <w:szCs w:val="24"/>
        </w:rPr>
        <w:t>serial</w:t>
      </w:r>
      <w:proofErr w:type="spellEnd"/>
      <w:r w:rsidRPr="00D002A2">
        <w:rPr>
          <w:sz w:val="24"/>
          <w:szCs w:val="24"/>
        </w:rPr>
        <w:t xml:space="preserve"> </w:t>
      </w:r>
      <w:proofErr w:type="spellStart"/>
      <w:r w:rsidRPr="00D002A2">
        <w:rPr>
          <w:sz w:val="24"/>
          <w:szCs w:val="24"/>
        </w:rPr>
        <w:t>flash</w:t>
      </w:r>
      <w:proofErr w:type="spellEnd"/>
    </w:p>
    <w:p w14:paraId="0F7FFDBA" w14:textId="77777777" w:rsidR="00086E85" w:rsidRPr="00D002A2" w:rsidRDefault="00086E85" w:rsidP="00086E85">
      <w:pPr>
        <w:pStyle w:val="Listenabsatz"/>
        <w:tabs>
          <w:tab w:val="left" w:pos="360"/>
        </w:tabs>
        <w:ind w:left="1140"/>
        <w:rPr>
          <w:sz w:val="24"/>
          <w:szCs w:val="24"/>
        </w:rPr>
      </w:pPr>
    </w:p>
    <w:p w14:paraId="4A093AFC" w14:textId="0838AC02" w:rsidR="002B4354" w:rsidRPr="00D002A2" w:rsidRDefault="00086E85" w:rsidP="00086E85">
      <w:p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 xml:space="preserve">Nach erfolgreichem Verbinden (wie im Abschnitt 1 </w:t>
      </w:r>
      <w:r w:rsidR="002B4354" w:rsidRPr="00D002A2">
        <w:rPr>
          <w:sz w:val="24"/>
          <w:szCs w:val="24"/>
        </w:rPr>
        <w:t>«beschrieben»</w:t>
      </w:r>
      <w:r w:rsidRPr="00D002A2">
        <w:rPr>
          <w:sz w:val="24"/>
          <w:szCs w:val="24"/>
        </w:rPr>
        <w:t xml:space="preserve">) wird die Verbindung zum Bluetooth Modul per </w:t>
      </w:r>
      <w:r w:rsidRPr="00D002A2">
        <w:rPr>
          <w:b/>
          <w:sz w:val="24"/>
          <w:szCs w:val="24"/>
        </w:rPr>
        <w:t>«Connect»</w:t>
      </w:r>
      <w:r w:rsidRPr="00D002A2">
        <w:rPr>
          <w:sz w:val="24"/>
          <w:szCs w:val="24"/>
        </w:rPr>
        <w:t xml:space="preserve"> Button getätigt</w:t>
      </w:r>
      <w:r w:rsidR="002B4354" w:rsidRPr="00D002A2">
        <w:rPr>
          <w:sz w:val="24"/>
          <w:szCs w:val="24"/>
        </w:rPr>
        <w:t xml:space="preserve"> (Abbild 5</w:t>
      </w:r>
      <w:r w:rsidR="0095664B" w:rsidRPr="00D002A2">
        <w:rPr>
          <w:sz w:val="24"/>
          <w:szCs w:val="24"/>
        </w:rPr>
        <w:t>, nächste Seite</w:t>
      </w:r>
      <w:r w:rsidR="002B4354" w:rsidRPr="00D002A2">
        <w:rPr>
          <w:sz w:val="24"/>
          <w:szCs w:val="24"/>
        </w:rPr>
        <w:t>)</w:t>
      </w:r>
      <w:r w:rsidRPr="00D002A2">
        <w:rPr>
          <w:sz w:val="24"/>
          <w:szCs w:val="24"/>
        </w:rPr>
        <w:t>.</w:t>
      </w:r>
    </w:p>
    <w:p w14:paraId="0F593488" w14:textId="77777777" w:rsidR="002B4354" w:rsidRPr="00D002A2" w:rsidRDefault="002B4354" w:rsidP="00086E85">
      <w:pPr>
        <w:tabs>
          <w:tab w:val="left" w:pos="360"/>
        </w:tabs>
        <w:rPr>
          <w:sz w:val="24"/>
          <w:szCs w:val="24"/>
        </w:rPr>
      </w:pPr>
    </w:p>
    <w:p w14:paraId="78577D2C" w14:textId="2C91B32B" w:rsidR="00086E85" w:rsidRPr="00D002A2" w:rsidRDefault="00086E85" w:rsidP="00086E85">
      <w:pPr>
        <w:pStyle w:val="Listenabsatz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 xml:space="preserve">Verbindung erfolgreich -&gt; </w:t>
      </w:r>
      <w:proofErr w:type="gramStart"/>
      <w:r w:rsidRPr="00D002A2">
        <w:rPr>
          <w:sz w:val="24"/>
          <w:szCs w:val="24"/>
        </w:rPr>
        <w:t>Meldung :</w:t>
      </w:r>
      <w:proofErr w:type="gramEnd"/>
      <w:r w:rsidRPr="00D002A2">
        <w:rPr>
          <w:sz w:val="24"/>
          <w:szCs w:val="24"/>
        </w:rPr>
        <w:t xml:space="preserve"> USB HID </w:t>
      </w:r>
      <w:proofErr w:type="spellStart"/>
      <w:r w:rsidRPr="00D002A2">
        <w:rPr>
          <w:sz w:val="24"/>
          <w:szCs w:val="24"/>
        </w:rPr>
        <w:t>is</w:t>
      </w:r>
      <w:proofErr w:type="spellEnd"/>
      <w:r w:rsidRPr="00D002A2">
        <w:rPr>
          <w:sz w:val="24"/>
          <w:szCs w:val="24"/>
        </w:rPr>
        <w:t xml:space="preserve"> </w:t>
      </w:r>
      <w:proofErr w:type="spellStart"/>
      <w:r w:rsidRPr="00D002A2">
        <w:rPr>
          <w:sz w:val="24"/>
          <w:szCs w:val="24"/>
        </w:rPr>
        <w:t>connected</w:t>
      </w:r>
      <w:proofErr w:type="spellEnd"/>
    </w:p>
    <w:p w14:paraId="66DB780F" w14:textId="65E0F336" w:rsidR="00086E85" w:rsidRPr="00D002A2" w:rsidRDefault="00086E85" w:rsidP="00086E85">
      <w:pPr>
        <w:pStyle w:val="Listenabsatz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D002A2">
        <w:rPr>
          <w:sz w:val="24"/>
          <w:szCs w:val="24"/>
        </w:rPr>
        <w:t xml:space="preserve">Verbindung </w:t>
      </w:r>
      <w:r w:rsidRPr="00D002A2">
        <w:rPr>
          <w:sz w:val="24"/>
          <w:szCs w:val="24"/>
        </w:rPr>
        <w:t>fehlgeschlagen</w:t>
      </w:r>
      <w:r w:rsidRPr="00D002A2">
        <w:rPr>
          <w:sz w:val="24"/>
          <w:szCs w:val="24"/>
        </w:rPr>
        <w:t xml:space="preserve"> -&gt; </w:t>
      </w:r>
      <w:proofErr w:type="gramStart"/>
      <w:r w:rsidRPr="00D002A2">
        <w:rPr>
          <w:sz w:val="24"/>
          <w:szCs w:val="24"/>
        </w:rPr>
        <w:t>Meldung :</w:t>
      </w:r>
      <w:proofErr w:type="gramEnd"/>
      <w:r w:rsidRPr="00D002A2">
        <w:rPr>
          <w:sz w:val="24"/>
          <w:szCs w:val="24"/>
        </w:rPr>
        <w:t xml:space="preserve"> </w:t>
      </w:r>
      <w:r w:rsidRPr="00D002A2">
        <w:rPr>
          <w:sz w:val="24"/>
          <w:szCs w:val="24"/>
        </w:rPr>
        <w:t xml:space="preserve">Connect </w:t>
      </w:r>
      <w:proofErr w:type="spellStart"/>
      <w:r w:rsidRPr="00D002A2">
        <w:rPr>
          <w:sz w:val="24"/>
          <w:szCs w:val="24"/>
        </w:rPr>
        <w:t>failed</w:t>
      </w:r>
      <w:proofErr w:type="spellEnd"/>
      <w:r w:rsidRPr="00D002A2">
        <w:rPr>
          <w:sz w:val="24"/>
          <w:szCs w:val="24"/>
        </w:rPr>
        <w:t xml:space="preserve"> -&gt; Verbindungen überprüfen</w:t>
      </w:r>
    </w:p>
    <w:p w14:paraId="01DF542F" w14:textId="77777777" w:rsidR="002B4354" w:rsidRPr="002B4354" w:rsidRDefault="002B4354" w:rsidP="002B4354">
      <w:pPr>
        <w:tabs>
          <w:tab w:val="left" w:pos="360"/>
        </w:tabs>
        <w:ind w:left="360"/>
        <w:rPr>
          <w:b/>
          <w:sz w:val="24"/>
          <w:szCs w:val="24"/>
        </w:rPr>
      </w:pPr>
      <w:bookmarkStart w:id="0" w:name="_GoBack"/>
      <w:bookmarkEnd w:id="0"/>
    </w:p>
    <w:p w14:paraId="6C933815" w14:textId="6C40F462" w:rsidR="00086E85" w:rsidRDefault="00086E85" w:rsidP="00086E85">
      <w:pPr>
        <w:tabs>
          <w:tab w:val="left" w:pos="360"/>
        </w:tabs>
        <w:rPr>
          <w:b/>
          <w:sz w:val="24"/>
          <w:szCs w:val="24"/>
        </w:rPr>
      </w:pPr>
    </w:p>
    <w:p w14:paraId="2860B925" w14:textId="77777777" w:rsidR="002B4354" w:rsidRDefault="002B4354" w:rsidP="002B4354">
      <w:pPr>
        <w:keepNext/>
        <w:tabs>
          <w:tab w:val="left" w:pos="360"/>
        </w:tabs>
      </w:pPr>
      <w:r>
        <w:rPr>
          <w:noProof/>
        </w:rPr>
        <w:lastRenderedPageBreak/>
        <w:drawing>
          <wp:inline distT="0" distB="0" distL="0" distR="0" wp14:anchorId="4E91A12F" wp14:editId="54BB6B79">
            <wp:extent cx="5760720" cy="438531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0D6" w14:textId="6164ECB7" w:rsidR="0095664B" w:rsidRDefault="002B4354" w:rsidP="0095664B">
      <w:pPr>
        <w:pStyle w:val="Beschriftung"/>
        <w:rPr>
          <w:b/>
          <w:sz w:val="24"/>
          <w:szCs w:val="24"/>
        </w:rPr>
      </w:pPr>
      <w:r>
        <w:t xml:space="preserve">Abbildung 5: </w:t>
      </w:r>
      <w:proofErr w:type="spellStart"/>
      <w:r>
        <w:t>isUpdate</w:t>
      </w:r>
      <w:proofErr w:type="spellEnd"/>
      <w:r>
        <w:t xml:space="preserve"> Tool -&gt; Connect</w:t>
      </w:r>
    </w:p>
    <w:p w14:paraId="50D74740" w14:textId="77DA053D" w:rsidR="0095664B" w:rsidRPr="002D2D84" w:rsidRDefault="0095664B" w:rsidP="00086E85">
      <w:pPr>
        <w:tabs>
          <w:tab w:val="left" w:pos="360"/>
        </w:tabs>
        <w:rPr>
          <w:sz w:val="24"/>
          <w:szCs w:val="24"/>
        </w:rPr>
      </w:pPr>
      <w:r w:rsidRPr="002D2D84">
        <w:rPr>
          <w:sz w:val="24"/>
          <w:szCs w:val="24"/>
        </w:rPr>
        <w:t xml:space="preserve">Mit dem Button </w:t>
      </w:r>
      <w:r w:rsidRPr="002D2D84">
        <w:rPr>
          <w:b/>
          <w:sz w:val="24"/>
          <w:szCs w:val="24"/>
        </w:rPr>
        <w:t>«Browse»</w:t>
      </w:r>
      <w:r w:rsidRPr="002D2D84">
        <w:rPr>
          <w:sz w:val="24"/>
          <w:szCs w:val="24"/>
        </w:rPr>
        <w:t xml:space="preserve"> wird die vorherige erstellte Konfiguration ausgewählt.</w:t>
      </w:r>
    </w:p>
    <w:p w14:paraId="59549CB2" w14:textId="4FDE5EDF" w:rsidR="0095664B" w:rsidRPr="002D2D84" w:rsidRDefault="0095664B" w:rsidP="00086E85">
      <w:pPr>
        <w:tabs>
          <w:tab w:val="left" w:pos="360"/>
        </w:tabs>
        <w:rPr>
          <w:sz w:val="24"/>
          <w:szCs w:val="24"/>
        </w:rPr>
      </w:pPr>
      <w:r w:rsidRPr="002D2D84">
        <w:rPr>
          <w:noProof/>
        </w:rPr>
        <w:drawing>
          <wp:anchor distT="0" distB="0" distL="114300" distR="114300" simplePos="0" relativeHeight="251672576" behindDoc="0" locked="0" layoutInCell="1" allowOverlap="1" wp14:anchorId="5CD0839A" wp14:editId="392DA32C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4154805" cy="3216910"/>
            <wp:effectExtent l="0" t="0" r="0" b="254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D84">
        <w:rPr>
          <w:sz w:val="24"/>
          <w:szCs w:val="24"/>
        </w:rPr>
        <w:t xml:space="preserve">Um die Konfiguration auf das Bluetooth Modul zu laden, wird der Button </w:t>
      </w:r>
      <w:r w:rsidRPr="002D2D84">
        <w:rPr>
          <w:b/>
          <w:sz w:val="24"/>
          <w:szCs w:val="24"/>
        </w:rPr>
        <w:t>«Update»</w:t>
      </w:r>
      <w:r w:rsidRPr="002D2D84">
        <w:rPr>
          <w:sz w:val="24"/>
          <w:szCs w:val="24"/>
        </w:rPr>
        <w:t xml:space="preserve"> getätigt.</w:t>
      </w:r>
    </w:p>
    <w:p w14:paraId="78FEF37B" w14:textId="0A490D3A" w:rsidR="0095664B" w:rsidRPr="002D2D84" w:rsidRDefault="0095664B" w:rsidP="00086E85">
      <w:pPr>
        <w:tabs>
          <w:tab w:val="left" w:pos="360"/>
        </w:tabs>
        <w:rPr>
          <w:sz w:val="24"/>
          <w:szCs w:val="24"/>
        </w:rPr>
      </w:pPr>
      <w:r w:rsidRPr="002D2D84">
        <w:rPr>
          <w:sz w:val="24"/>
          <w:szCs w:val="24"/>
        </w:rPr>
        <w:lastRenderedPageBreak/>
        <w:t>Nach erfolgreichem «</w:t>
      </w:r>
      <w:proofErr w:type="spellStart"/>
      <w:r w:rsidRPr="002D2D84">
        <w:rPr>
          <w:sz w:val="24"/>
          <w:szCs w:val="24"/>
        </w:rPr>
        <w:t>flashen</w:t>
      </w:r>
      <w:proofErr w:type="spellEnd"/>
      <w:r w:rsidRPr="002D2D84">
        <w:rPr>
          <w:sz w:val="24"/>
          <w:szCs w:val="24"/>
        </w:rPr>
        <w:t xml:space="preserve">» der Konfiguration erscheint die Meldung «End </w:t>
      </w:r>
      <w:proofErr w:type="spellStart"/>
      <w:r w:rsidRPr="002D2D84">
        <w:rPr>
          <w:sz w:val="24"/>
          <w:szCs w:val="24"/>
        </w:rPr>
        <w:t>of</w:t>
      </w:r>
      <w:proofErr w:type="spellEnd"/>
      <w:r w:rsidRPr="002D2D84">
        <w:rPr>
          <w:sz w:val="24"/>
          <w:szCs w:val="24"/>
        </w:rPr>
        <w:t xml:space="preserve"> Write Memory!».</w:t>
      </w:r>
    </w:p>
    <w:p w14:paraId="6D482E53" w14:textId="05261FD7" w:rsidR="002D2D84" w:rsidRDefault="002D2D84" w:rsidP="00086E85">
      <w:pPr>
        <w:tabs>
          <w:tab w:val="left" w:pos="360"/>
        </w:tabs>
        <w:rPr>
          <w:b/>
          <w:sz w:val="24"/>
          <w:szCs w:val="24"/>
        </w:rPr>
      </w:pPr>
    </w:p>
    <w:p w14:paraId="2BB234D7" w14:textId="7FCBE2AC" w:rsidR="00A96486" w:rsidRPr="00227AB0" w:rsidRDefault="002D2D84" w:rsidP="00227AB0">
      <w:pPr>
        <w:tabs>
          <w:tab w:val="left" w:pos="360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F5BCE3" wp14:editId="6D6D08C8">
            <wp:extent cx="5760720" cy="43764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486" w:rsidRPr="00227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C2F1" w14:textId="77777777" w:rsidR="00A96486" w:rsidRDefault="00A96486" w:rsidP="00A96486">
      <w:pPr>
        <w:spacing w:after="0" w:line="240" w:lineRule="auto"/>
      </w:pPr>
      <w:r>
        <w:separator/>
      </w:r>
    </w:p>
  </w:endnote>
  <w:endnote w:type="continuationSeparator" w:id="0">
    <w:p w14:paraId="4DF1E86A" w14:textId="77777777" w:rsidR="00A96486" w:rsidRDefault="00A96486" w:rsidP="00A9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B2848" w14:textId="77777777" w:rsidR="00A96486" w:rsidRDefault="00A96486" w:rsidP="00A96486">
      <w:pPr>
        <w:spacing w:after="0" w:line="240" w:lineRule="auto"/>
      </w:pPr>
      <w:r>
        <w:separator/>
      </w:r>
    </w:p>
  </w:footnote>
  <w:footnote w:type="continuationSeparator" w:id="0">
    <w:p w14:paraId="35013DC6" w14:textId="77777777" w:rsidR="00A96486" w:rsidRDefault="00A96486" w:rsidP="00A9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08E0"/>
    <w:multiLevelType w:val="hybridMultilevel"/>
    <w:tmpl w:val="37D40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67C8"/>
    <w:multiLevelType w:val="hybridMultilevel"/>
    <w:tmpl w:val="81B6B08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86BC4"/>
    <w:multiLevelType w:val="hybridMultilevel"/>
    <w:tmpl w:val="21FE739E"/>
    <w:lvl w:ilvl="0" w:tplc="08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F21E81"/>
    <w:multiLevelType w:val="hybridMultilevel"/>
    <w:tmpl w:val="EC481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92F6B"/>
    <w:multiLevelType w:val="hybridMultilevel"/>
    <w:tmpl w:val="604A7F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05B"/>
    <w:multiLevelType w:val="hybridMultilevel"/>
    <w:tmpl w:val="412824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8E"/>
    <w:rsid w:val="00086E85"/>
    <w:rsid w:val="00227AB0"/>
    <w:rsid w:val="00276700"/>
    <w:rsid w:val="002A5076"/>
    <w:rsid w:val="002B4354"/>
    <w:rsid w:val="002D2D84"/>
    <w:rsid w:val="003C6FA6"/>
    <w:rsid w:val="004628F3"/>
    <w:rsid w:val="0068684B"/>
    <w:rsid w:val="007372D8"/>
    <w:rsid w:val="0074458F"/>
    <w:rsid w:val="00794C59"/>
    <w:rsid w:val="0095664B"/>
    <w:rsid w:val="009E648E"/>
    <w:rsid w:val="00A96486"/>
    <w:rsid w:val="00BA675D"/>
    <w:rsid w:val="00C110B4"/>
    <w:rsid w:val="00CF13FA"/>
    <w:rsid w:val="00D002A2"/>
    <w:rsid w:val="00D46A0C"/>
    <w:rsid w:val="00E167D7"/>
    <w:rsid w:val="00E72260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36A24"/>
  <w15:chartTrackingRefBased/>
  <w15:docId w15:val="{645AA773-7C91-4E25-AE34-E5BF0700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64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648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964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A9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9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486"/>
  </w:style>
  <w:style w:type="paragraph" w:styleId="Fuzeile">
    <w:name w:val="footer"/>
    <w:basedOn w:val="Standard"/>
    <w:link w:val="FuzeileZchn"/>
    <w:uiPriority w:val="99"/>
    <w:unhideWhenUsed/>
    <w:rsid w:val="00A9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486"/>
  </w:style>
  <w:style w:type="paragraph" w:styleId="Beschriftung">
    <w:name w:val="caption"/>
    <w:basedOn w:val="Standard"/>
    <w:next w:val="Standard"/>
    <w:uiPriority w:val="35"/>
    <w:unhideWhenUsed/>
    <w:qFormat/>
    <w:rsid w:val="00BA6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1.microchip.com/downloads/en/DeviceDoc/IS2083%20Software%20&amp;%20Tools%20(v1.0.3)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RAU Regionales Ausbildungszentrum Au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 Isaku</dc:creator>
  <cp:keywords/>
  <dc:description/>
  <cp:lastModifiedBy>Egzon Isaku</cp:lastModifiedBy>
  <cp:revision>14</cp:revision>
  <cp:lastPrinted>2020-08-18T10:59:00Z</cp:lastPrinted>
  <dcterms:created xsi:type="dcterms:W3CDTF">2020-08-18T08:48:00Z</dcterms:created>
  <dcterms:modified xsi:type="dcterms:W3CDTF">2020-08-18T11:02:00Z</dcterms:modified>
</cp:coreProperties>
</file>