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D9" w:rsidRPr="00BE1BD9" w:rsidRDefault="00BE1BD9" w:rsidP="00BE1BD9">
      <w:pPr>
        <w:spacing w:after="300" w:line="240" w:lineRule="auto"/>
        <w:outlineLvl w:val="1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 xml:space="preserve">Quotes by Garry </w:t>
      </w:r>
      <w:proofErr w:type="spellStart"/>
      <w:r w:rsidRPr="00BE1BD9">
        <w:rPr>
          <w:rFonts w:ascii="Tahoma" w:eastAsia="Times New Roman" w:hAnsi="Tahoma" w:cs="Tahoma"/>
          <w:color w:val="000000"/>
          <w:sz w:val="20"/>
          <w:szCs w:val="20"/>
        </w:rPr>
        <w:t>Winogrand</w:t>
      </w:r>
      <w:proofErr w:type="spellEnd"/>
    </w:p>
    <w:p w:rsidR="00BE1BD9" w:rsidRPr="00BE1BD9" w:rsidRDefault="00BE1BD9" w:rsidP="00BE1BD9">
      <w:pPr>
        <w:spacing w:after="45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 xml:space="preserve">Below </w:t>
      </w:r>
      <w:proofErr w:type="gramStart"/>
      <w:r w:rsidRPr="00BE1BD9">
        <w:rPr>
          <w:rFonts w:ascii="Tahoma" w:eastAsia="Times New Roman" w:hAnsi="Tahoma" w:cs="Tahoma"/>
          <w:color w:val="000000"/>
          <w:sz w:val="20"/>
          <w:szCs w:val="20"/>
        </w:rPr>
        <w:t>are a list</w:t>
      </w:r>
      <w:proofErr w:type="gramEnd"/>
      <w:r w:rsidRPr="00BE1BD9">
        <w:rPr>
          <w:rFonts w:ascii="Tahoma" w:eastAsia="Times New Roman" w:hAnsi="Tahoma" w:cs="Tahoma"/>
          <w:color w:val="000000"/>
          <w:sz w:val="20"/>
          <w:szCs w:val="20"/>
        </w:rPr>
        <w:t xml:space="preserve"> of some quotes that Garry </w:t>
      </w:r>
      <w:proofErr w:type="spellStart"/>
      <w:r w:rsidRPr="00BE1BD9">
        <w:rPr>
          <w:rFonts w:ascii="Tahoma" w:eastAsia="Times New Roman" w:hAnsi="Tahoma" w:cs="Tahoma"/>
          <w:color w:val="000000"/>
          <w:sz w:val="20"/>
          <w:szCs w:val="20"/>
        </w:rPr>
        <w:t>Winogrand</w:t>
      </w:r>
      <w:proofErr w:type="spellEnd"/>
      <w:r w:rsidRPr="00BE1BD9">
        <w:rPr>
          <w:rFonts w:ascii="Tahoma" w:eastAsia="Times New Roman" w:hAnsi="Tahoma" w:cs="Tahoma"/>
          <w:color w:val="000000"/>
          <w:sz w:val="20"/>
          <w:szCs w:val="20"/>
        </w:rPr>
        <w:t xml:space="preserve"> is famous for: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“Photos have no narrative content. They only describe light on surface.”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“Photographers mistake the emotion they feel while taking the picture as judgment that the photograph is good.”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“Great photography is always on the edge of failure.”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“Every photograph is a battle of form versus content.”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“I photograph to see what the world looks like in photographs.”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“I like to think of photographing as a two-way act of respect. Respect for the medium, by letting it do what it does best, describe. And respect for the subject, by describing as it is. A photograph must be responsible to both.”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“I don’t have anything to say in any picture. My only interest in photography is to see what something looks like as a photograph. I have no preconceptions.”</w:t>
      </w:r>
    </w:p>
    <w:p w:rsidR="00BE1BD9" w:rsidRPr="00BE1BD9" w:rsidRDefault="00BE1BD9" w:rsidP="00BE1BD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000000"/>
          <w:sz w:val="20"/>
          <w:szCs w:val="20"/>
        </w:rPr>
      </w:pPr>
      <w:r w:rsidRPr="00BE1BD9">
        <w:rPr>
          <w:rFonts w:ascii="Tahoma" w:eastAsia="Times New Roman" w:hAnsi="Tahoma" w:cs="Tahoma"/>
          <w:color w:val="000000"/>
          <w:sz w:val="20"/>
          <w:szCs w:val="20"/>
        </w:rPr>
        <w:t>“There is no special way a photograph should look.”</w:t>
      </w:r>
    </w:p>
    <w:p w:rsidR="00274221" w:rsidRPr="00BE1BD9" w:rsidRDefault="00BE1BD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274221" w:rsidRPr="00BE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A7E0F"/>
    <w:multiLevelType w:val="multilevel"/>
    <w:tmpl w:val="94F6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D9"/>
    <w:rsid w:val="00555932"/>
    <w:rsid w:val="00945DAE"/>
    <w:rsid w:val="00B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BD9"/>
    <w:pPr>
      <w:spacing w:after="300" w:line="240" w:lineRule="auto"/>
      <w:outlineLvl w:val="1"/>
    </w:pPr>
    <w:rPr>
      <w:rFonts w:ascii="Arial" w:eastAsia="Times New Roman" w:hAnsi="Arial" w:cs="Arial"/>
      <w:color w:val="00000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BD9"/>
    <w:rPr>
      <w:rFonts w:ascii="Arial" w:eastAsia="Times New Roman" w:hAnsi="Arial" w:cs="Arial"/>
      <w:color w:val="000000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1BD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BD9"/>
    <w:pPr>
      <w:spacing w:after="300" w:line="240" w:lineRule="auto"/>
      <w:outlineLvl w:val="1"/>
    </w:pPr>
    <w:rPr>
      <w:rFonts w:ascii="Arial" w:eastAsia="Times New Roman" w:hAnsi="Arial" w:cs="Arial"/>
      <w:color w:val="00000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BD9"/>
    <w:rPr>
      <w:rFonts w:ascii="Arial" w:eastAsia="Times New Roman" w:hAnsi="Arial" w:cs="Arial"/>
      <w:color w:val="000000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1BD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411">
              <w:marLeft w:val="0"/>
              <w:marRight w:val="0"/>
              <w:marTop w:val="25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Santillan</dc:creator>
  <cp:lastModifiedBy>Michael Santillan</cp:lastModifiedBy>
  <cp:revision>1</cp:revision>
  <dcterms:created xsi:type="dcterms:W3CDTF">2014-12-02T03:38:00Z</dcterms:created>
  <dcterms:modified xsi:type="dcterms:W3CDTF">2014-12-02T03:39:00Z</dcterms:modified>
</cp:coreProperties>
</file>