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F8B" w:rsidRPr="00570F8B" w:rsidRDefault="00570F8B" w:rsidP="00570F8B">
      <w:pPr>
        <w:spacing w:after="225" w:line="300" w:lineRule="atLeast"/>
        <w:outlineLvl w:val="1"/>
        <w:rPr>
          <w:rFonts w:ascii="normal #664" w:eastAsia="Times New Roman" w:hAnsi="normal #664" w:cs="Helvetica"/>
          <w:color w:val="366E6D"/>
          <w:sz w:val="24"/>
          <w:szCs w:val="24"/>
        </w:rPr>
      </w:pPr>
      <w:r w:rsidRPr="00570F8B">
        <w:rPr>
          <w:rFonts w:ascii="normal #664" w:eastAsia="Times New Roman" w:hAnsi="normal #664" w:cs="Helvetica"/>
          <w:color w:val="366E6D"/>
          <w:sz w:val="24"/>
          <w:szCs w:val="24"/>
        </w:rPr>
        <w:t xml:space="preserve">Solving Problems </w:t>
      </w:r>
      <w:proofErr w:type="gramStart"/>
      <w:r w:rsidRPr="00570F8B">
        <w:rPr>
          <w:rFonts w:ascii="normal #664" w:eastAsia="Times New Roman" w:hAnsi="normal #664" w:cs="Helvetica"/>
          <w:color w:val="366E6D"/>
          <w:sz w:val="24"/>
          <w:szCs w:val="24"/>
        </w:rPr>
        <w:t>Through</w:t>
      </w:r>
      <w:proofErr w:type="gramEnd"/>
      <w:r w:rsidRPr="00570F8B">
        <w:rPr>
          <w:rFonts w:ascii="normal #664" w:eastAsia="Times New Roman" w:hAnsi="normal #664" w:cs="Helvetica"/>
          <w:color w:val="366E6D"/>
          <w:sz w:val="24"/>
          <w:szCs w:val="24"/>
        </w:rPr>
        <w:t xml:space="preserve"> Prayer</w:t>
      </w:r>
    </w:p>
    <w:p w:rsidR="00570F8B" w:rsidRPr="00570F8B" w:rsidRDefault="00570F8B" w:rsidP="00570F8B">
      <w:pPr>
        <w:spacing w:after="150" w:line="270" w:lineRule="atLeast"/>
        <w:rPr>
          <w:rFonts w:ascii="Georgia" w:eastAsia="Times New Roman" w:hAnsi="Georgia" w:cs="Helvetica"/>
          <w:color w:val="5A5A58"/>
          <w:sz w:val="21"/>
          <w:szCs w:val="21"/>
        </w:rPr>
      </w:pPr>
      <w:hyperlink r:id="rId5" w:tgtFrame="_blank" w:tooltip=" 2 Chronicles 20:4-15 - New American Standard Bible via BibleGateway (new window)" w:history="1">
        <w:r w:rsidRPr="00570F8B">
          <w:rPr>
            <w:rFonts w:ascii="Georgia" w:eastAsia="Times New Roman" w:hAnsi="Georgia" w:cs="Helvetica"/>
            <w:b/>
            <w:bCs/>
            <w:color w:val="964321"/>
            <w:sz w:val="21"/>
            <w:szCs w:val="21"/>
            <w:u w:val="single"/>
          </w:rPr>
          <w:t>2 Chronicles 20:4-15</w:t>
        </w:r>
      </w:hyperlink>
    </w:p>
    <w:p w:rsidR="00570F8B" w:rsidRPr="00570F8B" w:rsidRDefault="00570F8B" w:rsidP="00570F8B">
      <w:pPr>
        <w:spacing w:after="150" w:line="270" w:lineRule="atLeast"/>
        <w:rPr>
          <w:rFonts w:ascii="Georgia" w:eastAsia="Times New Roman" w:hAnsi="Georgia" w:cs="Helvetica"/>
          <w:color w:val="5A5A58"/>
          <w:sz w:val="21"/>
          <w:szCs w:val="21"/>
        </w:rPr>
      </w:pPr>
      <w:r w:rsidRPr="00570F8B">
        <w:rPr>
          <w:rFonts w:ascii="Georgia" w:eastAsia="Times New Roman" w:hAnsi="Georgia" w:cs="Helvetica"/>
          <w:color w:val="5A5A58"/>
          <w:sz w:val="21"/>
          <w:szCs w:val="21"/>
        </w:rPr>
        <w:t>When the king of Judah called for a nationwide fast to seek God’s help, the people from every town convened to pray. Jehoshaphat’s actions and words teach us some important truths about solving life’s problems through prayer.</w:t>
      </w:r>
    </w:p>
    <w:p w:rsidR="00570F8B" w:rsidRPr="00570F8B" w:rsidRDefault="00570F8B" w:rsidP="00570F8B">
      <w:pPr>
        <w:spacing w:after="150" w:line="270" w:lineRule="atLeast"/>
        <w:rPr>
          <w:rFonts w:ascii="Georgia" w:eastAsia="Times New Roman" w:hAnsi="Georgia" w:cs="Helvetica"/>
          <w:color w:val="5A5A58"/>
          <w:sz w:val="21"/>
          <w:szCs w:val="21"/>
        </w:rPr>
      </w:pPr>
      <w:r w:rsidRPr="00570F8B">
        <w:rPr>
          <w:rFonts w:ascii="Georgia" w:eastAsia="Times New Roman" w:hAnsi="Georgia" w:cs="Helvetica"/>
          <w:b/>
          <w:bCs/>
          <w:color w:val="5A5A58"/>
          <w:sz w:val="21"/>
          <w:szCs w:val="21"/>
        </w:rPr>
        <w:t>• God is bigger than our problems.</w:t>
      </w:r>
      <w:r w:rsidRPr="00570F8B">
        <w:rPr>
          <w:rFonts w:ascii="Georgia" w:eastAsia="Times New Roman" w:hAnsi="Georgia" w:cs="Helvetica"/>
          <w:color w:val="5A5A58"/>
          <w:sz w:val="21"/>
          <w:szCs w:val="21"/>
        </w:rPr>
        <w:t xml:space="preserve"> The king stated that God was the all-powerful ruler of nations, against whom no one could stand (v. 6). Many issues are beyond our ability to solve, but nothing is impossible for Him (</w:t>
      </w:r>
      <w:hyperlink r:id="rId6" w:tgtFrame="_blank" w:tooltip=" Jer. 32:17; Matt. 19:26 - New American Standard Bible via BibleGateway (new window)" w:history="1">
        <w:r w:rsidRPr="00570F8B">
          <w:rPr>
            <w:rFonts w:ascii="Georgia" w:eastAsia="Times New Roman" w:hAnsi="Georgia" w:cs="Helvetica"/>
            <w:color w:val="964321"/>
            <w:sz w:val="21"/>
            <w:szCs w:val="21"/>
            <w:u w:val="single"/>
          </w:rPr>
          <w:t>Jer. 32:17; Matt. 19:26</w:t>
        </w:r>
      </w:hyperlink>
      <w:r w:rsidRPr="00570F8B">
        <w:rPr>
          <w:rFonts w:ascii="Georgia" w:eastAsia="Times New Roman" w:hAnsi="Georgia" w:cs="Helvetica"/>
          <w:color w:val="5A5A58"/>
          <w:sz w:val="21"/>
          <w:szCs w:val="21"/>
        </w:rPr>
        <w:t>). If we pray while focusing on His greatness, our troubles will shrink to proper proportions.</w:t>
      </w:r>
    </w:p>
    <w:p w:rsidR="00570F8B" w:rsidRPr="00570F8B" w:rsidRDefault="00570F8B" w:rsidP="00570F8B">
      <w:pPr>
        <w:spacing w:after="150" w:line="270" w:lineRule="atLeast"/>
        <w:rPr>
          <w:rFonts w:ascii="Georgia" w:eastAsia="Times New Roman" w:hAnsi="Georgia" w:cs="Helvetica"/>
          <w:color w:val="5A5A58"/>
          <w:sz w:val="21"/>
          <w:szCs w:val="21"/>
        </w:rPr>
      </w:pPr>
      <w:r w:rsidRPr="00570F8B">
        <w:rPr>
          <w:rFonts w:ascii="Georgia" w:eastAsia="Times New Roman" w:hAnsi="Georgia" w:cs="Helvetica"/>
          <w:b/>
          <w:bCs/>
          <w:color w:val="5A5A58"/>
          <w:sz w:val="21"/>
          <w:szCs w:val="21"/>
        </w:rPr>
        <w:t>• God wants to involve others in praying with us.</w:t>
      </w:r>
      <w:r w:rsidRPr="00570F8B">
        <w:rPr>
          <w:rFonts w:ascii="Georgia" w:eastAsia="Times New Roman" w:hAnsi="Georgia" w:cs="Helvetica"/>
          <w:color w:val="5A5A58"/>
          <w:sz w:val="21"/>
          <w:szCs w:val="21"/>
        </w:rPr>
        <w:t xml:space="preserve"> Entire families from throughout Judah answered the king’s call and came together before God (</w:t>
      </w:r>
      <w:hyperlink r:id="rId7" w:tgtFrame="_blank" w:tooltip=" 2 Chron. 20:13 - New American Standard Bible via BibleGateway (new window)" w:history="1">
        <w:r w:rsidRPr="00570F8B">
          <w:rPr>
            <w:rFonts w:ascii="Georgia" w:eastAsia="Times New Roman" w:hAnsi="Georgia" w:cs="Helvetica"/>
            <w:color w:val="964321"/>
            <w:sz w:val="21"/>
            <w:szCs w:val="21"/>
            <w:u w:val="single"/>
          </w:rPr>
          <w:t>2 Chron. 20:13</w:t>
        </w:r>
      </w:hyperlink>
      <w:r w:rsidRPr="00570F8B">
        <w:rPr>
          <w:rFonts w:ascii="Georgia" w:eastAsia="Times New Roman" w:hAnsi="Georgia" w:cs="Helvetica"/>
          <w:color w:val="5A5A58"/>
          <w:sz w:val="21"/>
          <w:szCs w:val="21"/>
        </w:rPr>
        <w:t>). Prayer had a central role in the life of the early church as well (</w:t>
      </w:r>
      <w:hyperlink r:id="rId8" w:tgtFrame="_blank" w:tooltip=" Acts 2:42 - New American Standard Bible via BibleGateway (new window)" w:history="1">
        <w:r w:rsidRPr="00570F8B">
          <w:rPr>
            <w:rFonts w:ascii="Georgia" w:eastAsia="Times New Roman" w:hAnsi="Georgia" w:cs="Helvetica"/>
            <w:color w:val="964321"/>
            <w:sz w:val="21"/>
            <w:szCs w:val="21"/>
            <w:u w:val="single"/>
          </w:rPr>
          <w:t>Acts 2:42</w:t>
        </w:r>
      </w:hyperlink>
      <w:r w:rsidRPr="00570F8B">
        <w:rPr>
          <w:rFonts w:ascii="Georgia" w:eastAsia="Times New Roman" w:hAnsi="Georgia" w:cs="Helvetica"/>
          <w:color w:val="5A5A58"/>
          <w:sz w:val="21"/>
          <w:szCs w:val="21"/>
        </w:rPr>
        <w:t>).</w:t>
      </w:r>
    </w:p>
    <w:p w:rsidR="00570F8B" w:rsidRPr="00570F8B" w:rsidRDefault="00570F8B" w:rsidP="00570F8B">
      <w:pPr>
        <w:spacing w:after="150" w:line="270" w:lineRule="atLeast"/>
        <w:rPr>
          <w:rFonts w:ascii="Georgia" w:eastAsia="Times New Roman" w:hAnsi="Georgia" w:cs="Helvetica"/>
          <w:color w:val="5A5A58"/>
          <w:sz w:val="21"/>
          <w:szCs w:val="21"/>
        </w:rPr>
      </w:pPr>
      <w:r w:rsidRPr="00570F8B">
        <w:rPr>
          <w:rFonts w:ascii="Georgia" w:eastAsia="Times New Roman" w:hAnsi="Georgia" w:cs="Helvetica"/>
          <w:b/>
          <w:bCs/>
          <w:color w:val="5A5A58"/>
          <w:sz w:val="21"/>
          <w:szCs w:val="21"/>
        </w:rPr>
        <w:t>• Through prayer, the Lord will give us a solution to the problem.</w:t>
      </w:r>
      <w:r w:rsidRPr="00570F8B">
        <w:rPr>
          <w:rFonts w:ascii="Georgia" w:eastAsia="Times New Roman" w:hAnsi="Georgia" w:cs="Helvetica"/>
          <w:color w:val="5A5A58"/>
          <w:sz w:val="21"/>
          <w:szCs w:val="21"/>
        </w:rPr>
        <w:t xml:space="preserve"> His answer could be just what we asked or something entirely unexpected; He might tell us to wait in our current situation instead of taking action, or He could direct us to become involved in something new. In any case, God’s direction will be according to His perfect will. What’s more, He may ask us to take a step of faith. The Lord uses every opportunity to strengthen our trust and grow us in righteousness.</w:t>
      </w:r>
    </w:p>
    <w:p w:rsidR="00570F8B" w:rsidRPr="00570F8B" w:rsidRDefault="00570F8B" w:rsidP="00570F8B">
      <w:pPr>
        <w:spacing w:after="150" w:line="270" w:lineRule="atLeast"/>
        <w:rPr>
          <w:rFonts w:ascii="Georgia" w:eastAsia="Times New Roman" w:hAnsi="Georgia" w:cs="Helvetica"/>
          <w:color w:val="5A5A58"/>
          <w:sz w:val="21"/>
          <w:szCs w:val="21"/>
        </w:rPr>
      </w:pPr>
      <w:r w:rsidRPr="00570F8B">
        <w:rPr>
          <w:rFonts w:ascii="Georgia" w:eastAsia="Times New Roman" w:hAnsi="Georgia" w:cs="Helvetica"/>
          <w:color w:val="5A5A58"/>
          <w:sz w:val="21"/>
          <w:szCs w:val="21"/>
        </w:rPr>
        <w:t>We don’t know how long the people waited for an answer, but they didn't act until they heard from God. He told them not to be afraid or discouraged, but to trust Him. Prayer likewise brings us into God’s presence so we can receive strength and direction for life’s challenges.</w:t>
      </w:r>
    </w:p>
    <w:p w:rsidR="00274221" w:rsidRDefault="00570F8B">
      <w:bookmarkStart w:id="0" w:name="_GoBack"/>
      <w:bookmarkEnd w:id="0"/>
    </w:p>
    <w:sectPr w:rsidR="00274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ormal #664">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F8B"/>
    <w:rsid w:val="00555932"/>
    <w:rsid w:val="00570F8B"/>
    <w:rsid w:val="0094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0F8B"/>
    <w:pPr>
      <w:spacing w:after="225" w:line="240" w:lineRule="auto"/>
      <w:outlineLvl w:val="1"/>
    </w:pPr>
    <w:rPr>
      <w:rFonts w:ascii="normal #664" w:eastAsia="Times New Roman" w:hAnsi="normal #664" w:cs="Times New Roman"/>
      <w:color w:val="366E6D"/>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F8B"/>
    <w:rPr>
      <w:rFonts w:ascii="normal #664" w:eastAsia="Times New Roman" w:hAnsi="normal #664" w:cs="Times New Roman"/>
      <w:color w:val="366E6D"/>
      <w:sz w:val="27"/>
      <w:szCs w:val="27"/>
    </w:rPr>
  </w:style>
  <w:style w:type="character" w:styleId="Hyperlink">
    <w:name w:val="Hyperlink"/>
    <w:basedOn w:val="DefaultParagraphFont"/>
    <w:uiPriority w:val="99"/>
    <w:semiHidden/>
    <w:unhideWhenUsed/>
    <w:rsid w:val="00570F8B"/>
    <w:rPr>
      <w:strike w:val="0"/>
      <w:dstrike w:val="0"/>
      <w:color w:val="964321"/>
      <w:u w:val="single"/>
      <w:effect w:val="none"/>
    </w:rPr>
  </w:style>
  <w:style w:type="character" w:styleId="Strong">
    <w:name w:val="Strong"/>
    <w:basedOn w:val="DefaultParagraphFont"/>
    <w:uiPriority w:val="22"/>
    <w:qFormat/>
    <w:rsid w:val="00570F8B"/>
    <w:rPr>
      <w:b/>
      <w:bCs/>
    </w:rPr>
  </w:style>
  <w:style w:type="paragraph" w:styleId="NormalWeb">
    <w:name w:val="Normal (Web)"/>
    <w:basedOn w:val="Normal"/>
    <w:uiPriority w:val="99"/>
    <w:semiHidden/>
    <w:unhideWhenUsed/>
    <w:rsid w:val="00570F8B"/>
    <w:pPr>
      <w:spacing w:after="150" w:line="270" w:lineRule="atLeast"/>
    </w:pPr>
    <w:rPr>
      <w:rFonts w:ascii="Georgia" w:eastAsia="Times New Roman" w:hAnsi="Georgia" w:cs="Times New Roman"/>
      <w:color w:val="5A5A58"/>
      <w:sz w:val="21"/>
      <w:szCs w:val="21"/>
    </w:rPr>
  </w:style>
  <w:style w:type="character" w:customStyle="1" w:styleId="scripturizer">
    <w:name w:val="scripturizer"/>
    <w:basedOn w:val="DefaultParagraphFont"/>
    <w:rsid w:val="00570F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0F8B"/>
    <w:pPr>
      <w:spacing w:after="225" w:line="240" w:lineRule="auto"/>
      <w:outlineLvl w:val="1"/>
    </w:pPr>
    <w:rPr>
      <w:rFonts w:ascii="normal #664" w:eastAsia="Times New Roman" w:hAnsi="normal #664" w:cs="Times New Roman"/>
      <w:color w:val="366E6D"/>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F8B"/>
    <w:rPr>
      <w:rFonts w:ascii="normal #664" w:eastAsia="Times New Roman" w:hAnsi="normal #664" w:cs="Times New Roman"/>
      <w:color w:val="366E6D"/>
      <w:sz w:val="27"/>
      <w:szCs w:val="27"/>
    </w:rPr>
  </w:style>
  <w:style w:type="character" w:styleId="Hyperlink">
    <w:name w:val="Hyperlink"/>
    <w:basedOn w:val="DefaultParagraphFont"/>
    <w:uiPriority w:val="99"/>
    <w:semiHidden/>
    <w:unhideWhenUsed/>
    <w:rsid w:val="00570F8B"/>
    <w:rPr>
      <w:strike w:val="0"/>
      <w:dstrike w:val="0"/>
      <w:color w:val="964321"/>
      <w:u w:val="single"/>
      <w:effect w:val="none"/>
    </w:rPr>
  </w:style>
  <w:style w:type="character" w:styleId="Strong">
    <w:name w:val="Strong"/>
    <w:basedOn w:val="DefaultParagraphFont"/>
    <w:uiPriority w:val="22"/>
    <w:qFormat/>
    <w:rsid w:val="00570F8B"/>
    <w:rPr>
      <w:b/>
      <w:bCs/>
    </w:rPr>
  </w:style>
  <w:style w:type="paragraph" w:styleId="NormalWeb">
    <w:name w:val="Normal (Web)"/>
    <w:basedOn w:val="Normal"/>
    <w:uiPriority w:val="99"/>
    <w:semiHidden/>
    <w:unhideWhenUsed/>
    <w:rsid w:val="00570F8B"/>
    <w:pPr>
      <w:spacing w:after="150" w:line="270" w:lineRule="atLeast"/>
    </w:pPr>
    <w:rPr>
      <w:rFonts w:ascii="Georgia" w:eastAsia="Times New Roman" w:hAnsi="Georgia" w:cs="Times New Roman"/>
      <w:color w:val="5A5A58"/>
      <w:sz w:val="21"/>
      <w:szCs w:val="21"/>
    </w:rPr>
  </w:style>
  <w:style w:type="character" w:customStyle="1" w:styleId="scripturizer">
    <w:name w:val="scripturizer"/>
    <w:basedOn w:val="DefaultParagraphFont"/>
    <w:rsid w:val="00570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25134">
      <w:bodyDiv w:val="1"/>
      <w:marLeft w:val="0"/>
      <w:marRight w:val="0"/>
      <w:marTop w:val="0"/>
      <w:marBottom w:val="0"/>
      <w:divBdr>
        <w:top w:val="none" w:sz="0" w:space="0" w:color="auto"/>
        <w:left w:val="none" w:sz="0" w:space="0" w:color="auto"/>
        <w:bottom w:val="none" w:sz="0" w:space="0" w:color="auto"/>
        <w:right w:val="none" w:sz="0" w:space="0" w:color="auto"/>
      </w:divBdr>
      <w:divsChild>
        <w:div w:id="1430151882">
          <w:marLeft w:val="0"/>
          <w:marRight w:val="0"/>
          <w:marTop w:val="0"/>
          <w:marBottom w:val="0"/>
          <w:divBdr>
            <w:top w:val="none" w:sz="0" w:space="0" w:color="auto"/>
            <w:left w:val="none" w:sz="0" w:space="0" w:color="auto"/>
            <w:bottom w:val="none" w:sz="0" w:space="0" w:color="auto"/>
            <w:right w:val="none" w:sz="0" w:space="0" w:color="auto"/>
          </w:divBdr>
          <w:divsChild>
            <w:div w:id="1594515211">
              <w:marLeft w:val="0"/>
              <w:marRight w:val="0"/>
              <w:marTop w:val="0"/>
              <w:marBottom w:val="0"/>
              <w:divBdr>
                <w:top w:val="none" w:sz="0" w:space="0" w:color="auto"/>
                <w:left w:val="none" w:sz="0" w:space="0" w:color="auto"/>
                <w:bottom w:val="none" w:sz="0" w:space="0" w:color="auto"/>
                <w:right w:val="none" w:sz="0" w:space="0" w:color="auto"/>
              </w:divBdr>
              <w:divsChild>
                <w:div w:id="389114716">
                  <w:marLeft w:val="0"/>
                  <w:marRight w:val="0"/>
                  <w:marTop w:val="0"/>
                  <w:marBottom w:val="0"/>
                  <w:divBdr>
                    <w:top w:val="none" w:sz="0" w:space="0" w:color="auto"/>
                    <w:left w:val="none" w:sz="0" w:space="0" w:color="auto"/>
                    <w:bottom w:val="none" w:sz="0" w:space="0" w:color="auto"/>
                    <w:right w:val="none" w:sz="0" w:space="0" w:color="auto"/>
                  </w:divBdr>
                  <w:divsChild>
                    <w:div w:id="1256206003">
                      <w:marLeft w:val="0"/>
                      <w:marRight w:val="0"/>
                      <w:marTop w:val="0"/>
                      <w:marBottom w:val="0"/>
                      <w:divBdr>
                        <w:top w:val="none" w:sz="0" w:space="0" w:color="auto"/>
                        <w:left w:val="none" w:sz="0" w:space="0" w:color="auto"/>
                        <w:bottom w:val="none" w:sz="0" w:space="0" w:color="auto"/>
                        <w:right w:val="none" w:sz="0" w:space="0" w:color="auto"/>
                      </w:divBdr>
                      <w:divsChild>
                        <w:div w:id="250968088">
                          <w:marLeft w:val="0"/>
                          <w:marRight w:val="0"/>
                          <w:marTop w:val="0"/>
                          <w:marBottom w:val="0"/>
                          <w:divBdr>
                            <w:top w:val="none" w:sz="0" w:space="0" w:color="auto"/>
                            <w:left w:val="none" w:sz="0" w:space="0" w:color="auto"/>
                            <w:bottom w:val="none" w:sz="0" w:space="0" w:color="auto"/>
                            <w:right w:val="none" w:sz="0" w:space="0" w:color="auto"/>
                          </w:divBdr>
                          <w:divsChild>
                            <w:div w:id="1811048225">
                              <w:marLeft w:val="0"/>
                              <w:marRight w:val="0"/>
                              <w:marTop w:val="0"/>
                              <w:marBottom w:val="0"/>
                              <w:divBdr>
                                <w:top w:val="none" w:sz="0" w:space="0" w:color="auto"/>
                                <w:left w:val="none" w:sz="0" w:space="0" w:color="auto"/>
                                <w:bottom w:val="none" w:sz="0" w:space="0" w:color="auto"/>
                                <w:right w:val="none" w:sz="0" w:space="0" w:color="auto"/>
                              </w:divBdr>
                              <w:divsChild>
                                <w:div w:id="764034839">
                                  <w:marLeft w:val="0"/>
                                  <w:marRight w:val="0"/>
                                  <w:marTop w:val="0"/>
                                  <w:marBottom w:val="0"/>
                                  <w:divBdr>
                                    <w:top w:val="none" w:sz="0" w:space="0" w:color="auto"/>
                                    <w:left w:val="none" w:sz="0" w:space="0" w:color="auto"/>
                                    <w:bottom w:val="none" w:sz="0" w:space="0" w:color="auto"/>
                                    <w:right w:val="none" w:sz="0" w:space="0" w:color="auto"/>
                                  </w:divBdr>
                                  <w:divsChild>
                                    <w:div w:id="928737011">
                                      <w:marLeft w:val="0"/>
                                      <w:marRight w:val="0"/>
                                      <w:marTop w:val="0"/>
                                      <w:marBottom w:val="0"/>
                                      <w:divBdr>
                                        <w:top w:val="none" w:sz="0" w:space="0" w:color="auto"/>
                                        <w:left w:val="none" w:sz="0" w:space="0" w:color="auto"/>
                                        <w:bottom w:val="none" w:sz="0" w:space="0" w:color="auto"/>
                                        <w:right w:val="none" w:sz="0" w:space="0" w:color="auto"/>
                                      </w:divBdr>
                                      <w:divsChild>
                                        <w:div w:id="2031831303">
                                          <w:marLeft w:val="0"/>
                                          <w:marRight w:val="0"/>
                                          <w:marTop w:val="0"/>
                                          <w:marBottom w:val="0"/>
                                          <w:divBdr>
                                            <w:top w:val="none" w:sz="0" w:space="0" w:color="auto"/>
                                            <w:left w:val="none" w:sz="0" w:space="0" w:color="auto"/>
                                            <w:bottom w:val="none" w:sz="0" w:space="0" w:color="auto"/>
                                            <w:right w:val="none" w:sz="0" w:space="0" w:color="auto"/>
                                          </w:divBdr>
                                          <w:divsChild>
                                            <w:div w:id="1128163915">
                                              <w:marLeft w:val="0"/>
                                              <w:marRight w:val="0"/>
                                              <w:marTop w:val="0"/>
                                              <w:marBottom w:val="0"/>
                                              <w:divBdr>
                                                <w:top w:val="none" w:sz="0" w:space="0" w:color="auto"/>
                                                <w:left w:val="none" w:sz="0" w:space="0" w:color="auto"/>
                                                <w:bottom w:val="none" w:sz="0" w:space="0" w:color="auto"/>
                                                <w:right w:val="none" w:sz="0" w:space="0" w:color="auto"/>
                                              </w:divBdr>
                                              <w:divsChild>
                                                <w:div w:id="162362611">
                                                  <w:marLeft w:val="0"/>
                                                  <w:marRight w:val="0"/>
                                                  <w:marTop w:val="0"/>
                                                  <w:marBottom w:val="0"/>
                                                  <w:divBdr>
                                                    <w:top w:val="none" w:sz="0" w:space="0" w:color="auto"/>
                                                    <w:left w:val="none" w:sz="0" w:space="0" w:color="auto"/>
                                                    <w:bottom w:val="none" w:sz="0" w:space="0" w:color="auto"/>
                                                    <w:right w:val="none" w:sz="0" w:space="0" w:color="auto"/>
                                                  </w:divBdr>
                                                  <w:divsChild>
                                                    <w:div w:id="551771369">
                                                      <w:marLeft w:val="0"/>
                                                      <w:marRight w:val="0"/>
                                                      <w:marTop w:val="0"/>
                                                      <w:marBottom w:val="0"/>
                                                      <w:divBdr>
                                                        <w:top w:val="none" w:sz="0" w:space="0" w:color="auto"/>
                                                        <w:left w:val="none" w:sz="0" w:space="0" w:color="auto"/>
                                                        <w:bottom w:val="none" w:sz="0" w:space="0" w:color="auto"/>
                                                        <w:right w:val="none" w:sz="0" w:space="0" w:color="auto"/>
                                                      </w:divBdr>
                                                      <w:divsChild>
                                                        <w:div w:id="557320173">
                                                          <w:marLeft w:val="0"/>
                                                          <w:marRight w:val="0"/>
                                                          <w:marTop w:val="0"/>
                                                          <w:marBottom w:val="0"/>
                                                          <w:divBdr>
                                                            <w:top w:val="none" w:sz="0" w:space="0" w:color="auto"/>
                                                            <w:left w:val="none" w:sz="0" w:space="0" w:color="auto"/>
                                                            <w:bottom w:val="none" w:sz="0" w:space="0" w:color="auto"/>
                                                            <w:right w:val="none" w:sz="0" w:space="0" w:color="auto"/>
                                                          </w:divBdr>
                                                          <w:divsChild>
                                                            <w:div w:id="1484394774">
                                                              <w:marLeft w:val="0"/>
                                                              <w:marRight w:val="0"/>
                                                              <w:marTop w:val="0"/>
                                                              <w:marBottom w:val="0"/>
                                                              <w:divBdr>
                                                                <w:top w:val="none" w:sz="0" w:space="0" w:color="auto"/>
                                                                <w:left w:val="none" w:sz="0" w:space="0" w:color="auto"/>
                                                                <w:bottom w:val="none" w:sz="0" w:space="0" w:color="auto"/>
                                                                <w:right w:val="none" w:sz="0" w:space="0" w:color="auto"/>
                                                              </w:divBdr>
                                                            </w:div>
                                                            <w:div w:id="20819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legateway.com/passage/index.php?version=49&amp;search=Acts%202:42" TargetMode="External"/><Relationship Id="rId3" Type="http://schemas.openxmlformats.org/officeDocument/2006/relationships/settings" Target="settings.xml"/><Relationship Id="rId7" Type="http://schemas.openxmlformats.org/officeDocument/2006/relationships/hyperlink" Target="http://www.biblegateway.com/passage/index.php?version=49&amp;search=2%20Chron.%2020:1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iblegateway.com/passage/index.php?version=49&amp;search=Jer.%2032:17;%20Matt.%2019:26" TargetMode="External"/><Relationship Id="rId5" Type="http://schemas.openxmlformats.org/officeDocument/2006/relationships/hyperlink" Target="http://www.biblegateway.com/passage/index.php?version=49&amp;search=2%20Chronicles%2020:4-1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Santillan</dc:creator>
  <cp:lastModifiedBy>Michael Santillan</cp:lastModifiedBy>
  <cp:revision>1</cp:revision>
  <dcterms:created xsi:type="dcterms:W3CDTF">2014-10-15T09:47:00Z</dcterms:created>
  <dcterms:modified xsi:type="dcterms:W3CDTF">2014-10-15T10:03:00Z</dcterms:modified>
</cp:coreProperties>
</file>