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25A0" w14:textId="3BCA7DC5" w:rsidR="00EA5D2D" w:rsidRPr="00EC701F" w:rsidRDefault="00D92FDA" w:rsidP="008B67BD">
      <w:pPr>
        <w:pStyle w:val="Tytu"/>
        <w:rPr>
          <w:lang w:val="pl-PL"/>
        </w:rPr>
      </w:pPr>
      <w:r>
        <w:rPr>
          <w:lang w:val="pl-PL"/>
        </w:rPr>
        <w:t>Wersje języka C</w:t>
      </w:r>
    </w:p>
    <w:p w14:paraId="6018724B" w14:textId="633B890A" w:rsidR="00EA5D2D" w:rsidRPr="00EC701F" w:rsidRDefault="00D92FDA" w:rsidP="005C261D">
      <w:pPr>
        <w:pStyle w:val="AU"/>
        <w:spacing w:after="0"/>
        <w:rPr>
          <w:lang w:val="pl-PL"/>
        </w:rPr>
      </w:pPr>
      <w:r>
        <w:rPr>
          <w:lang w:val="pl-PL"/>
        </w:rPr>
        <w:t>Maciej Morgalla</w:t>
      </w:r>
    </w:p>
    <w:p w14:paraId="4460F798" w14:textId="308C6898" w:rsidR="005C261D" w:rsidRPr="00EC701F" w:rsidRDefault="00DB5256" w:rsidP="00DB5256">
      <w:pPr>
        <w:pStyle w:val="PI"/>
        <w:spacing w:after="0"/>
        <w:ind w:right="1598" w:firstLine="0"/>
        <w:rPr>
          <w:sz w:val="14"/>
          <w:szCs w:val="14"/>
          <w:lang w:val="pl-PL"/>
        </w:rPr>
      </w:pPr>
      <w:r w:rsidRPr="00EC701F">
        <w:rPr>
          <w:lang w:val="pl-PL"/>
        </w:rPr>
        <w:t>e</w:t>
      </w:r>
      <w:r w:rsidR="005C261D" w:rsidRPr="00EC701F">
        <w:rPr>
          <w:lang w:val="pl-PL"/>
        </w:rPr>
        <w:t xml:space="preserve">-mail: </w:t>
      </w:r>
      <w:r w:rsidR="00D92FDA">
        <w:rPr>
          <w:lang w:val="pl-PL"/>
        </w:rPr>
        <w:t>mmorgalla@student.agh.edu.pl</w:t>
      </w:r>
    </w:p>
    <w:p w14:paraId="57075011" w14:textId="169506E5" w:rsidR="005C261D" w:rsidRPr="00CB018E" w:rsidRDefault="005C261D" w:rsidP="005C261D">
      <w:pPr>
        <w:pStyle w:val="Tekstprzypisudolnego"/>
        <w:spacing w:after="540"/>
        <w:ind w:firstLine="0"/>
        <w:rPr>
          <w:sz w:val="22"/>
          <w:szCs w:val="22"/>
        </w:rPr>
      </w:pPr>
    </w:p>
    <w:p w14:paraId="4E9791D0" w14:textId="1134AD25" w:rsidR="00EA5D2D" w:rsidRPr="00CB018E" w:rsidRDefault="006B57BE" w:rsidP="00CC401E">
      <w:pPr>
        <w:pStyle w:val="Abstract"/>
        <w:rPr>
          <w:sz w:val="22"/>
          <w:szCs w:val="22"/>
          <w:lang w:val="pl-PL"/>
        </w:rPr>
      </w:pPr>
      <w:r w:rsidRPr="00CB018E">
        <w:rPr>
          <w:rStyle w:val="AIHeadChar"/>
          <w:rFonts w:cs="TimesLTStd-Roman"/>
          <w:sz w:val="22"/>
          <w:szCs w:val="22"/>
          <w:lang w:val="pl-PL"/>
        </w:rPr>
        <w:t>STRESZCZENIE</w:t>
      </w:r>
      <w:r w:rsidR="00EA5D2D" w:rsidRPr="00CB018E">
        <w:rPr>
          <w:sz w:val="22"/>
          <w:szCs w:val="22"/>
          <w:lang w:val="pl-PL"/>
        </w:rPr>
        <w:t xml:space="preserve"> </w:t>
      </w:r>
      <w:r w:rsidR="0099131B">
        <w:rPr>
          <w:sz w:val="22"/>
          <w:szCs w:val="22"/>
          <w:lang w:val="pl"/>
        </w:rPr>
        <w:t>Kolejne pokolenia informatyków używają języka C. Jednak postępująca komputeryzacja i gwałtownie zmieniający się wokół nas świat wymagają ciągłych zmian, szczególnie jeśli chodzi o bardzo popularne narzędzie.</w:t>
      </w:r>
      <w:r w:rsidRPr="00CB018E">
        <w:rPr>
          <w:sz w:val="22"/>
          <w:szCs w:val="22"/>
          <w:lang w:val="pl"/>
        </w:rPr>
        <w:t xml:space="preserve"> </w:t>
      </w:r>
      <w:r w:rsidR="0099131B">
        <w:rPr>
          <w:sz w:val="22"/>
          <w:szCs w:val="22"/>
          <w:lang w:val="pl"/>
        </w:rPr>
        <w:t xml:space="preserve">Historia zmian języka C rozpoczyna się wraz z jego stworzeniem przez </w:t>
      </w:r>
      <w:proofErr w:type="spellStart"/>
      <w:r w:rsidR="0099131B">
        <w:rPr>
          <w:sz w:val="22"/>
          <w:szCs w:val="22"/>
          <w:lang w:val="pl"/>
        </w:rPr>
        <w:t>Dennisa</w:t>
      </w:r>
      <w:proofErr w:type="spellEnd"/>
      <w:r w:rsidR="0099131B">
        <w:rPr>
          <w:sz w:val="22"/>
          <w:szCs w:val="22"/>
          <w:lang w:val="pl"/>
        </w:rPr>
        <w:t xml:space="preserve"> </w:t>
      </w:r>
      <w:proofErr w:type="spellStart"/>
      <w:r w:rsidR="0099131B">
        <w:rPr>
          <w:sz w:val="22"/>
          <w:szCs w:val="22"/>
          <w:lang w:val="pl"/>
        </w:rPr>
        <w:t>Ritchie’ego</w:t>
      </w:r>
      <w:proofErr w:type="spellEnd"/>
      <w:r w:rsidR="0099131B">
        <w:rPr>
          <w:sz w:val="22"/>
          <w:szCs w:val="22"/>
          <w:lang w:val="pl"/>
        </w:rPr>
        <w:t xml:space="preserve">. Po kilku latach od rozpoczęcia prac, twórca razem z </w:t>
      </w:r>
      <w:r w:rsidR="0099131B" w:rsidRPr="00CB018E">
        <w:rPr>
          <w:sz w:val="22"/>
          <w:szCs w:val="22"/>
          <w:lang w:val="pl-PL"/>
        </w:rPr>
        <w:t>Brian</w:t>
      </w:r>
      <w:r w:rsidR="0099131B">
        <w:rPr>
          <w:sz w:val="22"/>
          <w:szCs w:val="22"/>
          <w:lang w:val="pl-PL"/>
        </w:rPr>
        <w:t>em</w:t>
      </w:r>
      <w:r w:rsidR="0099131B" w:rsidRPr="00CB018E">
        <w:rPr>
          <w:sz w:val="22"/>
          <w:szCs w:val="22"/>
          <w:lang w:val="pl-PL"/>
        </w:rPr>
        <w:t xml:space="preserve"> </w:t>
      </w:r>
      <w:proofErr w:type="spellStart"/>
      <w:r w:rsidR="0099131B" w:rsidRPr="00CB018E">
        <w:rPr>
          <w:sz w:val="22"/>
          <w:szCs w:val="22"/>
          <w:lang w:val="pl-PL"/>
        </w:rPr>
        <w:t>Kernighan</w:t>
      </w:r>
      <w:r w:rsidR="0099131B">
        <w:rPr>
          <w:sz w:val="22"/>
          <w:szCs w:val="22"/>
          <w:lang w:val="pl-PL"/>
        </w:rPr>
        <w:t>em</w:t>
      </w:r>
      <w:proofErr w:type="spellEnd"/>
      <w:r w:rsidR="0099131B">
        <w:rPr>
          <w:sz w:val="22"/>
          <w:szCs w:val="22"/>
          <w:lang w:val="pl-PL"/>
        </w:rPr>
        <w:t xml:space="preserve"> </w:t>
      </w:r>
      <w:r w:rsidR="00EF10A0">
        <w:rPr>
          <w:sz w:val="22"/>
          <w:szCs w:val="22"/>
          <w:lang w:val="pl-PL"/>
        </w:rPr>
        <w:t xml:space="preserve">opublikowali pierwszą wersję zwaną K&amp;R lub rzadziej C78. Rosnąca popularyzacja języka wymusiła jego standaryzację najpierw przez Amerykański Instytut Standaryzacji w 1989 roku, a rok później przez </w:t>
      </w:r>
      <w:r w:rsidR="00EF10A0" w:rsidRPr="00CB018E">
        <w:rPr>
          <w:sz w:val="22"/>
          <w:szCs w:val="22"/>
          <w:lang w:val="pl-PL"/>
        </w:rPr>
        <w:t>Międzynarodową Organizację Normalizacji</w:t>
      </w:r>
      <w:r w:rsidR="00EF10A0">
        <w:rPr>
          <w:sz w:val="22"/>
          <w:szCs w:val="22"/>
          <w:lang w:val="pl-PL"/>
        </w:rPr>
        <w:t>. Od tamtej pory niemal co dekadę (</w:t>
      </w:r>
      <w:r w:rsidR="00EF10A0">
        <w:rPr>
          <w:sz w:val="22"/>
          <w:szCs w:val="22"/>
          <w:lang w:val="pl-PL"/>
        </w:rPr>
        <w:t>poza dwiema wersjami o charakterze poprawkowym z 1995 oraz 2018 roku</w:t>
      </w:r>
      <w:r w:rsidR="00EF10A0">
        <w:rPr>
          <w:sz w:val="22"/>
          <w:szCs w:val="22"/>
          <w:lang w:val="pl-PL"/>
        </w:rPr>
        <w:t>) publikowane są nowe standardy tego języka</w:t>
      </w:r>
      <w:r w:rsidR="005768B5">
        <w:rPr>
          <w:sz w:val="22"/>
          <w:szCs w:val="22"/>
          <w:lang w:val="pl-PL"/>
        </w:rPr>
        <w:t>, których charakterystycznym oznaczeniem jest litera C oraz dwie ostatnie cyfry roku publikacji ich dokumentacji.</w:t>
      </w:r>
      <w:r w:rsidR="005828C5">
        <w:rPr>
          <w:sz w:val="22"/>
          <w:szCs w:val="22"/>
          <w:lang w:val="pl-PL"/>
        </w:rPr>
        <w:t xml:space="preserve"> Dotąd pojawiły się wersje: K&amp;R, C89/C90, C95, C99, C11, C17/C18 oraz dotyczące ich korekty. Obecnie obowiązuje wersja C17/C18 z 2018 roku, która wkrótce zostanie zastąpiona nowym standardem, nad którym trwają prace. Prawdopodobnym terminem ich zakończenia oraz przedstawienia jest przyszły rok (2023).</w:t>
      </w:r>
    </w:p>
    <w:p w14:paraId="0249990B" w14:textId="790C3082" w:rsidR="006B57BE" w:rsidRPr="00CB018E" w:rsidRDefault="006B57BE" w:rsidP="00A15955">
      <w:pPr>
        <w:pStyle w:val="IndexTerms"/>
        <w:rPr>
          <w:sz w:val="22"/>
          <w:szCs w:val="22"/>
          <w:lang w:val="pl-PL"/>
        </w:rPr>
      </w:pPr>
      <w:r w:rsidRPr="00CB018E">
        <w:rPr>
          <w:rStyle w:val="AIHeadChar"/>
          <w:sz w:val="22"/>
          <w:szCs w:val="22"/>
          <w:lang w:val="pl"/>
        </w:rPr>
        <w:t>SŁOWA KLUCZOWE</w:t>
      </w:r>
      <w:r w:rsidRPr="00CB018E">
        <w:rPr>
          <w:sz w:val="22"/>
          <w:szCs w:val="22"/>
          <w:lang w:val="pl"/>
        </w:rPr>
        <w:t xml:space="preserve"> </w:t>
      </w:r>
      <w:r w:rsidR="00053F2A" w:rsidRPr="00CB018E">
        <w:rPr>
          <w:sz w:val="22"/>
          <w:szCs w:val="22"/>
          <w:lang w:val="pl"/>
        </w:rPr>
        <w:t xml:space="preserve">historia, </w:t>
      </w:r>
      <w:r w:rsidR="00094ACE" w:rsidRPr="00CB018E">
        <w:rPr>
          <w:sz w:val="22"/>
          <w:szCs w:val="22"/>
          <w:lang w:val="pl"/>
        </w:rPr>
        <w:t>język C, standard, wersje.</w:t>
      </w:r>
    </w:p>
    <w:p w14:paraId="4DE89F73" w14:textId="77777777" w:rsidR="00D828C6" w:rsidRPr="006B57BE" w:rsidRDefault="00D828C6" w:rsidP="003B3FFE">
      <w:pPr>
        <w:pStyle w:val="IndexTerms"/>
        <w:rPr>
          <w:lang w:val="pl-PL"/>
        </w:rPr>
        <w:sectPr w:rsidR="00D828C6" w:rsidRPr="006B57BE" w:rsidSect="008A1AEC">
          <w:headerReference w:type="default" r:id="rId9"/>
          <w:footerReference w:type="default" r:id="rId10"/>
          <w:pgSz w:w="11520" w:h="15660" w:code="1"/>
          <w:pgMar w:top="1280" w:right="740" w:bottom="1040" w:left="740" w:header="360" w:footer="500" w:gutter="0"/>
          <w:cols w:space="720"/>
          <w:docGrid w:linePitch="360"/>
        </w:sectPr>
      </w:pPr>
    </w:p>
    <w:p w14:paraId="6540FB21" w14:textId="47A5989F" w:rsidR="00197E75" w:rsidRPr="00CB018E" w:rsidRDefault="00197E75" w:rsidP="008805DD">
      <w:pPr>
        <w:pStyle w:val="Nagwek1"/>
        <w:spacing w:before="0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"/>
        </w:rPr>
        <w:t>Wprowadzenie</w:t>
      </w:r>
    </w:p>
    <w:p w14:paraId="35B6D6F2" w14:textId="0F338644" w:rsidR="006D0E3E" w:rsidRPr="00CB018E" w:rsidRDefault="005041ED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J</w:t>
      </w:r>
      <w:r w:rsidR="00196820" w:rsidRPr="00CB018E">
        <w:rPr>
          <w:sz w:val="22"/>
          <w:szCs w:val="22"/>
          <w:lang w:val="pl-PL"/>
        </w:rPr>
        <w:t>ednym z</w:t>
      </w:r>
      <w:r w:rsidR="009A2B1F" w:rsidRPr="00CB018E">
        <w:rPr>
          <w:sz w:val="22"/>
          <w:szCs w:val="22"/>
          <w:lang w:val="pl-PL"/>
        </w:rPr>
        <w:t xml:space="preserve"> obecnie</w:t>
      </w:r>
      <w:r w:rsidR="00196820" w:rsidRPr="00CB018E">
        <w:rPr>
          <w:sz w:val="22"/>
          <w:szCs w:val="22"/>
          <w:lang w:val="pl-PL"/>
        </w:rPr>
        <w:t xml:space="preserve"> najpopularniejszych języków programowania </w:t>
      </w:r>
      <w:r w:rsidR="00424379" w:rsidRPr="00CB018E">
        <w:rPr>
          <w:sz w:val="22"/>
          <w:szCs w:val="22"/>
          <w:lang w:val="pl-PL"/>
        </w:rPr>
        <w:t>wysokiego poziomu</w:t>
      </w:r>
      <w:r w:rsidR="009A2B1F" w:rsidRPr="00CB018E">
        <w:rPr>
          <w:sz w:val="22"/>
          <w:szCs w:val="22"/>
          <w:lang w:val="pl-PL"/>
        </w:rPr>
        <w:t xml:space="preserve"> jest </w:t>
      </w:r>
      <w:r w:rsidR="00F64962">
        <w:rPr>
          <w:sz w:val="22"/>
          <w:szCs w:val="22"/>
          <w:lang w:val="pl-PL"/>
        </w:rPr>
        <w:t>j</w:t>
      </w:r>
      <w:r w:rsidR="009A2B1F" w:rsidRPr="00CB018E">
        <w:rPr>
          <w:sz w:val="22"/>
          <w:szCs w:val="22"/>
          <w:lang w:val="pl-PL"/>
        </w:rPr>
        <w:t>ęzyk C</w:t>
      </w:r>
      <w:r w:rsidR="00196820" w:rsidRPr="00CB018E">
        <w:rPr>
          <w:sz w:val="22"/>
          <w:szCs w:val="22"/>
          <w:lang w:val="pl-PL"/>
        </w:rPr>
        <w:t xml:space="preserve">. </w:t>
      </w:r>
      <w:r w:rsidR="009A2B1F" w:rsidRPr="00CB018E">
        <w:rPr>
          <w:sz w:val="22"/>
          <w:szCs w:val="22"/>
          <w:lang w:val="pl-PL"/>
        </w:rPr>
        <w:t>Jego użytkownicy cenią</w:t>
      </w:r>
      <w:r w:rsidR="00CA3CFB">
        <w:rPr>
          <w:sz w:val="22"/>
          <w:szCs w:val="22"/>
          <w:lang w:val="pl-PL"/>
        </w:rPr>
        <w:t xml:space="preserve"> sobie</w:t>
      </w:r>
      <w:r w:rsidR="009A2B1F" w:rsidRPr="00CB018E">
        <w:rPr>
          <w:sz w:val="22"/>
          <w:szCs w:val="22"/>
          <w:lang w:val="pl-PL"/>
        </w:rPr>
        <w:t xml:space="preserve"> jego zalety, jednakże zauważają również wiele jego wad. </w:t>
      </w:r>
      <w:r w:rsidR="00EF74DA" w:rsidRPr="00CB018E">
        <w:rPr>
          <w:sz w:val="22"/>
          <w:szCs w:val="22"/>
          <w:lang w:val="pl-PL"/>
        </w:rPr>
        <w:t>Nie bez znaczenia jest fakt, iż na przestrzeni pięciu dekad</w:t>
      </w:r>
      <w:r w:rsidR="009A2B1F" w:rsidRPr="00CB018E">
        <w:rPr>
          <w:sz w:val="22"/>
          <w:szCs w:val="22"/>
          <w:lang w:val="pl-PL"/>
        </w:rPr>
        <w:t xml:space="preserve"> </w:t>
      </w:r>
      <w:r w:rsidR="00EF74DA" w:rsidRPr="00CB018E">
        <w:rPr>
          <w:sz w:val="22"/>
          <w:szCs w:val="22"/>
          <w:lang w:val="pl-PL"/>
        </w:rPr>
        <w:t>istnienia</w:t>
      </w:r>
      <w:r w:rsidR="009A2B1F" w:rsidRPr="00CB018E">
        <w:rPr>
          <w:sz w:val="22"/>
          <w:szCs w:val="22"/>
          <w:lang w:val="pl-PL"/>
        </w:rPr>
        <w:t xml:space="preserve"> C powstało wiele </w:t>
      </w:r>
      <w:r w:rsidR="00EF74DA" w:rsidRPr="00CB018E">
        <w:rPr>
          <w:sz w:val="22"/>
          <w:szCs w:val="22"/>
          <w:lang w:val="pl-PL"/>
        </w:rPr>
        <w:t>bardziej rozwiniętych</w:t>
      </w:r>
      <w:r w:rsidR="009A2B1F" w:rsidRPr="00CB018E">
        <w:rPr>
          <w:sz w:val="22"/>
          <w:szCs w:val="22"/>
          <w:lang w:val="pl-PL"/>
        </w:rPr>
        <w:t xml:space="preserve"> języków wysokopoziomowych jak na przykład</w:t>
      </w:r>
      <w:r w:rsidR="00EF74DA" w:rsidRPr="00CB018E">
        <w:rPr>
          <w:sz w:val="22"/>
          <w:szCs w:val="22"/>
          <w:lang w:val="pl-PL"/>
        </w:rPr>
        <w:t>,</w:t>
      </w:r>
      <w:r w:rsidR="009A2B1F" w:rsidRPr="00CB018E">
        <w:rPr>
          <w:sz w:val="22"/>
          <w:szCs w:val="22"/>
          <w:lang w:val="pl-PL"/>
        </w:rPr>
        <w:t xml:space="preserve"> oparty na C</w:t>
      </w:r>
      <w:r w:rsidR="00EF74DA" w:rsidRPr="00CB018E">
        <w:rPr>
          <w:sz w:val="22"/>
          <w:szCs w:val="22"/>
          <w:lang w:val="pl-PL"/>
        </w:rPr>
        <w:t xml:space="preserve"> </w:t>
      </w:r>
      <w:r w:rsidR="009A2B1F" w:rsidRPr="00CB018E">
        <w:rPr>
          <w:sz w:val="22"/>
          <w:szCs w:val="22"/>
          <w:lang w:val="pl-PL"/>
        </w:rPr>
        <w:t xml:space="preserve">język C++. </w:t>
      </w:r>
      <w:r w:rsidR="00EF74DA" w:rsidRPr="00CB018E">
        <w:rPr>
          <w:sz w:val="22"/>
          <w:szCs w:val="22"/>
          <w:lang w:val="pl-PL"/>
        </w:rPr>
        <w:t>Mimo tego wciąż jest często używany np. do programowania mikrokontrolerów, czy też do tworzenia systemów operacyjnych.</w:t>
      </w:r>
      <w:r w:rsidR="00C94AC8" w:rsidRPr="00CB018E">
        <w:rPr>
          <w:sz w:val="22"/>
          <w:szCs w:val="22"/>
          <w:lang w:val="pl-PL"/>
        </w:rPr>
        <w:t xml:space="preserve"> </w:t>
      </w:r>
    </w:p>
    <w:p w14:paraId="79F1212C" w14:textId="7546BABF" w:rsidR="00C94AC8" w:rsidRPr="00CB018E" w:rsidRDefault="00C94AC8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 xml:space="preserve">Każdy, kto miał do czynienia z naukami informatycznymi doskonale wie, że nawet </w:t>
      </w:r>
      <w:r w:rsidR="00CF2E2B" w:rsidRPr="00CB018E">
        <w:rPr>
          <w:sz w:val="22"/>
          <w:szCs w:val="22"/>
          <w:lang w:val="pl-PL"/>
        </w:rPr>
        <w:t xml:space="preserve">w najlepszym </w:t>
      </w:r>
      <w:r w:rsidR="00CA3CFB">
        <w:rPr>
          <w:sz w:val="22"/>
          <w:szCs w:val="22"/>
          <w:lang w:val="pl-PL"/>
        </w:rPr>
        <w:t>kodzie może</w:t>
      </w:r>
      <w:r w:rsidR="00CF2E2B" w:rsidRPr="00CB018E">
        <w:rPr>
          <w:sz w:val="22"/>
          <w:szCs w:val="22"/>
          <w:lang w:val="pl-PL"/>
        </w:rPr>
        <w:t xml:space="preserve"> zna</w:t>
      </w:r>
      <w:r w:rsidR="00CA3CFB">
        <w:rPr>
          <w:sz w:val="22"/>
          <w:szCs w:val="22"/>
          <w:lang w:val="pl-PL"/>
        </w:rPr>
        <w:t>leźć</w:t>
      </w:r>
      <w:r w:rsidR="00CF2E2B" w:rsidRPr="00CB018E">
        <w:rPr>
          <w:sz w:val="22"/>
          <w:szCs w:val="22"/>
          <w:lang w:val="pl-PL"/>
        </w:rPr>
        <w:t xml:space="preserve"> się błąd, który należy naprawić, bądź kwest</w:t>
      </w:r>
      <w:r w:rsidR="00CA3CFB">
        <w:rPr>
          <w:sz w:val="22"/>
          <w:szCs w:val="22"/>
          <w:lang w:val="pl-PL"/>
        </w:rPr>
        <w:t>i</w:t>
      </w:r>
      <w:r w:rsidR="00CF2E2B" w:rsidRPr="00CB018E">
        <w:rPr>
          <w:sz w:val="22"/>
          <w:szCs w:val="22"/>
          <w:lang w:val="pl-PL"/>
        </w:rPr>
        <w:t xml:space="preserve">a, którą można poprawić. Jest to doskonale widoczne np. w systemach operacyjnych Windows, które co jakiś czas wymagają aktualizacji. Nie może więc dziwić, że nawet tak wiekowy język jak język C </w:t>
      </w:r>
      <w:r w:rsidR="00CA3CFB">
        <w:rPr>
          <w:sz w:val="22"/>
          <w:szCs w:val="22"/>
          <w:lang w:val="pl-PL"/>
        </w:rPr>
        <w:t xml:space="preserve">wciąż </w:t>
      </w:r>
      <w:r w:rsidR="00CF2E2B" w:rsidRPr="00CB018E">
        <w:rPr>
          <w:sz w:val="22"/>
          <w:szCs w:val="22"/>
          <w:lang w:val="pl-PL"/>
        </w:rPr>
        <w:t xml:space="preserve">wymaga pewnych usprawnień i napraw. Odkąd w 1978 roku C został po raz pierwszy dokładnie opisany, powstało kilka </w:t>
      </w:r>
      <w:r w:rsidR="00CA3CFB">
        <w:rPr>
          <w:sz w:val="22"/>
          <w:szCs w:val="22"/>
          <w:lang w:val="pl-PL"/>
        </w:rPr>
        <w:t xml:space="preserve">wersji </w:t>
      </w:r>
      <w:r w:rsidR="0053507E" w:rsidRPr="00CB018E">
        <w:rPr>
          <w:sz w:val="22"/>
          <w:szCs w:val="22"/>
          <w:lang w:val="pl-PL"/>
        </w:rPr>
        <w:t xml:space="preserve">obowiązujących w </w:t>
      </w:r>
      <w:r w:rsidR="00CA3CFB">
        <w:rPr>
          <w:sz w:val="22"/>
          <w:szCs w:val="22"/>
          <w:lang w:val="pl-PL"/>
        </w:rPr>
        <w:t>pewnym</w:t>
      </w:r>
      <w:r w:rsidR="0053507E" w:rsidRPr="00CB018E">
        <w:rPr>
          <w:sz w:val="22"/>
          <w:szCs w:val="22"/>
          <w:lang w:val="pl-PL"/>
        </w:rPr>
        <w:t xml:space="preserve"> okresie jego </w:t>
      </w:r>
      <w:r w:rsidR="00CA3CFB">
        <w:rPr>
          <w:sz w:val="22"/>
          <w:szCs w:val="22"/>
          <w:lang w:val="pl-PL"/>
        </w:rPr>
        <w:t>istnienia</w:t>
      </w:r>
      <w:r w:rsidR="007942C2" w:rsidRPr="00CB018E">
        <w:rPr>
          <w:sz w:val="22"/>
          <w:szCs w:val="22"/>
          <w:lang w:val="pl-PL"/>
        </w:rPr>
        <w:t xml:space="preserve">. </w:t>
      </w:r>
    </w:p>
    <w:p w14:paraId="47AD07C2" w14:textId="42794B81" w:rsidR="00E91452" w:rsidRPr="00CB018E" w:rsidRDefault="0012028E" w:rsidP="00197E75">
      <w:pPr>
        <w:pStyle w:val="Nagwek1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Początki języka C</w:t>
      </w:r>
    </w:p>
    <w:p w14:paraId="17F4AC7F" w14:textId="572DE4A8" w:rsidR="00196820" w:rsidRDefault="0012028E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 xml:space="preserve">Na przełomie lat sześćdziesiątych i siedemdziesiątych w firmie Bell </w:t>
      </w:r>
      <w:proofErr w:type="spellStart"/>
      <w:r w:rsidRPr="00CB018E">
        <w:rPr>
          <w:sz w:val="22"/>
          <w:szCs w:val="22"/>
          <w:lang w:val="pl-PL"/>
        </w:rPr>
        <w:t>Labs</w:t>
      </w:r>
      <w:proofErr w:type="spellEnd"/>
      <w:r w:rsidRPr="00CB018E">
        <w:rPr>
          <w:sz w:val="22"/>
          <w:szCs w:val="22"/>
          <w:lang w:val="pl-PL"/>
        </w:rPr>
        <w:t xml:space="preserve"> zespół złożony</w:t>
      </w:r>
      <w:r w:rsidR="000233B9" w:rsidRPr="00CB018E">
        <w:rPr>
          <w:sz w:val="22"/>
          <w:szCs w:val="22"/>
          <w:lang w:val="pl-PL"/>
        </w:rPr>
        <w:t xml:space="preserve"> </w:t>
      </w:r>
      <w:r w:rsidRPr="00CB018E">
        <w:rPr>
          <w:sz w:val="22"/>
          <w:szCs w:val="22"/>
          <w:lang w:val="pl-PL"/>
        </w:rPr>
        <w:t xml:space="preserve">z </w:t>
      </w:r>
      <w:proofErr w:type="spellStart"/>
      <w:r w:rsidRPr="00CB018E">
        <w:rPr>
          <w:sz w:val="22"/>
          <w:szCs w:val="22"/>
          <w:lang w:val="pl-PL"/>
        </w:rPr>
        <w:t>Dennisa</w:t>
      </w:r>
      <w:proofErr w:type="spellEnd"/>
      <w:r w:rsidRPr="00CB018E">
        <w:rPr>
          <w:sz w:val="22"/>
          <w:szCs w:val="22"/>
          <w:lang w:val="pl-PL"/>
        </w:rPr>
        <w:t xml:space="preserve"> </w:t>
      </w:r>
      <w:proofErr w:type="spellStart"/>
      <w:r w:rsidRPr="00CB018E">
        <w:rPr>
          <w:sz w:val="22"/>
          <w:szCs w:val="22"/>
          <w:lang w:val="pl-PL"/>
        </w:rPr>
        <w:t>Ritchie</w:t>
      </w:r>
      <w:r w:rsidR="000233B9" w:rsidRPr="00CB018E">
        <w:rPr>
          <w:sz w:val="22"/>
          <w:szCs w:val="22"/>
          <w:lang w:val="pl-PL"/>
        </w:rPr>
        <w:t>’ego</w:t>
      </w:r>
      <w:proofErr w:type="spellEnd"/>
      <w:r w:rsidRPr="00CB018E">
        <w:rPr>
          <w:sz w:val="22"/>
          <w:szCs w:val="22"/>
          <w:lang w:val="pl-PL"/>
        </w:rPr>
        <w:t xml:space="preserve"> i </w:t>
      </w:r>
      <w:proofErr w:type="spellStart"/>
      <w:r w:rsidRPr="00CB018E">
        <w:rPr>
          <w:sz w:val="22"/>
          <w:szCs w:val="22"/>
          <w:lang w:val="pl-PL"/>
        </w:rPr>
        <w:t>Ken</w:t>
      </w:r>
      <w:r w:rsidR="000233B9" w:rsidRPr="00CB018E">
        <w:rPr>
          <w:sz w:val="22"/>
          <w:szCs w:val="22"/>
          <w:lang w:val="pl-PL"/>
        </w:rPr>
        <w:t>a</w:t>
      </w:r>
      <w:proofErr w:type="spellEnd"/>
      <w:r w:rsidRPr="00CB018E">
        <w:rPr>
          <w:sz w:val="22"/>
          <w:szCs w:val="22"/>
          <w:lang w:val="pl-PL"/>
        </w:rPr>
        <w:t xml:space="preserve"> Thompson</w:t>
      </w:r>
      <w:r w:rsidR="000233B9" w:rsidRPr="00CB018E">
        <w:rPr>
          <w:sz w:val="22"/>
          <w:szCs w:val="22"/>
          <w:lang w:val="pl-PL"/>
        </w:rPr>
        <w:t>a pracował nad systemem U</w:t>
      </w:r>
      <w:r w:rsidR="00D24A24" w:rsidRPr="00CB018E">
        <w:rPr>
          <w:sz w:val="22"/>
          <w:szCs w:val="22"/>
          <w:lang w:val="pl-PL"/>
        </w:rPr>
        <w:t>NIX</w:t>
      </w:r>
      <w:r w:rsidR="000233B9" w:rsidRPr="00CB018E">
        <w:rPr>
          <w:sz w:val="22"/>
          <w:szCs w:val="22"/>
          <w:lang w:val="pl-PL"/>
        </w:rPr>
        <w:t>. Thompson</w:t>
      </w:r>
      <w:r w:rsidR="00D24A24" w:rsidRPr="00CB018E">
        <w:rPr>
          <w:sz w:val="22"/>
          <w:szCs w:val="22"/>
          <w:lang w:val="pl-PL"/>
        </w:rPr>
        <w:t>,</w:t>
      </w:r>
      <w:r w:rsidR="000233B9" w:rsidRPr="00CB018E">
        <w:rPr>
          <w:sz w:val="22"/>
          <w:szCs w:val="22"/>
          <w:lang w:val="pl-PL"/>
        </w:rPr>
        <w:t xml:space="preserve"> chcąc mieć narzędzie bardziej rozwinięte niż język Assembler</w:t>
      </w:r>
      <w:r w:rsidR="00D24A24" w:rsidRPr="00CB018E">
        <w:rPr>
          <w:sz w:val="22"/>
          <w:szCs w:val="22"/>
          <w:lang w:val="pl-PL"/>
        </w:rPr>
        <w:t>, stworzył na podstawie języka BCPL język B. Niestety B okazał się być niewystarczający, z powodu problemów, jakie twórcy napotykali podczas pracy.</w:t>
      </w:r>
      <w:r w:rsidR="00943F05" w:rsidRPr="00CB018E">
        <w:rPr>
          <w:sz w:val="22"/>
          <w:szCs w:val="22"/>
          <w:lang w:val="pl-PL"/>
        </w:rPr>
        <w:t xml:space="preserve"> Wtedy </w:t>
      </w:r>
      <w:proofErr w:type="spellStart"/>
      <w:r w:rsidR="00943F05" w:rsidRPr="00CB018E">
        <w:rPr>
          <w:sz w:val="22"/>
          <w:szCs w:val="22"/>
          <w:lang w:val="pl-PL"/>
        </w:rPr>
        <w:t>Ritchie</w:t>
      </w:r>
      <w:proofErr w:type="spellEnd"/>
      <w:r w:rsidR="00943F05" w:rsidRPr="00CB018E">
        <w:rPr>
          <w:sz w:val="22"/>
          <w:szCs w:val="22"/>
          <w:lang w:val="pl-PL"/>
        </w:rPr>
        <w:t xml:space="preserve"> rozpoczął, na podstawie języka B, pracę nad językiem C. Najpierw zajął się typami zmiennych, </w:t>
      </w:r>
      <w:r w:rsidR="00901A76" w:rsidRPr="00CB018E">
        <w:rPr>
          <w:sz w:val="22"/>
          <w:szCs w:val="22"/>
          <w:lang w:val="pl-PL"/>
        </w:rPr>
        <w:t xml:space="preserve">strukturami i wskaźnikami, a na koniec opracował operatory. Finalnie pierwotna wersja C była gotowa </w:t>
      </w:r>
      <w:r w:rsidR="00832F9F" w:rsidRPr="00CB018E">
        <w:rPr>
          <w:sz w:val="22"/>
          <w:szCs w:val="22"/>
          <w:lang w:val="pl-PL"/>
        </w:rPr>
        <w:t xml:space="preserve">na początku 1973 roku. </w:t>
      </w:r>
      <w:r w:rsidR="007330EF" w:rsidRPr="00CB018E">
        <w:rPr>
          <w:sz w:val="22"/>
          <w:szCs w:val="22"/>
          <w:lang w:val="pl-PL"/>
        </w:rPr>
        <w:t xml:space="preserve">Był to jednak dopiero drobny początek, bowiem </w:t>
      </w:r>
      <w:r w:rsidR="00832F9F" w:rsidRPr="00CB018E">
        <w:rPr>
          <w:sz w:val="22"/>
          <w:szCs w:val="22"/>
          <w:lang w:val="pl-PL"/>
        </w:rPr>
        <w:t>w latach 1973-1980 język był wciąż intensywnie rozwijany</w:t>
      </w:r>
      <w:r w:rsidR="00F30F2B" w:rsidRPr="00CB018E">
        <w:rPr>
          <w:sz w:val="22"/>
          <w:szCs w:val="22"/>
          <w:lang w:val="pl-PL"/>
        </w:rPr>
        <w:t>.</w:t>
      </w:r>
      <w:r w:rsidRPr="00CB018E">
        <w:rPr>
          <w:sz w:val="22"/>
          <w:szCs w:val="22"/>
          <w:lang w:val="pl-PL"/>
        </w:rPr>
        <w:t>[1]</w:t>
      </w:r>
    </w:p>
    <w:p w14:paraId="185DE470" w14:textId="4D75A455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352E3416" w14:textId="39A57335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7C47A3AC" w14:textId="2FE9CDC2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4DBE601E" w14:textId="45ED8DB1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390AF16A" w14:textId="046536BB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6213EE3D" w14:textId="0F5012C7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03898E1A" w14:textId="6C9DFB0E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20DFE3AA" w14:textId="77777777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1BD12EA6" w14:textId="77777777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27D2C16B" w14:textId="77777777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58BDFAF8" w14:textId="66ABECE1" w:rsidR="00D016C0" w:rsidRDefault="00D016C0" w:rsidP="00CD272D">
      <w:pPr>
        <w:pStyle w:val="Text"/>
        <w:ind w:firstLine="284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D6DD99" wp14:editId="565FF675">
            <wp:simplePos x="0" y="0"/>
            <wp:positionH relativeFrom="column">
              <wp:posOffset>1787525</wp:posOffset>
            </wp:positionH>
            <wp:positionV relativeFrom="paragraph">
              <wp:posOffset>0</wp:posOffset>
            </wp:positionV>
            <wp:extent cx="29527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61" y="21493"/>
                <wp:lineTo x="21461" y="0"/>
                <wp:lineTo x="0" y="0"/>
              </wp:wrapPolygon>
            </wp:wrapTight>
            <wp:docPr id="2" name="Obraz 2" descr="Obraz zawierający mężczyzna, ściana, osoba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mężczyzna, ściana, osoba, wewnątr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7CD5F9" w14:textId="6DB0D418" w:rsidR="00D016C0" w:rsidRDefault="00D016C0" w:rsidP="00CD272D">
      <w:pPr>
        <w:pStyle w:val="Text"/>
        <w:ind w:firstLine="284"/>
        <w:rPr>
          <w:noProof/>
        </w:rPr>
      </w:pPr>
    </w:p>
    <w:p w14:paraId="0ED468A5" w14:textId="2131EB33" w:rsidR="00D016C0" w:rsidRDefault="00D016C0" w:rsidP="00CD272D">
      <w:pPr>
        <w:pStyle w:val="Text"/>
        <w:ind w:firstLine="284"/>
        <w:rPr>
          <w:noProof/>
        </w:rPr>
      </w:pPr>
    </w:p>
    <w:p w14:paraId="15488656" w14:textId="77777777" w:rsidR="00D016C0" w:rsidRDefault="00D016C0" w:rsidP="00CD272D">
      <w:pPr>
        <w:pStyle w:val="Text"/>
        <w:ind w:firstLine="284"/>
        <w:rPr>
          <w:noProof/>
        </w:rPr>
      </w:pPr>
    </w:p>
    <w:p w14:paraId="7CB93FF1" w14:textId="77777777" w:rsidR="00D016C0" w:rsidRDefault="00D016C0" w:rsidP="00CD272D">
      <w:pPr>
        <w:pStyle w:val="Text"/>
        <w:ind w:firstLine="284"/>
        <w:rPr>
          <w:noProof/>
        </w:rPr>
      </w:pPr>
    </w:p>
    <w:p w14:paraId="75D7D9CB" w14:textId="77777777" w:rsidR="00D016C0" w:rsidRDefault="00D016C0" w:rsidP="00CD272D">
      <w:pPr>
        <w:pStyle w:val="Text"/>
        <w:ind w:firstLine="284"/>
        <w:rPr>
          <w:noProof/>
        </w:rPr>
      </w:pPr>
    </w:p>
    <w:p w14:paraId="1951247E" w14:textId="4DD104A4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4A38EAF2" w14:textId="77777777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2ABABE84" w14:textId="77777777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7810A81A" w14:textId="0713122D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576658E3" w14:textId="77777777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471B57DC" w14:textId="690DB021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4D2AC98A" w14:textId="5343E74D" w:rsidR="00D016C0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30CE5260" w14:textId="203DB8F5" w:rsidR="00D016C0" w:rsidRPr="00DA5D83" w:rsidRDefault="00D016C0" w:rsidP="00DA5D83">
      <w:pPr>
        <w:pStyle w:val="Text"/>
        <w:ind w:firstLine="284"/>
        <w:jc w:val="center"/>
        <w:rPr>
          <w:b/>
          <w:bCs/>
          <w:sz w:val="22"/>
          <w:szCs w:val="22"/>
          <w:lang w:val="pl-PL"/>
        </w:rPr>
      </w:pPr>
      <w:r w:rsidRPr="00D016C0">
        <w:rPr>
          <w:b/>
          <w:bCs/>
          <w:sz w:val="22"/>
          <w:szCs w:val="22"/>
          <w:lang w:val="pl-PL"/>
        </w:rPr>
        <w:t xml:space="preserve">Rysunek </w:t>
      </w:r>
      <w:r w:rsidRPr="00D016C0">
        <w:rPr>
          <w:b/>
          <w:bCs/>
          <w:sz w:val="22"/>
          <w:szCs w:val="22"/>
        </w:rPr>
        <w:fldChar w:fldCharType="begin"/>
      </w:r>
      <w:r w:rsidRPr="00D016C0">
        <w:rPr>
          <w:b/>
          <w:bCs/>
          <w:sz w:val="22"/>
          <w:szCs w:val="22"/>
          <w:lang w:val="pl-PL"/>
        </w:rPr>
        <w:instrText xml:space="preserve"> SEQ Rysunek \* ARABIC </w:instrText>
      </w:r>
      <w:r w:rsidRPr="00D016C0">
        <w:rPr>
          <w:b/>
          <w:bCs/>
          <w:sz w:val="22"/>
          <w:szCs w:val="22"/>
        </w:rPr>
        <w:fldChar w:fldCharType="separate"/>
      </w:r>
      <w:r w:rsidRPr="00D016C0">
        <w:rPr>
          <w:b/>
          <w:bCs/>
          <w:noProof/>
          <w:sz w:val="22"/>
          <w:szCs w:val="22"/>
          <w:lang w:val="pl-PL"/>
        </w:rPr>
        <w:t>1</w:t>
      </w:r>
      <w:r w:rsidRPr="00D016C0">
        <w:rPr>
          <w:b/>
          <w:bCs/>
          <w:sz w:val="22"/>
          <w:szCs w:val="22"/>
        </w:rPr>
        <w:fldChar w:fldCharType="end"/>
      </w:r>
      <w:r w:rsidRPr="00D016C0">
        <w:rPr>
          <w:b/>
          <w:bCs/>
          <w:sz w:val="22"/>
          <w:szCs w:val="22"/>
          <w:lang w:val="pl-PL"/>
        </w:rPr>
        <w:t xml:space="preserve">. </w:t>
      </w:r>
      <w:proofErr w:type="spellStart"/>
      <w:r w:rsidRPr="00D016C0">
        <w:rPr>
          <w:b/>
          <w:bCs/>
          <w:sz w:val="22"/>
          <w:szCs w:val="22"/>
          <w:lang w:val="pl-PL"/>
        </w:rPr>
        <w:t>Ken</w:t>
      </w:r>
      <w:proofErr w:type="spellEnd"/>
      <w:r w:rsidRPr="00D016C0">
        <w:rPr>
          <w:b/>
          <w:bCs/>
          <w:sz w:val="22"/>
          <w:szCs w:val="22"/>
          <w:lang w:val="pl-PL"/>
        </w:rPr>
        <w:t xml:space="preserve"> Thompson (po lewej) i </w:t>
      </w:r>
      <w:proofErr w:type="spellStart"/>
      <w:r w:rsidRPr="00D016C0">
        <w:rPr>
          <w:b/>
          <w:bCs/>
          <w:sz w:val="22"/>
          <w:szCs w:val="22"/>
          <w:lang w:val="pl-PL"/>
        </w:rPr>
        <w:t>Dennis</w:t>
      </w:r>
      <w:proofErr w:type="spellEnd"/>
      <w:r w:rsidRPr="00D016C0">
        <w:rPr>
          <w:b/>
          <w:bCs/>
          <w:sz w:val="22"/>
          <w:szCs w:val="22"/>
          <w:lang w:val="pl-PL"/>
        </w:rPr>
        <w:t xml:space="preserve"> </w:t>
      </w:r>
      <w:proofErr w:type="spellStart"/>
      <w:r w:rsidRPr="00D016C0">
        <w:rPr>
          <w:b/>
          <w:bCs/>
          <w:sz w:val="22"/>
          <w:szCs w:val="22"/>
          <w:lang w:val="pl-PL"/>
        </w:rPr>
        <w:t>Ritche</w:t>
      </w:r>
      <w:proofErr w:type="spellEnd"/>
      <w:r w:rsidRPr="00D016C0">
        <w:rPr>
          <w:b/>
          <w:bCs/>
          <w:sz w:val="22"/>
          <w:szCs w:val="22"/>
          <w:lang w:val="pl-PL"/>
        </w:rPr>
        <w:t xml:space="preserve"> (po prawej) w 1973 roku.</w:t>
      </w:r>
      <w:r w:rsidR="00DA5D83">
        <w:rPr>
          <w:b/>
          <w:bCs/>
          <w:sz w:val="22"/>
          <w:szCs w:val="22"/>
          <w:lang w:val="pl-PL"/>
        </w:rPr>
        <w:t xml:space="preserve"> [2]</w:t>
      </w:r>
    </w:p>
    <w:p w14:paraId="523563E0" w14:textId="0BCF168C" w:rsidR="00D016C0" w:rsidRPr="00CB018E" w:rsidRDefault="00D016C0" w:rsidP="00CD272D">
      <w:pPr>
        <w:pStyle w:val="Text"/>
        <w:ind w:firstLine="284"/>
        <w:rPr>
          <w:sz w:val="22"/>
          <w:szCs w:val="22"/>
          <w:lang w:val="pl-PL"/>
        </w:rPr>
      </w:pPr>
    </w:p>
    <w:p w14:paraId="14D118D3" w14:textId="451D5ED9" w:rsidR="00D828C6" w:rsidRPr="00CB018E" w:rsidRDefault="00CD272D" w:rsidP="00CC401E">
      <w:pPr>
        <w:pStyle w:val="Nagwek2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Wersja K&amp;R (C78)</w:t>
      </w:r>
    </w:p>
    <w:p w14:paraId="3207BD46" w14:textId="22071391" w:rsidR="00B60EFC" w:rsidRPr="00CB018E" w:rsidRDefault="00F30F2B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Jako pierwszą oficjalną wersję języka C uznaje się wersję opisaną w</w:t>
      </w:r>
      <w:r w:rsidR="00A01DDD">
        <w:rPr>
          <w:sz w:val="22"/>
          <w:szCs w:val="22"/>
          <w:lang w:val="pl-PL"/>
        </w:rPr>
        <w:t xml:space="preserve"> książce</w:t>
      </w:r>
      <w:r w:rsidRPr="00CB018E">
        <w:rPr>
          <w:sz w:val="22"/>
          <w:szCs w:val="22"/>
          <w:lang w:val="pl-PL"/>
        </w:rPr>
        <w:t xml:space="preserve"> </w:t>
      </w:r>
      <w:r w:rsidRPr="00CB018E">
        <w:rPr>
          <w:i/>
          <w:iCs/>
          <w:sz w:val="22"/>
          <w:szCs w:val="22"/>
          <w:lang w:val="pl-PL"/>
        </w:rPr>
        <w:t>Język ANSI C</w:t>
      </w:r>
      <w:r w:rsidRPr="00CB018E">
        <w:rPr>
          <w:sz w:val="22"/>
          <w:szCs w:val="22"/>
          <w:lang w:val="pl-PL"/>
        </w:rPr>
        <w:t xml:space="preserve"> (ang. The C </w:t>
      </w:r>
      <w:proofErr w:type="spellStart"/>
      <w:r w:rsidR="00884359" w:rsidRPr="00CB018E">
        <w:rPr>
          <w:sz w:val="22"/>
          <w:szCs w:val="22"/>
          <w:lang w:val="pl-PL"/>
        </w:rPr>
        <w:t>p</w:t>
      </w:r>
      <w:r w:rsidRPr="00CB018E">
        <w:rPr>
          <w:sz w:val="22"/>
          <w:szCs w:val="22"/>
          <w:lang w:val="pl-PL"/>
        </w:rPr>
        <w:t>rogramming</w:t>
      </w:r>
      <w:proofErr w:type="spellEnd"/>
      <w:r w:rsidRPr="00CB018E">
        <w:rPr>
          <w:sz w:val="22"/>
          <w:szCs w:val="22"/>
          <w:lang w:val="pl-PL"/>
        </w:rPr>
        <w:t xml:space="preserve"> </w:t>
      </w:r>
      <w:proofErr w:type="spellStart"/>
      <w:r w:rsidR="00884359" w:rsidRPr="00CB018E">
        <w:rPr>
          <w:sz w:val="22"/>
          <w:szCs w:val="22"/>
          <w:lang w:val="pl-PL"/>
        </w:rPr>
        <w:t>l</w:t>
      </w:r>
      <w:r w:rsidRPr="00CB018E">
        <w:rPr>
          <w:sz w:val="22"/>
          <w:szCs w:val="22"/>
          <w:lang w:val="pl-PL"/>
        </w:rPr>
        <w:t>anguage</w:t>
      </w:r>
      <w:proofErr w:type="spellEnd"/>
      <w:r w:rsidRPr="00CB018E">
        <w:rPr>
          <w:sz w:val="22"/>
          <w:szCs w:val="22"/>
          <w:lang w:val="pl-PL"/>
        </w:rPr>
        <w:t xml:space="preserve">) przez </w:t>
      </w:r>
      <w:proofErr w:type="spellStart"/>
      <w:r w:rsidRPr="00CB018E">
        <w:rPr>
          <w:sz w:val="22"/>
          <w:szCs w:val="22"/>
          <w:lang w:val="pl-PL"/>
        </w:rPr>
        <w:t>Dennisa</w:t>
      </w:r>
      <w:proofErr w:type="spellEnd"/>
      <w:r w:rsidRPr="00CB018E">
        <w:rPr>
          <w:sz w:val="22"/>
          <w:szCs w:val="22"/>
          <w:lang w:val="pl-PL"/>
        </w:rPr>
        <w:t xml:space="preserve"> </w:t>
      </w:r>
      <w:proofErr w:type="spellStart"/>
      <w:r w:rsidRPr="00CB018E">
        <w:rPr>
          <w:sz w:val="22"/>
          <w:szCs w:val="22"/>
          <w:lang w:val="pl-PL"/>
        </w:rPr>
        <w:t>Ritchie’ego</w:t>
      </w:r>
      <w:proofErr w:type="spellEnd"/>
      <w:r w:rsidRPr="00CB018E">
        <w:rPr>
          <w:sz w:val="22"/>
          <w:szCs w:val="22"/>
          <w:lang w:val="pl-PL"/>
        </w:rPr>
        <w:t xml:space="preserve"> oraz Briana </w:t>
      </w:r>
      <w:proofErr w:type="spellStart"/>
      <w:r w:rsidRPr="00CB018E">
        <w:rPr>
          <w:sz w:val="22"/>
          <w:szCs w:val="22"/>
          <w:lang w:val="pl-PL"/>
        </w:rPr>
        <w:t>Kernighana</w:t>
      </w:r>
      <w:proofErr w:type="spellEnd"/>
      <w:r w:rsidRPr="00CB018E">
        <w:rPr>
          <w:sz w:val="22"/>
          <w:szCs w:val="22"/>
          <w:lang w:val="pl-PL"/>
        </w:rPr>
        <w:t xml:space="preserve"> w 1978 roku. Od nazwisk autorów wersja ta nazywana jest K&amp;R</w:t>
      </w:r>
      <w:r w:rsidR="00821174" w:rsidRPr="00CB018E">
        <w:rPr>
          <w:sz w:val="22"/>
          <w:szCs w:val="22"/>
          <w:lang w:val="pl-PL"/>
        </w:rPr>
        <w:t>. Jako, iż nazwy kolejnych wersji języka C opierają się na latach ich wprowadzenia, jest ona również znana pod nazwą C78.</w:t>
      </w:r>
    </w:p>
    <w:p w14:paraId="61BFA510" w14:textId="35E09030" w:rsidR="007573D6" w:rsidRPr="00CB018E" w:rsidRDefault="00884359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 xml:space="preserve">Książka The C </w:t>
      </w:r>
      <w:proofErr w:type="spellStart"/>
      <w:r w:rsidRPr="00CB018E">
        <w:rPr>
          <w:sz w:val="22"/>
          <w:szCs w:val="22"/>
          <w:lang w:val="pl-PL"/>
        </w:rPr>
        <w:t>programming</w:t>
      </w:r>
      <w:proofErr w:type="spellEnd"/>
      <w:r w:rsidRPr="00CB018E">
        <w:rPr>
          <w:sz w:val="22"/>
          <w:szCs w:val="22"/>
          <w:lang w:val="pl-PL"/>
        </w:rPr>
        <w:t xml:space="preserve"> </w:t>
      </w:r>
      <w:proofErr w:type="spellStart"/>
      <w:r w:rsidRPr="00CB018E">
        <w:rPr>
          <w:sz w:val="22"/>
          <w:szCs w:val="22"/>
          <w:lang w:val="pl-PL"/>
        </w:rPr>
        <w:t>language</w:t>
      </w:r>
      <w:proofErr w:type="spellEnd"/>
      <w:r w:rsidRPr="00CB018E">
        <w:rPr>
          <w:sz w:val="22"/>
          <w:szCs w:val="22"/>
          <w:lang w:val="pl-PL"/>
        </w:rPr>
        <w:t xml:space="preserve">, w okresie obowiązywania pierwszej wersji języka C, była najczęściej używana jako podręcznik, gdyż kompleksowo opisuje jego specyfikacje. Wśród omawianych tematów są m.in. typy zmiennych, </w:t>
      </w:r>
      <w:r w:rsidR="00A33CD9" w:rsidRPr="00CB018E">
        <w:rPr>
          <w:sz w:val="22"/>
          <w:szCs w:val="22"/>
          <w:lang w:val="pl-PL"/>
        </w:rPr>
        <w:t>operacje arytmetyczne i logiczne,</w:t>
      </w:r>
      <w:r w:rsidR="00C74BBC" w:rsidRPr="00CB018E">
        <w:rPr>
          <w:sz w:val="22"/>
          <w:szCs w:val="22"/>
          <w:lang w:val="pl-PL"/>
        </w:rPr>
        <w:t xml:space="preserve"> listy,</w:t>
      </w:r>
      <w:r w:rsidR="00A33CD9" w:rsidRPr="00CB018E">
        <w:rPr>
          <w:sz w:val="22"/>
          <w:szCs w:val="22"/>
          <w:lang w:val="pl-PL"/>
        </w:rPr>
        <w:t xml:space="preserve"> wszelkie pętle, funkcje, wskaźniki, struktury, wejścia i wyjścia oraz wykorzystanie języka C w systemie UNIX</w:t>
      </w:r>
      <w:r w:rsidR="007573D6" w:rsidRPr="00CB018E">
        <w:rPr>
          <w:sz w:val="22"/>
          <w:szCs w:val="22"/>
          <w:lang w:val="pl-PL"/>
        </w:rPr>
        <w:t>.</w:t>
      </w:r>
    </w:p>
    <w:p w14:paraId="56C52116" w14:textId="06CC7D67" w:rsidR="003C5EE0" w:rsidRPr="00CB018E" w:rsidRDefault="003C5EE0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Niestety wersja ta utrudniała wykorzystanie języka w systemie innym</w:t>
      </w:r>
      <w:r w:rsidR="00C74BBC" w:rsidRPr="00CB018E">
        <w:rPr>
          <w:sz w:val="22"/>
          <w:szCs w:val="22"/>
          <w:lang w:val="pl-PL"/>
        </w:rPr>
        <w:t xml:space="preserve"> niż</w:t>
      </w:r>
      <w:r w:rsidRPr="00CB018E">
        <w:rPr>
          <w:sz w:val="22"/>
          <w:szCs w:val="22"/>
          <w:lang w:val="pl-PL"/>
        </w:rPr>
        <w:t xml:space="preserve"> jej domyślny system</w:t>
      </w:r>
      <w:r w:rsidR="00C74BBC" w:rsidRPr="00CB018E">
        <w:rPr>
          <w:sz w:val="22"/>
          <w:szCs w:val="22"/>
          <w:lang w:val="pl-PL"/>
        </w:rPr>
        <w:t xml:space="preserve"> UNIX</w:t>
      </w:r>
      <w:r w:rsidRPr="00CB018E">
        <w:rPr>
          <w:sz w:val="22"/>
          <w:szCs w:val="22"/>
          <w:lang w:val="pl-PL"/>
        </w:rPr>
        <w:t xml:space="preserve">. Przeniesienie </w:t>
      </w:r>
      <w:r w:rsidR="00C74BBC" w:rsidRPr="00CB018E">
        <w:rPr>
          <w:sz w:val="22"/>
          <w:szCs w:val="22"/>
          <w:lang w:val="pl-PL"/>
        </w:rPr>
        <w:t xml:space="preserve">programu </w:t>
      </w:r>
      <w:r w:rsidRPr="00CB018E">
        <w:rPr>
          <w:sz w:val="22"/>
          <w:szCs w:val="22"/>
          <w:lang w:val="pl-PL"/>
        </w:rPr>
        <w:t xml:space="preserve">na inne systemy było możliwe, ale </w:t>
      </w:r>
      <w:r w:rsidR="00C74BBC" w:rsidRPr="00CB018E">
        <w:rPr>
          <w:sz w:val="22"/>
          <w:szCs w:val="22"/>
          <w:lang w:val="pl-PL"/>
        </w:rPr>
        <w:t xml:space="preserve">w porównaniu z kolejnymi wersjami było to mniej wygodne. [1] </w:t>
      </w:r>
      <w:r w:rsidRPr="00CB018E">
        <w:rPr>
          <w:sz w:val="22"/>
          <w:szCs w:val="22"/>
          <w:lang w:val="pl-PL"/>
        </w:rPr>
        <w:t xml:space="preserve"> </w:t>
      </w:r>
    </w:p>
    <w:p w14:paraId="070D9322" w14:textId="3374D9E2" w:rsidR="00D016C0" w:rsidRDefault="00A33CD9" w:rsidP="00DA5D83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 xml:space="preserve">Jak można zauważyć </w:t>
      </w:r>
      <w:r w:rsidR="007573D6" w:rsidRPr="00CB018E">
        <w:rPr>
          <w:sz w:val="22"/>
          <w:szCs w:val="22"/>
          <w:lang w:val="pl-PL"/>
        </w:rPr>
        <w:t xml:space="preserve">K&amp;R została spisana w 1978 roku, a więc jeszcze w trakcie intensywnych prac, które trwały do 1980 roku. Dlatego brak w tej wersji funkcji </w:t>
      </w:r>
      <w:proofErr w:type="spellStart"/>
      <w:r w:rsidR="007573D6" w:rsidRPr="005768B5">
        <w:rPr>
          <w:i/>
          <w:iCs/>
          <w:sz w:val="22"/>
          <w:szCs w:val="22"/>
          <w:lang w:val="pl-PL"/>
        </w:rPr>
        <w:t>void</w:t>
      </w:r>
      <w:proofErr w:type="spellEnd"/>
      <w:r w:rsidR="007573D6" w:rsidRPr="00CB018E">
        <w:rPr>
          <w:sz w:val="22"/>
          <w:szCs w:val="22"/>
          <w:lang w:val="pl-PL"/>
        </w:rPr>
        <w:t>, która nic nie zwraca, czy też funkcji zwracających struktury i unie. [</w:t>
      </w:r>
      <w:r w:rsidR="00DA5D83">
        <w:rPr>
          <w:sz w:val="22"/>
          <w:szCs w:val="22"/>
          <w:lang w:val="pl-PL"/>
        </w:rPr>
        <w:t>3</w:t>
      </w:r>
      <w:r w:rsidR="007573D6" w:rsidRPr="00CB018E">
        <w:rPr>
          <w:sz w:val="22"/>
          <w:szCs w:val="22"/>
          <w:lang w:val="pl-PL"/>
        </w:rPr>
        <w:t>]</w:t>
      </w:r>
    </w:p>
    <w:p w14:paraId="1E3B632D" w14:textId="65D2C6CB" w:rsidR="007573D6" w:rsidRPr="00CB018E" w:rsidRDefault="007573D6" w:rsidP="00DA5D83">
      <w:pPr>
        <w:pStyle w:val="Text"/>
        <w:rPr>
          <w:sz w:val="22"/>
          <w:szCs w:val="22"/>
          <w:lang w:val="la-Latn"/>
        </w:rPr>
      </w:pPr>
    </w:p>
    <w:p w14:paraId="2C2A51F3" w14:textId="48BB459D" w:rsidR="00D828C6" w:rsidRPr="00CB018E" w:rsidRDefault="00855CC2" w:rsidP="00CC401E">
      <w:pPr>
        <w:pStyle w:val="Nagwek2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Wersja ANSI C (C89</w:t>
      </w:r>
      <w:r w:rsidR="00445B17" w:rsidRPr="00CB018E">
        <w:rPr>
          <w:sz w:val="22"/>
          <w:szCs w:val="22"/>
          <w:lang w:val="pl-PL"/>
        </w:rPr>
        <w:t>/C90</w:t>
      </w:r>
      <w:r w:rsidRPr="00CB018E">
        <w:rPr>
          <w:sz w:val="22"/>
          <w:szCs w:val="22"/>
          <w:lang w:val="pl-PL"/>
        </w:rPr>
        <w:t>)</w:t>
      </w:r>
    </w:p>
    <w:p w14:paraId="390BCB21" w14:textId="2223A3A3" w:rsidR="00CD272D" w:rsidRPr="00CB018E" w:rsidRDefault="00CD272D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Wzrost popularności języka spowodował, że już w okolicach 1982 roku konieczne było jego kompleksowe ustandaryzowanie.</w:t>
      </w:r>
      <w:r w:rsidR="007573D6" w:rsidRPr="00CB018E">
        <w:rPr>
          <w:sz w:val="22"/>
          <w:szCs w:val="22"/>
          <w:lang w:val="pl-PL"/>
        </w:rPr>
        <w:t xml:space="preserve"> Tego</w:t>
      </w:r>
      <w:r w:rsidRPr="00CB018E">
        <w:rPr>
          <w:sz w:val="22"/>
          <w:szCs w:val="22"/>
          <w:lang w:val="pl-PL"/>
        </w:rPr>
        <w:t xml:space="preserve"> </w:t>
      </w:r>
      <w:r w:rsidR="007573D6" w:rsidRPr="00CB018E">
        <w:rPr>
          <w:sz w:val="22"/>
          <w:szCs w:val="22"/>
          <w:lang w:val="pl-PL"/>
        </w:rPr>
        <w:t>zadania podj</w:t>
      </w:r>
      <w:r w:rsidR="000F4821" w:rsidRPr="00CB018E">
        <w:rPr>
          <w:sz w:val="22"/>
          <w:szCs w:val="22"/>
          <w:lang w:val="pl-PL"/>
        </w:rPr>
        <w:t>ą</w:t>
      </w:r>
      <w:r w:rsidR="007573D6" w:rsidRPr="00CB018E">
        <w:rPr>
          <w:sz w:val="22"/>
          <w:szCs w:val="22"/>
          <w:lang w:val="pl-PL"/>
        </w:rPr>
        <w:t xml:space="preserve">ł się Amerykański Instytut Standaryzacji (ANSI). </w:t>
      </w:r>
      <w:r w:rsidR="000F4821" w:rsidRPr="00CB018E">
        <w:rPr>
          <w:sz w:val="22"/>
          <w:szCs w:val="22"/>
          <w:lang w:val="pl-PL"/>
        </w:rPr>
        <w:t>W 1983 roku powołał komisję X3J11, która miała zająć się standaryzacją specyfikacji języka C. Komisja spędziła dużą część czasu na opracowywani</w:t>
      </w:r>
      <w:r w:rsidR="00A01DDD">
        <w:rPr>
          <w:sz w:val="22"/>
          <w:szCs w:val="22"/>
          <w:lang w:val="pl-PL"/>
        </w:rPr>
        <w:t>u</w:t>
      </w:r>
      <w:r w:rsidR="000F4821" w:rsidRPr="00CB018E">
        <w:rPr>
          <w:sz w:val="22"/>
          <w:szCs w:val="22"/>
          <w:lang w:val="pl-PL"/>
        </w:rPr>
        <w:t xml:space="preserve"> bibliotek w taki sposób, aby język mógł być wykorzystywany w różnych systemach, a nie tylko w systemie UNIX.</w:t>
      </w:r>
    </w:p>
    <w:p w14:paraId="4EFE65C5" w14:textId="536A7086" w:rsidR="00243533" w:rsidRPr="00CB018E" w:rsidRDefault="00243533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 xml:space="preserve">Jedną z ważniejszych poprawek dokonanych przez komisję było wprowadzenie sprawdzania przez kompilator </w:t>
      </w:r>
      <w:r w:rsidR="006E0634" w:rsidRPr="00CB018E">
        <w:rPr>
          <w:sz w:val="22"/>
          <w:szCs w:val="22"/>
          <w:lang w:val="pl-PL"/>
        </w:rPr>
        <w:t>typu zmiennej podanej do wywoływanej funkcji. W wersji K&amp;R to programista musiał kontrolować zgodność typów, zaś po zmianie to kompilator wyrzuca błąd wskazujący na podanie zmiennej o złym typie. [1]</w:t>
      </w:r>
    </w:p>
    <w:p w14:paraId="356BB260" w14:textId="378255E5" w:rsidR="00445B17" w:rsidRPr="00CB018E" w:rsidRDefault="00445B17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 xml:space="preserve">Podczas prac komisji powstawały projekty koncepcji języka, które </w:t>
      </w:r>
      <w:r w:rsidR="00C3787F" w:rsidRPr="00CB018E">
        <w:rPr>
          <w:sz w:val="22"/>
          <w:szCs w:val="22"/>
          <w:lang w:val="pl-PL"/>
        </w:rPr>
        <w:t>czasem zalicza się jako nieoficjalne wersje. Są one nazywane jako wersje C85 i C86. Przed oficjalną publikacją powstała również wersja wstępna, która czasem jest znana pod nazwą C88.</w:t>
      </w:r>
      <w:r w:rsidR="00A73292" w:rsidRPr="00CB018E">
        <w:rPr>
          <w:sz w:val="22"/>
          <w:szCs w:val="22"/>
          <w:lang w:val="pl-PL"/>
        </w:rPr>
        <w:t xml:space="preserve"> [</w:t>
      </w:r>
      <w:r w:rsidR="00DA5D83">
        <w:rPr>
          <w:sz w:val="22"/>
          <w:szCs w:val="22"/>
          <w:lang w:val="pl-PL"/>
        </w:rPr>
        <w:t>4</w:t>
      </w:r>
      <w:r w:rsidR="00A73292" w:rsidRPr="00CB018E">
        <w:rPr>
          <w:sz w:val="22"/>
          <w:szCs w:val="22"/>
          <w:lang w:val="pl-PL"/>
        </w:rPr>
        <w:t>]</w:t>
      </w:r>
    </w:p>
    <w:p w14:paraId="1A5BE3F4" w14:textId="30A70B73" w:rsidR="004E2A0A" w:rsidRPr="00CB018E" w:rsidRDefault="00C3787F" w:rsidP="00CD272D">
      <w:pPr>
        <w:pStyle w:val="Text"/>
        <w:ind w:firstLine="284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Finalnie prace komisji zakończyły się skompletowaniem dokumentacji i wydaniem ich w oficjalnej publikacji 14 grudnia 1989 roku. Stąd przyjęła nazwę C89.</w:t>
      </w:r>
    </w:p>
    <w:p w14:paraId="136F1106" w14:textId="4F166C19" w:rsidR="00C3787F" w:rsidRDefault="00FB18AA" w:rsidP="00CD272D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Język</w:t>
      </w:r>
      <w:r w:rsidR="00081D15" w:rsidRPr="00CB018E">
        <w:rPr>
          <w:sz w:val="22"/>
          <w:szCs w:val="22"/>
          <w:lang w:val="pl-PL"/>
        </w:rPr>
        <w:t xml:space="preserve"> C </w:t>
      </w:r>
      <w:r>
        <w:rPr>
          <w:sz w:val="22"/>
          <w:szCs w:val="22"/>
          <w:lang w:val="pl-PL"/>
        </w:rPr>
        <w:t xml:space="preserve">już w tamtym okresie był popularny </w:t>
      </w:r>
      <w:r w:rsidR="00081D15" w:rsidRPr="00CB018E">
        <w:rPr>
          <w:sz w:val="22"/>
          <w:szCs w:val="22"/>
          <w:lang w:val="pl-PL"/>
        </w:rPr>
        <w:t>nie tylko w Stanach Zjednoczonych, ale również w innych państwach</w:t>
      </w:r>
      <w:r>
        <w:rPr>
          <w:sz w:val="22"/>
          <w:szCs w:val="22"/>
          <w:lang w:val="pl-PL"/>
        </w:rPr>
        <w:t xml:space="preserve"> świata</w:t>
      </w:r>
      <w:r w:rsidR="00081D15" w:rsidRPr="00CB018E">
        <w:rPr>
          <w:sz w:val="22"/>
          <w:szCs w:val="22"/>
          <w:lang w:val="pl-PL"/>
        </w:rPr>
        <w:t>. W związku z tym konieczne było wprowadzenie standardu również przez Międzynarodową Organizację Normalizacji (ISO). Niemal rok po publikacji ANSI, ISO opublikowała</w:t>
      </w:r>
      <w:r w:rsidR="008A1AEC" w:rsidRPr="00CB018E">
        <w:rPr>
          <w:sz w:val="22"/>
          <w:szCs w:val="22"/>
          <w:lang w:val="pl-PL"/>
        </w:rPr>
        <w:t>,</w:t>
      </w:r>
      <w:r w:rsidR="00081D15" w:rsidRPr="00CB018E">
        <w:rPr>
          <w:sz w:val="22"/>
          <w:szCs w:val="22"/>
          <w:lang w:val="pl-PL"/>
        </w:rPr>
        <w:t xml:space="preserve"> z drobnymi poprawkami względem publikacji ANSI</w:t>
      </w:r>
      <w:r w:rsidR="008A1AEC" w:rsidRPr="00CB018E">
        <w:rPr>
          <w:sz w:val="22"/>
          <w:szCs w:val="22"/>
          <w:lang w:val="pl-PL"/>
        </w:rPr>
        <w:t>,</w:t>
      </w:r>
      <w:r w:rsidR="00081D15" w:rsidRPr="00CB018E">
        <w:rPr>
          <w:sz w:val="22"/>
          <w:szCs w:val="22"/>
          <w:lang w:val="pl-PL"/>
        </w:rPr>
        <w:t xml:space="preserve"> międzynarodowy standard języka C zwany C90.</w:t>
      </w:r>
      <w:r w:rsidR="008A1AEC" w:rsidRPr="00CB018E">
        <w:rPr>
          <w:sz w:val="22"/>
          <w:szCs w:val="22"/>
          <w:lang w:val="pl-PL"/>
        </w:rPr>
        <w:t xml:space="preserve"> Ze względu na</w:t>
      </w:r>
      <w:r>
        <w:rPr>
          <w:sz w:val="22"/>
          <w:szCs w:val="22"/>
          <w:lang w:val="pl-PL"/>
        </w:rPr>
        <w:t xml:space="preserve"> niemal </w:t>
      </w:r>
      <w:r w:rsidR="005F29D2">
        <w:rPr>
          <w:sz w:val="22"/>
          <w:szCs w:val="22"/>
          <w:lang w:val="pl-PL"/>
        </w:rPr>
        <w:t>całkowity</w:t>
      </w:r>
      <w:r w:rsidR="008A1AEC" w:rsidRPr="00CB018E">
        <w:rPr>
          <w:sz w:val="22"/>
          <w:szCs w:val="22"/>
          <w:lang w:val="pl-PL"/>
        </w:rPr>
        <w:t xml:space="preserve"> brak różnic pomiędzy tymi wersjami uważa się </w:t>
      </w:r>
      <w:r>
        <w:rPr>
          <w:sz w:val="22"/>
          <w:szCs w:val="22"/>
          <w:lang w:val="pl-PL"/>
        </w:rPr>
        <w:t xml:space="preserve">ją </w:t>
      </w:r>
      <w:r w:rsidR="008A1AEC" w:rsidRPr="00CB018E">
        <w:rPr>
          <w:sz w:val="22"/>
          <w:szCs w:val="22"/>
          <w:lang w:val="pl-PL"/>
        </w:rPr>
        <w:t>za wersję</w:t>
      </w:r>
      <w:r>
        <w:rPr>
          <w:sz w:val="22"/>
          <w:szCs w:val="22"/>
          <w:lang w:val="pl-PL"/>
        </w:rPr>
        <w:t xml:space="preserve"> tożsamą z wersją C89</w:t>
      </w:r>
      <w:r w:rsidR="008A1AEC" w:rsidRPr="00CB018E">
        <w:rPr>
          <w:sz w:val="22"/>
          <w:szCs w:val="22"/>
          <w:lang w:val="pl-PL"/>
        </w:rPr>
        <w:t>.</w:t>
      </w:r>
    </w:p>
    <w:p w14:paraId="3BAFB7A4" w14:textId="5F24ED36" w:rsidR="00DA5D83" w:rsidRDefault="00DA5D83" w:rsidP="00CD272D">
      <w:pPr>
        <w:pStyle w:val="Text"/>
        <w:ind w:firstLine="284"/>
        <w:rPr>
          <w:sz w:val="22"/>
          <w:szCs w:val="22"/>
          <w:lang w:val="pl-PL"/>
        </w:rPr>
      </w:pPr>
    </w:p>
    <w:p w14:paraId="26AD25BB" w14:textId="77777777" w:rsidR="00DA5D83" w:rsidRPr="00CB018E" w:rsidRDefault="00DA5D83" w:rsidP="00CD272D">
      <w:pPr>
        <w:pStyle w:val="Text"/>
        <w:ind w:firstLine="284"/>
        <w:rPr>
          <w:sz w:val="22"/>
          <w:szCs w:val="22"/>
          <w:lang w:val="pl-PL"/>
        </w:rPr>
      </w:pPr>
    </w:p>
    <w:p w14:paraId="5C0CF0EA" w14:textId="073ECD44" w:rsidR="004E2A0A" w:rsidRPr="00CB018E" w:rsidRDefault="004E2A0A" w:rsidP="004E2A0A">
      <w:pPr>
        <w:pStyle w:val="Nagwek2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Wersja C95</w:t>
      </w:r>
    </w:p>
    <w:p w14:paraId="0D264BF4" w14:textId="40A12588" w:rsidR="004E2A0A" w:rsidRDefault="00963D48" w:rsidP="004E2A0A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 1995 roku ISO opublikowało tzw. Poprawkę 1 (</w:t>
      </w:r>
      <w:proofErr w:type="spellStart"/>
      <w:r>
        <w:rPr>
          <w:sz w:val="22"/>
          <w:szCs w:val="22"/>
          <w:lang w:val="pl-PL"/>
        </w:rPr>
        <w:t>Amendment</w:t>
      </w:r>
      <w:proofErr w:type="spellEnd"/>
      <w:r>
        <w:rPr>
          <w:sz w:val="22"/>
          <w:szCs w:val="22"/>
          <w:lang w:val="pl-PL"/>
        </w:rPr>
        <w:t xml:space="preserve"> 1) do wersji C90. Dlatego </w:t>
      </w:r>
      <w:r w:rsidR="00BB78D7">
        <w:rPr>
          <w:sz w:val="22"/>
          <w:szCs w:val="22"/>
          <w:lang w:val="pl-PL"/>
        </w:rPr>
        <w:t>część środowiska uważa,  że poprawka ta wprowadza nową wersję -</w:t>
      </w:r>
      <w:r>
        <w:rPr>
          <w:sz w:val="22"/>
          <w:szCs w:val="22"/>
          <w:lang w:val="pl-PL"/>
        </w:rPr>
        <w:t xml:space="preserve"> C95</w:t>
      </w:r>
      <w:r w:rsidR="00BB78D7">
        <w:rPr>
          <w:sz w:val="22"/>
          <w:szCs w:val="22"/>
          <w:lang w:val="pl-PL"/>
        </w:rPr>
        <w:t xml:space="preserve"> (pomimo, że ISO uznaje, iż jest to wciąż wersja C90)</w:t>
      </w:r>
      <w:r>
        <w:rPr>
          <w:sz w:val="22"/>
          <w:szCs w:val="22"/>
          <w:lang w:val="pl-PL"/>
        </w:rPr>
        <w:t>.</w:t>
      </w:r>
      <w:r w:rsidR="002F099B">
        <w:rPr>
          <w:sz w:val="22"/>
          <w:szCs w:val="22"/>
          <w:lang w:val="pl-PL"/>
        </w:rPr>
        <w:t xml:space="preserve"> W stosunku do wcześniejszej wersji poprawiono</w:t>
      </w:r>
      <w:r w:rsidR="00073171">
        <w:rPr>
          <w:sz w:val="22"/>
          <w:szCs w:val="22"/>
          <w:lang w:val="pl-PL"/>
        </w:rPr>
        <w:t xml:space="preserve">, </w:t>
      </w:r>
      <w:r w:rsidR="002F099B">
        <w:rPr>
          <w:sz w:val="22"/>
          <w:szCs w:val="22"/>
          <w:lang w:val="pl-PL"/>
        </w:rPr>
        <w:t>standardową bibliotekę pod kątem zmiennych o dużej liczbie bitów, dodano pewne digrafy (operatory złożone z dwóch znaków np. ++), zdefiniowano operatory logiczne</w:t>
      </w:r>
      <w:r w:rsidR="00073171">
        <w:rPr>
          <w:sz w:val="22"/>
          <w:szCs w:val="22"/>
          <w:lang w:val="pl-PL"/>
        </w:rPr>
        <w:t xml:space="preserve"> oraz usystematyzowano standard _STDC_VERSION_ oznaczający wersję, z której korzysta programista. [</w:t>
      </w:r>
      <w:r w:rsidR="00DA5D83">
        <w:rPr>
          <w:sz w:val="22"/>
          <w:szCs w:val="22"/>
          <w:lang w:val="pl-PL"/>
        </w:rPr>
        <w:t>5</w:t>
      </w:r>
      <w:r w:rsidR="00073171">
        <w:rPr>
          <w:sz w:val="22"/>
          <w:szCs w:val="22"/>
          <w:lang w:val="pl-PL"/>
        </w:rPr>
        <w:t>]</w:t>
      </w:r>
    </w:p>
    <w:p w14:paraId="6B5838CC" w14:textId="6841AA4A" w:rsidR="00F9383E" w:rsidRPr="00CB018E" w:rsidRDefault="00F9383E" w:rsidP="004E2A0A">
      <w:pPr>
        <w:pStyle w:val="Text"/>
        <w:ind w:firstLine="284"/>
        <w:rPr>
          <w:b/>
          <w:bCs/>
          <w:sz w:val="22"/>
          <w:szCs w:val="22"/>
          <w:lang w:val="la-Latn"/>
        </w:rPr>
      </w:pPr>
      <w:r>
        <w:rPr>
          <w:sz w:val="22"/>
          <w:szCs w:val="22"/>
          <w:lang w:val="pl-PL"/>
        </w:rPr>
        <w:t xml:space="preserve">ISO opublikowała w 1994 i 1996 roku </w:t>
      </w:r>
      <w:r w:rsidR="00BB78D7">
        <w:rPr>
          <w:sz w:val="22"/>
          <w:szCs w:val="22"/>
          <w:lang w:val="pl-PL"/>
        </w:rPr>
        <w:t>sprostowania</w:t>
      </w:r>
      <w:r>
        <w:rPr>
          <w:sz w:val="22"/>
          <w:szCs w:val="22"/>
          <w:lang w:val="pl-PL"/>
        </w:rPr>
        <w:t xml:space="preserve"> </w:t>
      </w:r>
      <w:r w:rsidR="00BB78D7">
        <w:rPr>
          <w:sz w:val="22"/>
          <w:szCs w:val="22"/>
          <w:lang w:val="pl-PL"/>
        </w:rPr>
        <w:t>do wersji</w:t>
      </w:r>
      <w:r>
        <w:rPr>
          <w:sz w:val="22"/>
          <w:szCs w:val="22"/>
          <w:lang w:val="pl-PL"/>
        </w:rPr>
        <w:t xml:space="preserve"> C90</w:t>
      </w:r>
      <w:r w:rsidR="00BB78D7">
        <w:rPr>
          <w:sz w:val="22"/>
          <w:szCs w:val="22"/>
          <w:lang w:val="pl-PL"/>
        </w:rPr>
        <w:t>, jednak nie są one uważane za samodzielne wersje. Podobne praktyki były stosowane w stosunku do późniejszych wersji.</w:t>
      </w:r>
    </w:p>
    <w:p w14:paraId="28C3D41C" w14:textId="1B5D63D0" w:rsidR="00855CC2" w:rsidRPr="00CB018E" w:rsidRDefault="00855CC2" w:rsidP="00855CC2">
      <w:pPr>
        <w:pStyle w:val="Nagwek2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Wersja C99</w:t>
      </w:r>
    </w:p>
    <w:p w14:paraId="3251E6AB" w14:textId="7728BD70" w:rsidR="000C712E" w:rsidRDefault="00BB78D7" w:rsidP="00855CC2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Niemal dziesięć lat po </w:t>
      </w:r>
      <w:r w:rsidR="000C712E">
        <w:rPr>
          <w:sz w:val="22"/>
          <w:szCs w:val="22"/>
          <w:lang w:val="pl-PL"/>
        </w:rPr>
        <w:t>ustandaryzowaniu języka przez ISO, w 1999 roku, organizacja ta opublikowała kolejną pełnoprawną wersję – C99.</w:t>
      </w:r>
      <w:r w:rsidR="00855CC2" w:rsidRPr="00CB018E">
        <w:rPr>
          <w:sz w:val="22"/>
          <w:szCs w:val="22"/>
          <w:lang w:val="pl-PL"/>
        </w:rPr>
        <w:t xml:space="preserve"> </w:t>
      </w:r>
      <w:r w:rsidR="00D52292">
        <w:rPr>
          <w:sz w:val="22"/>
          <w:szCs w:val="22"/>
          <w:lang w:val="pl-PL"/>
        </w:rPr>
        <w:t xml:space="preserve">W wersji tej pojawiły się: nowe typy zmiennych (np. </w:t>
      </w:r>
      <w:proofErr w:type="spellStart"/>
      <w:r w:rsidR="00D52292">
        <w:rPr>
          <w:sz w:val="22"/>
          <w:szCs w:val="22"/>
          <w:lang w:val="pl-PL"/>
        </w:rPr>
        <w:t>long</w:t>
      </w:r>
      <w:proofErr w:type="spellEnd"/>
      <w:r w:rsidR="00D52292">
        <w:rPr>
          <w:sz w:val="22"/>
          <w:szCs w:val="22"/>
          <w:lang w:val="pl-PL"/>
        </w:rPr>
        <w:t xml:space="preserve"> </w:t>
      </w:r>
      <w:proofErr w:type="spellStart"/>
      <w:r w:rsidR="00D52292">
        <w:rPr>
          <w:sz w:val="22"/>
          <w:szCs w:val="22"/>
          <w:lang w:val="pl-PL"/>
        </w:rPr>
        <w:t>long</w:t>
      </w:r>
      <w:proofErr w:type="spellEnd"/>
      <w:r w:rsidR="00D52292">
        <w:rPr>
          <w:sz w:val="22"/>
          <w:szCs w:val="22"/>
          <w:lang w:val="pl-PL"/>
        </w:rPr>
        <w:t>), nowe funkcje (np. statyczne indeksy tab</w:t>
      </w:r>
      <w:r w:rsidR="005768B5">
        <w:rPr>
          <w:sz w:val="22"/>
          <w:szCs w:val="22"/>
          <w:lang w:val="pl-PL"/>
        </w:rPr>
        <w:t>l</w:t>
      </w:r>
      <w:r w:rsidR="00D52292">
        <w:rPr>
          <w:sz w:val="22"/>
          <w:szCs w:val="22"/>
          <w:lang w:val="pl-PL"/>
        </w:rPr>
        <w:t>ic)</w:t>
      </w:r>
      <w:r w:rsidR="00C1592F">
        <w:rPr>
          <w:sz w:val="22"/>
          <w:szCs w:val="22"/>
          <w:lang w:val="pl-PL"/>
        </w:rPr>
        <w:t xml:space="preserve"> oraz</w:t>
      </w:r>
      <w:r w:rsidR="00D52292">
        <w:rPr>
          <w:sz w:val="22"/>
          <w:szCs w:val="22"/>
          <w:lang w:val="pl-PL"/>
        </w:rPr>
        <w:t xml:space="preserve"> nowe nagłówki (m.in. &lt;</w:t>
      </w:r>
      <w:proofErr w:type="spellStart"/>
      <w:r w:rsidR="00D52292">
        <w:rPr>
          <w:sz w:val="22"/>
          <w:szCs w:val="22"/>
          <w:lang w:val="pl-PL"/>
        </w:rPr>
        <w:t>stdint.h</w:t>
      </w:r>
      <w:proofErr w:type="spellEnd"/>
      <w:r w:rsidR="00D52292">
        <w:rPr>
          <w:sz w:val="22"/>
          <w:szCs w:val="22"/>
          <w:lang w:val="pl-PL"/>
        </w:rPr>
        <w:t>&gt;, &lt;</w:t>
      </w:r>
      <w:proofErr w:type="spellStart"/>
      <w:r w:rsidR="00D52292">
        <w:rPr>
          <w:sz w:val="22"/>
          <w:szCs w:val="22"/>
          <w:lang w:val="pl-PL"/>
        </w:rPr>
        <w:t>tgmath.h</w:t>
      </w:r>
      <w:proofErr w:type="spellEnd"/>
      <w:r w:rsidR="00D52292">
        <w:rPr>
          <w:sz w:val="22"/>
          <w:szCs w:val="22"/>
          <w:lang w:val="pl-PL"/>
        </w:rPr>
        <w:t>&gt;, &lt;</w:t>
      </w:r>
      <w:proofErr w:type="spellStart"/>
      <w:r w:rsidR="00D52292">
        <w:rPr>
          <w:sz w:val="22"/>
          <w:szCs w:val="22"/>
          <w:lang w:val="pl-PL"/>
        </w:rPr>
        <w:t>fenv.h</w:t>
      </w:r>
      <w:proofErr w:type="spellEnd"/>
      <w:r w:rsidR="00D52292">
        <w:rPr>
          <w:sz w:val="22"/>
          <w:szCs w:val="22"/>
          <w:lang w:val="pl-PL"/>
        </w:rPr>
        <w:t>&gt;, &lt;</w:t>
      </w:r>
      <w:proofErr w:type="spellStart"/>
      <w:r w:rsidR="00D52292">
        <w:rPr>
          <w:sz w:val="22"/>
          <w:szCs w:val="22"/>
          <w:lang w:val="pl-PL"/>
        </w:rPr>
        <w:t>complex.h</w:t>
      </w:r>
      <w:proofErr w:type="spellEnd"/>
      <w:r w:rsidR="00D52292">
        <w:rPr>
          <w:sz w:val="22"/>
          <w:szCs w:val="22"/>
          <w:lang w:val="pl-PL"/>
        </w:rPr>
        <w:t>&gt;)</w:t>
      </w:r>
      <w:r w:rsidR="00C1592F">
        <w:rPr>
          <w:sz w:val="22"/>
          <w:szCs w:val="22"/>
          <w:lang w:val="pl-PL"/>
        </w:rPr>
        <w:t>. Ponadto usunięto niebezpieczne funkcje z wersji C89 jak np. niejawne deklaracje funkcji oraz</w:t>
      </w:r>
      <w:r w:rsidR="00626DC1">
        <w:rPr>
          <w:sz w:val="22"/>
          <w:szCs w:val="22"/>
          <w:lang w:val="pl-PL"/>
        </w:rPr>
        <w:t xml:space="preserve"> poprawiono kompatybilność z niektórymi funkcjami języka C++.</w:t>
      </w:r>
      <w:r w:rsidR="004E30B1">
        <w:rPr>
          <w:sz w:val="22"/>
          <w:szCs w:val="22"/>
          <w:lang w:val="pl-PL"/>
        </w:rPr>
        <w:t xml:space="preserve"> [6]</w:t>
      </w:r>
    </w:p>
    <w:p w14:paraId="7BACF1E3" w14:textId="63DF6D8D" w:rsidR="00855CC2" w:rsidRPr="00CB018E" w:rsidRDefault="000C712E" w:rsidP="00855CC2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Przed pojawieniem się kolejnej wersji, opublikowane zostały trzy sprostowania: </w:t>
      </w:r>
      <w:r w:rsidR="00D52292">
        <w:rPr>
          <w:sz w:val="22"/>
          <w:szCs w:val="22"/>
          <w:lang w:val="pl-PL"/>
        </w:rPr>
        <w:t xml:space="preserve">kolejno </w:t>
      </w:r>
      <w:r>
        <w:rPr>
          <w:sz w:val="22"/>
          <w:szCs w:val="22"/>
          <w:lang w:val="pl-PL"/>
        </w:rPr>
        <w:t>w 2001, 2004 i 2007 roku.</w:t>
      </w:r>
      <w:r w:rsidR="004E30B1">
        <w:rPr>
          <w:sz w:val="22"/>
          <w:szCs w:val="22"/>
          <w:lang w:val="pl-PL"/>
        </w:rPr>
        <w:t xml:space="preserve"> </w:t>
      </w:r>
    </w:p>
    <w:p w14:paraId="04F5DF91" w14:textId="3A145576" w:rsidR="00855CC2" w:rsidRPr="00CB018E" w:rsidRDefault="00855CC2" w:rsidP="00855CC2">
      <w:pPr>
        <w:pStyle w:val="Nagwek2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Wersja C11</w:t>
      </w:r>
    </w:p>
    <w:p w14:paraId="678E8395" w14:textId="5634E79D" w:rsidR="00855CC2" w:rsidRDefault="00626DC1" w:rsidP="00855CC2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Ponownie około dekadę po opublikowaniu poprzedniej wersji</w:t>
      </w:r>
      <w:r w:rsidR="00285559">
        <w:rPr>
          <w:sz w:val="22"/>
          <w:szCs w:val="22"/>
          <w:lang w:val="pl-PL"/>
        </w:rPr>
        <w:t xml:space="preserve"> (w 2011 roku)</w:t>
      </w:r>
      <w:r>
        <w:rPr>
          <w:sz w:val="22"/>
          <w:szCs w:val="22"/>
          <w:lang w:val="pl-PL"/>
        </w:rPr>
        <w:t>, ISO opublikowała kolejną wersję – tym razem C11.</w:t>
      </w:r>
      <w:r w:rsidR="00F40D86">
        <w:rPr>
          <w:sz w:val="22"/>
          <w:szCs w:val="22"/>
          <w:lang w:val="pl-PL"/>
        </w:rPr>
        <w:t xml:space="preserve"> Wśród dokonanych zmian względem C99 należy wyróżnić: specyfikację nagłówka &lt;</w:t>
      </w:r>
      <w:proofErr w:type="spellStart"/>
      <w:r w:rsidR="00F40D86">
        <w:rPr>
          <w:sz w:val="22"/>
          <w:szCs w:val="22"/>
          <w:lang w:val="pl-PL"/>
        </w:rPr>
        <w:t>stdalign.h</w:t>
      </w:r>
      <w:proofErr w:type="spellEnd"/>
      <w:r w:rsidR="00F40D86">
        <w:rPr>
          <w:sz w:val="22"/>
          <w:szCs w:val="22"/>
          <w:lang w:val="pl-PL"/>
        </w:rPr>
        <w:t>&gt;, dodanie funkcji _</w:t>
      </w:r>
      <w:proofErr w:type="spellStart"/>
      <w:r w:rsidR="00F40D86">
        <w:rPr>
          <w:sz w:val="22"/>
          <w:szCs w:val="22"/>
          <w:lang w:val="pl-PL"/>
        </w:rPr>
        <w:t>Noreturn</w:t>
      </w:r>
      <w:proofErr w:type="spellEnd"/>
      <w:r w:rsidR="00F40D86">
        <w:rPr>
          <w:sz w:val="22"/>
          <w:szCs w:val="22"/>
          <w:lang w:val="pl-PL"/>
        </w:rPr>
        <w:t xml:space="preserve"> i  nagłówka &lt;</w:t>
      </w:r>
      <w:proofErr w:type="spellStart"/>
      <w:r w:rsidR="00F40D86">
        <w:rPr>
          <w:sz w:val="22"/>
          <w:szCs w:val="22"/>
          <w:lang w:val="pl-PL"/>
        </w:rPr>
        <w:t>stdnoreturn.h</w:t>
      </w:r>
      <w:proofErr w:type="spellEnd"/>
      <w:r w:rsidR="00F40D86">
        <w:rPr>
          <w:sz w:val="22"/>
          <w:szCs w:val="22"/>
          <w:lang w:val="pl-PL"/>
        </w:rPr>
        <w:t xml:space="preserve">&gt;, </w:t>
      </w:r>
      <w:r w:rsidR="00873D61">
        <w:rPr>
          <w:sz w:val="22"/>
          <w:szCs w:val="22"/>
          <w:lang w:val="pl-PL"/>
        </w:rPr>
        <w:t>dodanie funkcji _</w:t>
      </w:r>
      <w:proofErr w:type="spellStart"/>
      <w:r w:rsidR="00873D61">
        <w:rPr>
          <w:sz w:val="22"/>
          <w:szCs w:val="22"/>
          <w:lang w:val="pl-PL"/>
        </w:rPr>
        <w:t>Generic</w:t>
      </w:r>
      <w:proofErr w:type="spellEnd"/>
      <w:r w:rsidR="00873D61">
        <w:rPr>
          <w:sz w:val="22"/>
          <w:szCs w:val="22"/>
          <w:lang w:val="pl-PL"/>
        </w:rPr>
        <w:t xml:space="preserve">, wsparcie wielowątkowości, poprawę wparcia standardu UNICODE, zastąpienie funkcji </w:t>
      </w:r>
      <w:proofErr w:type="spellStart"/>
      <w:r w:rsidR="00873D61" w:rsidRPr="00873D61">
        <w:rPr>
          <w:i/>
          <w:iCs/>
          <w:sz w:val="22"/>
          <w:szCs w:val="22"/>
          <w:lang w:val="pl-PL"/>
        </w:rPr>
        <w:t>gets</w:t>
      </w:r>
      <w:proofErr w:type="spellEnd"/>
      <w:r w:rsidR="00873D61">
        <w:rPr>
          <w:sz w:val="22"/>
          <w:szCs w:val="22"/>
          <w:lang w:val="pl-PL"/>
        </w:rPr>
        <w:t xml:space="preserve"> przez funkcję </w:t>
      </w:r>
      <w:proofErr w:type="spellStart"/>
      <w:r w:rsidR="00873D61" w:rsidRPr="00873D61">
        <w:rPr>
          <w:i/>
          <w:iCs/>
          <w:sz w:val="22"/>
          <w:szCs w:val="22"/>
          <w:lang w:val="pl-PL"/>
        </w:rPr>
        <w:t>fgets</w:t>
      </w:r>
      <w:proofErr w:type="spellEnd"/>
      <w:r w:rsidR="00873D61">
        <w:rPr>
          <w:sz w:val="22"/>
          <w:szCs w:val="22"/>
          <w:lang w:val="pl-PL"/>
        </w:rPr>
        <w:t xml:space="preserve">, dodanie anonimowych struktur i unii, dodanie funkcji szybkiego zamykania </w:t>
      </w:r>
      <w:proofErr w:type="spellStart"/>
      <w:r w:rsidR="00873D61" w:rsidRPr="00873D61">
        <w:rPr>
          <w:i/>
          <w:iCs/>
          <w:sz w:val="22"/>
          <w:szCs w:val="22"/>
          <w:lang w:val="pl-PL"/>
        </w:rPr>
        <w:t>quick_exit</w:t>
      </w:r>
      <w:proofErr w:type="spellEnd"/>
      <w:r w:rsidR="00873D61">
        <w:rPr>
          <w:sz w:val="22"/>
          <w:szCs w:val="22"/>
          <w:lang w:val="pl-PL"/>
        </w:rPr>
        <w:t xml:space="preserve">, dodane funkcji </w:t>
      </w:r>
      <w:proofErr w:type="spellStart"/>
      <w:r w:rsidR="00285559">
        <w:rPr>
          <w:i/>
          <w:iCs/>
          <w:sz w:val="22"/>
          <w:szCs w:val="22"/>
          <w:lang w:val="pl-PL"/>
        </w:rPr>
        <w:t>timespec_get</w:t>
      </w:r>
      <w:proofErr w:type="spellEnd"/>
      <w:r w:rsidR="00285559">
        <w:rPr>
          <w:sz w:val="22"/>
          <w:szCs w:val="22"/>
          <w:lang w:val="pl-PL"/>
        </w:rPr>
        <w:t xml:space="preserve"> i odpowiadającej jej struktury w nagłówku &lt;</w:t>
      </w:r>
      <w:proofErr w:type="spellStart"/>
      <w:r w:rsidR="00285559">
        <w:rPr>
          <w:sz w:val="22"/>
          <w:szCs w:val="22"/>
          <w:lang w:val="pl-PL"/>
        </w:rPr>
        <w:t>time.h</w:t>
      </w:r>
      <w:proofErr w:type="spellEnd"/>
      <w:r w:rsidR="00285559">
        <w:rPr>
          <w:sz w:val="22"/>
          <w:szCs w:val="22"/>
          <w:lang w:val="pl-PL"/>
        </w:rPr>
        <w:t>&gt; oraz makra konstrukcji liczb zespolonych.</w:t>
      </w:r>
      <w:r w:rsidR="004E30B1">
        <w:rPr>
          <w:sz w:val="22"/>
          <w:szCs w:val="22"/>
          <w:lang w:val="pl-PL"/>
        </w:rPr>
        <w:t xml:space="preserve"> [7]</w:t>
      </w:r>
    </w:p>
    <w:p w14:paraId="2579D165" w14:textId="6012600B" w:rsidR="00285559" w:rsidRPr="00285559" w:rsidRDefault="00285559" w:rsidP="00855CC2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Do wersji C11 zostało opublikowane w 2012 roku sprostowanie. </w:t>
      </w:r>
    </w:p>
    <w:p w14:paraId="47B34A18" w14:textId="248042DA" w:rsidR="00855CC2" w:rsidRPr="00CB018E" w:rsidRDefault="00855CC2" w:rsidP="00855CC2">
      <w:pPr>
        <w:pStyle w:val="Nagwek2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Wersja C17</w:t>
      </w:r>
      <w:r w:rsidR="004E30B1">
        <w:rPr>
          <w:sz w:val="22"/>
          <w:szCs w:val="22"/>
          <w:lang w:val="pl-PL"/>
        </w:rPr>
        <w:t>/C18</w:t>
      </w:r>
    </w:p>
    <w:p w14:paraId="442E56F5" w14:textId="4328C189" w:rsidR="00855CC2" w:rsidRDefault="00285559" w:rsidP="00285559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Obecnie obowiązująca wersja języka C – wersja C17 –  została opublikowana w 2018 roku.</w:t>
      </w:r>
      <w:r w:rsidR="00855CC2" w:rsidRPr="00CB018E">
        <w:rPr>
          <w:sz w:val="22"/>
          <w:szCs w:val="22"/>
          <w:lang w:val="pl-PL"/>
        </w:rPr>
        <w:t xml:space="preserve"> </w:t>
      </w:r>
      <w:r w:rsidR="004E30B1">
        <w:rPr>
          <w:sz w:val="22"/>
          <w:szCs w:val="22"/>
          <w:lang w:val="pl-PL"/>
        </w:rPr>
        <w:t xml:space="preserve">Ze względu na rok publikacji, część programistów określa tę wersję jako C18. Z powodu różnicy w terminologii, komendy wymagające wpisania oznaczenia wersji </w:t>
      </w:r>
      <w:r w:rsidR="00C828D1">
        <w:rPr>
          <w:sz w:val="22"/>
          <w:szCs w:val="22"/>
          <w:lang w:val="pl-PL"/>
        </w:rPr>
        <w:t>dają jednakowe rezultaty bez względu na to czy wpisano c17 czy c18 [8].</w:t>
      </w:r>
    </w:p>
    <w:p w14:paraId="0D957997" w14:textId="3A021D1A" w:rsidR="00BA180C" w:rsidRDefault="00BA180C" w:rsidP="00285559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Wersja ta nie dodaje żadnych nowych funkcji, a celem jej opublikowania była de facto korekta błędów, które zwierała wersja C11. Były one jednak na tyle drobne, że nie warto ich wymieniać [9].</w:t>
      </w:r>
    </w:p>
    <w:p w14:paraId="2A159607" w14:textId="5E5B0045" w:rsidR="00BA180C" w:rsidRPr="00285559" w:rsidRDefault="00BA180C" w:rsidP="00285559">
      <w:pPr>
        <w:pStyle w:val="Text"/>
        <w:ind w:firstLine="284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Obecnie wersja C17/C18 jest obowiązującą wersją języka C. Nie otrzymała do tej pory żadnej poprawki ani korekty.</w:t>
      </w:r>
    </w:p>
    <w:p w14:paraId="046C3ED6" w14:textId="77777777" w:rsidR="00855CC2" w:rsidRPr="00CB018E" w:rsidRDefault="00855CC2" w:rsidP="00855CC2">
      <w:pPr>
        <w:pStyle w:val="Text"/>
        <w:ind w:firstLine="284"/>
        <w:rPr>
          <w:sz w:val="22"/>
          <w:szCs w:val="22"/>
          <w:lang w:val="la-Latn"/>
        </w:rPr>
      </w:pPr>
    </w:p>
    <w:p w14:paraId="4BB54A72" w14:textId="77777777" w:rsidR="00855CC2" w:rsidRPr="00CB018E" w:rsidRDefault="00855CC2" w:rsidP="00855CC2">
      <w:pPr>
        <w:pStyle w:val="Text"/>
        <w:ind w:firstLine="284"/>
        <w:rPr>
          <w:sz w:val="22"/>
          <w:szCs w:val="22"/>
          <w:lang w:val="la-Latn"/>
        </w:rPr>
      </w:pPr>
    </w:p>
    <w:p w14:paraId="110EF9FE" w14:textId="77777777" w:rsidR="00CD272D" w:rsidRPr="00CB018E" w:rsidRDefault="00CD272D" w:rsidP="00CD272D">
      <w:pPr>
        <w:rPr>
          <w:sz w:val="22"/>
          <w:szCs w:val="22"/>
          <w:lang w:val="pl-PL"/>
        </w:rPr>
      </w:pPr>
    </w:p>
    <w:p w14:paraId="4A28F0AF" w14:textId="475242FB" w:rsidR="00486E60" w:rsidRPr="00CB018E" w:rsidRDefault="00855CC2" w:rsidP="00CC401E">
      <w:pPr>
        <w:pStyle w:val="Nagwek1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Przyszłe wersje</w:t>
      </w:r>
    </w:p>
    <w:p w14:paraId="6A16DABF" w14:textId="7DA540D4" w:rsidR="00D227D1" w:rsidRPr="00BA180C" w:rsidRDefault="00D227D1" w:rsidP="00D227D1">
      <w:pPr>
        <w:pStyle w:val="Text"/>
        <w:ind w:firstLine="200"/>
        <w:rPr>
          <w:sz w:val="22"/>
          <w:szCs w:val="22"/>
          <w:lang w:val="pl-PL"/>
        </w:rPr>
      </w:pPr>
    </w:p>
    <w:p w14:paraId="065C201D" w14:textId="6DCE4879" w:rsidR="0073162B" w:rsidRPr="00013C38" w:rsidRDefault="004876F6" w:rsidP="00D227D1">
      <w:pPr>
        <w:pStyle w:val="Text"/>
        <w:ind w:firstLine="20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Nie licząc wersji C17/C18 minęła już dekada od publikacji wersji dodającej nowe elementy do języka C. Dlatego należy w niedalekiej przyszłości spodziewać się publikacji kolejnej wersji. Oceniając zaawansowanie prac komisji, szacuje się, iż specyfikacje nowej wersji zostaną przyjęte w 2023 roku, więc wersja ta prawdopodobnie będzie nazywana C23</w:t>
      </w:r>
      <w:r w:rsidR="00AA4D0B">
        <w:rPr>
          <w:sz w:val="22"/>
          <w:szCs w:val="22"/>
          <w:lang w:val="pl-PL"/>
        </w:rPr>
        <w:t xml:space="preserve"> [10]</w:t>
      </w:r>
      <w:r>
        <w:rPr>
          <w:sz w:val="22"/>
          <w:szCs w:val="22"/>
          <w:lang w:val="pl-PL"/>
        </w:rPr>
        <w:t>. Do czasu publikacji figuruje jako C2x.</w:t>
      </w:r>
      <w:r w:rsidR="00AA4D0B">
        <w:rPr>
          <w:sz w:val="22"/>
          <w:szCs w:val="22"/>
          <w:lang w:val="pl-PL"/>
        </w:rPr>
        <w:t xml:space="preserve"> Komisja pracuje nad: dostosowaniem wsparcia do nowego standardu IEEE 754 dotyczącego działań zmiennoprzecinkowych, funkcją </w:t>
      </w:r>
      <w:r w:rsidR="00AA4D0B" w:rsidRPr="00AA4D0B">
        <w:rPr>
          <w:i/>
          <w:iCs/>
          <w:sz w:val="22"/>
          <w:szCs w:val="22"/>
          <w:lang w:val="pl-PL"/>
        </w:rPr>
        <w:t>_</w:t>
      </w:r>
      <w:proofErr w:type="spellStart"/>
      <w:r w:rsidR="00AA4D0B" w:rsidRPr="00AA4D0B">
        <w:rPr>
          <w:i/>
          <w:iCs/>
          <w:sz w:val="22"/>
          <w:szCs w:val="22"/>
          <w:lang w:val="pl-PL"/>
        </w:rPr>
        <w:t>Static_assert</w:t>
      </w:r>
      <w:proofErr w:type="spellEnd"/>
      <w:r w:rsidR="00AA4D0B">
        <w:rPr>
          <w:sz w:val="22"/>
          <w:szCs w:val="22"/>
          <w:lang w:val="pl-PL"/>
        </w:rPr>
        <w:t xml:space="preserve">, składniami niektórych atrybutów, rozszerzeniem niektórych działań arytmetycznych, </w:t>
      </w:r>
      <w:r w:rsidR="00013C38">
        <w:rPr>
          <w:sz w:val="22"/>
          <w:szCs w:val="22"/>
          <w:lang w:val="pl-PL"/>
        </w:rPr>
        <w:t xml:space="preserve">reprezentacją kodu uzupełnień do dwóch, wypisywaniem liczb binarnych, usunięciem definicji funkcji jeszcze z wersji K&amp;R, poprawę wsparcia do używanie funkcji </w:t>
      </w:r>
      <w:proofErr w:type="spellStart"/>
      <w:r w:rsidR="00013C38" w:rsidRPr="00013C38">
        <w:rPr>
          <w:i/>
          <w:iCs/>
          <w:sz w:val="22"/>
          <w:szCs w:val="22"/>
          <w:lang w:val="pl-PL"/>
        </w:rPr>
        <w:t>const</w:t>
      </w:r>
      <w:proofErr w:type="spellEnd"/>
      <w:r w:rsidR="00013C38">
        <w:rPr>
          <w:sz w:val="22"/>
          <w:szCs w:val="22"/>
          <w:lang w:val="pl-PL"/>
        </w:rPr>
        <w:t xml:space="preserve"> z tabelami, standaryzacją operatora </w:t>
      </w:r>
      <w:proofErr w:type="spellStart"/>
      <w:r w:rsidR="00013C38">
        <w:rPr>
          <w:i/>
          <w:iCs/>
          <w:sz w:val="22"/>
          <w:szCs w:val="22"/>
          <w:lang w:val="pl-PL"/>
        </w:rPr>
        <w:t>typeof</w:t>
      </w:r>
      <w:proofErr w:type="spellEnd"/>
      <w:r w:rsidR="00013C38">
        <w:rPr>
          <w:i/>
          <w:iCs/>
          <w:sz w:val="22"/>
          <w:szCs w:val="22"/>
          <w:lang w:val="pl-PL"/>
        </w:rPr>
        <w:t xml:space="preserve">() </w:t>
      </w:r>
      <w:r w:rsidR="00013C38">
        <w:rPr>
          <w:sz w:val="22"/>
          <w:szCs w:val="22"/>
          <w:lang w:val="pl-PL"/>
        </w:rPr>
        <w:t>oraz kilkoma innymi zagadnieniami.</w:t>
      </w:r>
    </w:p>
    <w:p w14:paraId="4AE609C5" w14:textId="1DBF2CDD" w:rsidR="0073162B" w:rsidRPr="00CB018E" w:rsidRDefault="00172CAB" w:rsidP="00B60EFC">
      <w:pPr>
        <w:pStyle w:val="Text"/>
        <w:ind w:firstLine="200"/>
        <w:rPr>
          <w:sz w:val="22"/>
          <w:szCs w:val="22"/>
          <w:lang w:val="la-La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59EFE5" wp14:editId="5735B4C1">
                <wp:simplePos x="0" y="0"/>
                <wp:positionH relativeFrom="column">
                  <wp:posOffset>1371600</wp:posOffset>
                </wp:positionH>
                <wp:positionV relativeFrom="paragraph">
                  <wp:posOffset>2908935</wp:posOffset>
                </wp:positionV>
                <wp:extent cx="3548380" cy="146050"/>
                <wp:effectExtent l="3175" t="635" r="1270" b="0"/>
                <wp:wrapTopAndBottom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8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0C6A" w14:textId="4A28EB22" w:rsidR="00D227D1" w:rsidRPr="00D227D1" w:rsidRDefault="00D227D1" w:rsidP="00D227D1">
                            <w:pPr>
                              <w:pStyle w:val="Legenda"/>
                              <w:rPr>
                                <w:rFonts w:cs="TimesLTStd-Roman"/>
                                <w:noProof/>
                                <w:spacing w:val="-2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9EFE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08pt;margin-top:229.05pt;width:279.4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" stroked="f">
                <v:textbox style="mso-fit-shape-to-text:t" inset="0,0,0,0">
                  <w:txbxContent>
                    <w:p w14:paraId="73550C6A" w14:textId="4A28EB22" w:rsidR="00D227D1" w:rsidRPr="00D227D1" w:rsidRDefault="00D227D1" w:rsidP="00D227D1">
                      <w:pPr>
                        <w:pStyle w:val="Legenda"/>
                        <w:rPr>
                          <w:rFonts w:cs="TimesLTStd-Roman"/>
                          <w:noProof/>
                          <w:spacing w:val="-2"/>
                          <w:lang w:val="pl-P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94ADB4F" w14:textId="1ED150D1" w:rsidR="001C7131" w:rsidRDefault="001C7131" w:rsidP="00B60EFC">
      <w:pPr>
        <w:pStyle w:val="Text"/>
        <w:ind w:firstLine="200"/>
        <w:rPr>
          <w:lang w:val="la-Latn"/>
        </w:rPr>
      </w:pPr>
    </w:p>
    <w:p w14:paraId="5F16371E" w14:textId="724D67E4" w:rsidR="00013C38" w:rsidRDefault="00013C38" w:rsidP="00B60EFC">
      <w:pPr>
        <w:pStyle w:val="Text"/>
        <w:ind w:firstLine="200"/>
        <w:rPr>
          <w:lang w:val="la-Latn"/>
        </w:rPr>
      </w:pPr>
    </w:p>
    <w:p w14:paraId="1E97888C" w14:textId="77777777" w:rsidR="00013C38" w:rsidRPr="00B60EFC" w:rsidRDefault="00013C38" w:rsidP="00B60EFC">
      <w:pPr>
        <w:pStyle w:val="Text"/>
        <w:ind w:firstLine="200"/>
        <w:rPr>
          <w:lang w:val="la-Latn"/>
        </w:rPr>
      </w:pPr>
    </w:p>
    <w:p w14:paraId="38EA9847" w14:textId="3C692521" w:rsidR="0091745E" w:rsidRPr="00EA4373" w:rsidRDefault="002D7DD8" w:rsidP="00CC401E">
      <w:pPr>
        <w:pStyle w:val="Nagwek1"/>
        <w:rPr>
          <w:sz w:val="22"/>
          <w:szCs w:val="22"/>
          <w:lang w:val="pl-PL"/>
        </w:rPr>
      </w:pPr>
      <w:r w:rsidRPr="00EA4373">
        <w:rPr>
          <w:sz w:val="22"/>
          <w:szCs w:val="22"/>
          <w:lang w:val="pl-PL"/>
        </w:rPr>
        <w:t xml:space="preserve">Tabelaryczne </w:t>
      </w:r>
      <w:r w:rsidR="004E2A0A" w:rsidRPr="00EA4373">
        <w:rPr>
          <w:sz w:val="22"/>
          <w:szCs w:val="22"/>
          <w:lang w:val="pl-PL"/>
        </w:rPr>
        <w:t>zestawienie</w:t>
      </w:r>
      <w:r w:rsidR="00C35736">
        <w:rPr>
          <w:sz w:val="22"/>
          <w:szCs w:val="22"/>
          <w:lang w:val="pl-PL"/>
        </w:rPr>
        <w:t xml:space="preserve"> wydanych</w:t>
      </w:r>
      <w:r w:rsidRPr="00EA4373">
        <w:rPr>
          <w:sz w:val="22"/>
          <w:szCs w:val="22"/>
          <w:lang w:val="pl-PL"/>
        </w:rPr>
        <w:t xml:space="preserve"> wersji</w:t>
      </w:r>
    </w:p>
    <w:p w14:paraId="0BA657C3" w14:textId="77777777" w:rsidR="0073162B" w:rsidRDefault="0073162B" w:rsidP="00B60EFC">
      <w:pPr>
        <w:pStyle w:val="Text"/>
        <w:ind w:firstLine="200"/>
        <w:rPr>
          <w:lang w:val="la-Latn"/>
        </w:rPr>
      </w:pPr>
    </w:p>
    <w:p w14:paraId="397853A3" w14:textId="691721BA" w:rsidR="0073162B" w:rsidRPr="0073162B" w:rsidRDefault="0073162B" w:rsidP="00EA4373">
      <w:pPr>
        <w:pStyle w:val="Legenda"/>
        <w:keepNext/>
        <w:jc w:val="center"/>
        <w:rPr>
          <w:lang w:val="pl-PL"/>
        </w:rPr>
      </w:pPr>
      <w:r w:rsidRPr="0073162B">
        <w:rPr>
          <w:lang w:val="pl-PL"/>
        </w:rPr>
        <w:t xml:space="preserve">Tabela </w:t>
      </w:r>
      <w:r w:rsidRPr="0073162B">
        <w:rPr>
          <w:lang w:val="pl-PL"/>
        </w:rPr>
        <w:fldChar w:fldCharType="begin"/>
      </w:r>
      <w:r w:rsidRPr="0073162B">
        <w:rPr>
          <w:lang w:val="pl-PL"/>
        </w:rPr>
        <w:instrText xml:space="preserve"> SEQ Tabela \* ARABIC </w:instrText>
      </w:r>
      <w:r w:rsidRPr="0073162B">
        <w:rPr>
          <w:lang w:val="pl-PL"/>
        </w:rPr>
        <w:fldChar w:fldCharType="separate"/>
      </w:r>
      <w:r w:rsidR="00956005">
        <w:rPr>
          <w:noProof/>
          <w:lang w:val="pl-PL"/>
        </w:rPr>
        <w:t>1</w:t>
      </w:r>
      <w:r w:rsidRPr="0073162B">
        <w:rPr>
          <w:lang w:val="pl-PL"/>
        </w:rPr>
        <w:fldChar w:fldCharType="end"/>
      </w:r>
      <w:r w:rsidRPr="0073162B">
        <w:rPr>
          <w:lang w:val="pl-PL"/>
        </w:rPr>
        <w:t xml:space="preserve">. </w:t>
      </w:r>
      <w:r w:rsidR="004E2A0A">
        <w:rPr>
          <w:lang w:val="pl-PL"/>
        </w:rPr>
        <w:t>Zestawienie</w:t>
      </w:r>
      <w:r w:rsidR="00486B3D">
        <w:rPr>
          <w:lang w:val="pl-PL"/>
        </w:rPr>
        <w:t xml:space="preserve"> wersji języka C</w:t>
      </w:r>
    </w:p>
    <w:tbl>
      <w:tblPr>
        <w:tblW w:w="0" w:type="auto"/>
        <w:tblInd w:w="2020" w:type="dxa"/>
        <w:tblBorders>
          <w:top w:val="double" w:sz="4" w:space="0" w:color="4472C4"/>
          <w:left w:val="double" w:sz="4" w:space="0" w:color="4472C4"/>
          <w:bottom w:val="double" w:sz="4" w:space="0" w:color="4472C4"/>
          <w:right w:val="double" w:sz="4" w:space="0" w:color="4472C4"/>
          <w:insideH w:val="double" w:sz="4" w:space="0" w:color="4472C4"/>
          <w:insideV w:val="double" w:sz="4" w:space="0" w:color="4472C4"/>
        </w:tblBorders>
        <w:tblLook w:val="04A0" w:firstRow="1" w:lastRow="0" w:firstColumn="1" w:lastColumn="0" w:noHBand="0" w:noVBand="1"/>
      </w:tblPr>
      <w:tblGrid>
        <w:gridCol w:w="1674"/>
        <w:gridCol w:w="2422"/>
        <w:gridCol w:w="1843"/>
      </w:tblGrid>
      <w:tr w:rsidR="00EA4373" w:rsidRPr="004D3AD1" w14:paraId="6519BDC2" w14:textId="77777777" w:rsidTr="00EA4373">
        <w:tc>
          <w:tcPr>
            <w:tcW w:w="1674" w:type="dxa"/>
            <w:shd w:val="clear" w:color="auto" w:fill="4472C4"/>
          </w:tcPr>
          <w:p w14:paraId="4D267660" w14:textId="6BE0D3E0" w:rsidR="00EA4373" w:rsidRPr="002D7DD8" w:rsidRDefault="00EA4373" w:rsidP="00B60EFC">
            <w:pPr>
              <w:pStyle w:val="Text"/>
              <w:rPr>
                <w:b/>
                <w:bCs/>
                <w:color w:val="FFFFFF"/>
                <w:lang w:val="pl-PL"/>
              </w:rPr>
            </w:pPr>
            <w:r>
              <w:rPr>
                <w:b/>
                <w:bCs/>
                <w:color w:val="FFFFFF"/>
                <w:lang w:val="pl-PL"/>
              </w:rPr>
              <w:t>Wersja</w:t>
            </w:r>
          </w:p>
        </w:tc>
        <w:tc>
          <w:tcPr>
            <w:tcW w:w="2422" w:type="dxa"/>
            <w:shd w:val="clear" w:color="auto" w:fill="4472C4"/>
          </w:tcPr>
          <w:p w14:paraId="579819D0" w14:textId="165D9853" w:rsidR="00EA4373" w:rsidRPr="0002384A" w:rsidRDefault="00EA4373" w:rsidP="00B60EFC">
            <w:pPr>
              <w:pStyle w:val="Text"/>
              <w:rPr>
                <w:b/>
                <w:bCs/>
                <w:color w:val="FFFFFF"/>
                <w:lang w:val="pl-PL"/>
              </w:rPr>
            </w:pPr>
            <w:r>
              <w:rPr>
                <w:b/>
                <w:bCs/>
                <w:color w:val="FFFFFF"/>
                <w:lang w:val="pl-PL"/>
              </w:rPr>
              <w:t>Standard</w:t>
            </w:r>
          </w:p>
        </w:tc>
        <w:tc>
          <w:tcPr>
            <w:tcW w:w="1843" w:type="dxa"/>
            <w:shd w:val="clear" w:color="auto" w:fill="4472C4"/>
          </w:tcPr>
          <w:p w14:paraId="012331B5" w14:textId="73147AEC" w:rsidR="00EA4373" w:rsidRPr="0002384A" w:rsidRDefault="00EA4373" w:rsidP="00B60EFC">
            <w:pPr>
              <w:pStyle w:val="Text"/>
              <w:rPr>
                <w:b/>
                <w:bCs/>
                <w:color w:val="FFFFFF"/>
                <w:lang w:val="pl-PL"/>
              </w:rPr>
            </w:pPr>
            <w:r>
              <w:rPr>
                <w:b/>
                <w:bCs/>
                <w:color w:val="FFFFFF"/>
                <w:lang w:val="pl-PL"/>
              </w:rPr>
              <w:t>Miesiąc publikacji</w:t>
            </w:r>
          </w:p>
        </w:tc>
      </w:tr>
      <w:tr w:rsidR="00EA4373" w:rsidRPr="004D3AD1" w14:paraId="592BB9F9" w14:textId="77777777" w:rsidTr="00EA4373">
        <w:tc>
          <w:tcPr>
            <w:tcW w:w="1674" w:type="dxa"/>
            <w:shd w:val="clear" w:color="auto" w:fill="D9E2F3"/>
          </w:tcPr>
          <w:p w14:paraId="27919B89" w14:textId="6439E06C" w:rsidR="00EA4373" w:rsidRPr="002D7DD8" w:rsidRDefault="00EA4373" w:rsidP="00B60EFC">
            <w:pPr>
              <w:pStyle w:val="Tex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C78 (K&amp;R)</w:t>
            </w:r>
          </w:p>
        </w:tc>
        <w:tc>
          <w:tcPr>
            <w:tcW w:w="2422" w:type="dxa"/>
            <w:shd w:val="clear" w:color="auto" w:fill="D9E2F3"/>
          </w:tcPr>
          <w:p w14:paraId="1808AB5E" w14:textId="4EA86E75" w:rsidR="00EA4373" w:rsidRPr="00486B3D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843" w:type="dxa"/>
            <w:shd w:val="clear" w:color="auto" w:fill="D9E2F3"/>
          </w:tcPr>
          <w:p w14:paraId="1FA2EB66" w14:textId="4BCC3A32" w:rsidR="00EA4373" w:rsidRPr="0002384A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02.1978</w:t>
            </w:r>
          </w:p>
        </w:tc>
      </w:tr>
      <w:tr w:rsidR="00EA4373" w:rsidRPr="004D3AD1" w14:paraId="75013E23" w14:textId="77777777" w:rsidTr="00EA4373">
        <w:tc>
          <w:tcPr>
            <w:tcW w:w="1674" w:type="dxa"/>
            <w:shd w:val="clear" w:color="auto" w:fill="auto"/>
          </w:tcPr>
          <w:p w14:paraId="7D8A7CAA" w14:textId="3956D403" w:rsidR="00EA4373" w:rsidRPr="002D7DD8" w:rsidRDefault="00EA4373" w:rsidP="00B60EFC">
            <w:pPr>
              <w:pStyle w:val="Tex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C89</w:t>
            </w:r>
          </w:p>
        </w:tc>
        <w:tc>
          <w:tcPr>
            <w:tcW w:w="2422" w:type="dxa"/>
            <w:shd w:val="clear" w:color="auto" w:fill="auto"/>
          </w:tcPr>
          <w:p w14:paraId="44DD8596" w14:textId="509D0238" w:rsidR="00EA4373" w:rsidRPr="00486B3D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ANSI X3.159-1989</w:t>
            </w:r>
          </w:p>
        </w:tc>
        <w:tc>
          <w:tcPr>
            <w:tcW w:w="1843" w:type="dxa"/>
            <w:shd w:val="clear" w:color="auto" w:fill="auto"/>
          </w:tcPr>
          <w:p w14:paraId="015AA0D7" w14:textId="046D93E7" w:rsidR="00EA4373" w:rsidRPr="0002384A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12.1989</w:t>
            </w:r>
          </w:p>
        </w:tc>
      </w:tr>
      <w:tr w:rsidR="00EA4373" w:rsidRPr="004D3AD1" w14:paraId="62B8CED7" w14:textId="77777777" w:rsidTr="00EA4373">
        <w:tc>
          <w:tcPr>
            <w:tcW w:w="1674" w:type="dxa"/>
            <w:shd w:val="clear" w:color="auto" w:fill="D9E2F3"/>
          </w:tcPr>
          <w:p w14:paraId="4BB9B076" w14:textId="7D44674E" w:rsidR="00EA4373" w:rsidRPr="002D7DD8" w:rsidRDefault="00EA4373" w:rsidP="00B60EFC">
            <w:pPr>
              <w:pStyle w:val="Tex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C90</w:t>
            </w:r>
          </w:p>
        </w:tc>
        <w:tc>
          <w:tcPr>
            <w:tcW w:w="2422" w:type="dxa"/>
            <w:shd w:val="clear" w:color="auto" w:fill="D9E2F3"/>
          </w:tcPr>
          <w:p w14:paraId="2DB38080" w14:textId="360F44A0" w:rsidR="00EA4373" w:rsidRPr="00486B3D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ISO/IEC 9899:1990</w:t>
            </w:r>
          </w:p>
        </w:tc>
        <w:tc>
          <w:tcPr>
            <w:tcW w:w="1843" w:type="dxa"/>
            <w:shd w:val="clear" w:color="auto" w:fill="D9E2F3"/>
          </w:tcPr>
          <w:p w14:paraId="5A557BF9" w14:textId="7ACFCAAC" w:rsidR="00EA4373" w:rsidRPr="0002384A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12.1990</w:t>
            </w:r>
          </w:p>
        </w:tc>
      </w:tr>
      <w:tr w:rsidR="00EA4373" w:rsidRPr="004D3AD1" w14:paraId="2A1FE394" w14:textId="77777777" w:rsidTr="00EA4373">
        <w:tc>
          <w:tcPr>
            <w:tcW w:w="1674" w:type="dxa"/>
            <w:shd w:val="clear" w:color="auto" w:fill="auto"/>
          </w:tcPr>
          <w:p w14:paraId="66E3F1FC" w14:textId="348563E1" w:rsidR="00EA4373" w:rsidRPr="002D7DD8" w:rsidRDefault="00EA4373" w:rsidP="00B60EFC">
            <w:pPr>
              <w:pStyle w:val="Tex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C95</w:t>
            </w:r>
          </w:p>
        </w:tc>
        <w:tc>
          <w:tcPr>
            <w:tcW w:w="2422" w:type="dxa"/>
            <w:shd w:val="clear" w:color="auto" w:fill="auto"/>
          </w:tcPr>
          <w:p w14:paraId="51C72F41" w14:textId="5067E660" w:rsidR="00EA4373" w:rsidRPr="004D3AD1" w:rsidRDefault="00EA4373" w:rsidP="00B60EFC">
            <w:pPr>
              <w:pStyle w:val="Text"/>
              <w:rPr>
                <w:lang w:val="la-Latn"/>
              </w:rPr>
            </w:pPr>
            <w:r>
              <w:rPr>
                <w:lang w:val="pl-PL"/>
              </w:rPr>
              <w:t>ISO/IEC 9899:AMD1:1995</w:t>
            </w:r>
          </w:p>
        </w:tc>
        <w:tc>
          <w:tcPr>
            <w:tcW w:w="1843" w:type="dxa"/>
            <w:shd w:val="clear" w:color="auto" w:fill="auto"/>
          </w:tcPr>
          <w:p w14:paraId="616CC13B" w14:textId="6CD3C158" w:rsidR="00EA4373" w:rsidRPr="0002384A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03.1995</w:t>
            </w:r>
          </w:p>
        </w:tc>
      </w:tr>
      <w:tr w:rsidR="00EA4373" w:rsidRPr="004D3AD1" w14:paraId="590822B8" w14:textId="77777777" w:rsidTr="00EA4373">
        <w:tc>
          <w:tcPr>
            <w:tcW w:w="1674" w:type="dxa"/>
            <w:shd w:val="clear" w:color="auto" w:fill="D9E2F3"/>
          </w:tcPr>
          <w:p w14:paraId="246A6608" w14:textId="153297B8" w:rsidR="00EA4373" w:rsidRPr="002D7DD8" w:rsidRDefault="00EA4373" w:rsidP="00B60EFC">
            <w:pPr>
              <w:pStyle w:val="Tex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C99</w:t>
            </w:r>
          </w:p>
        </w:tc>
        <w:tc>
          <w:tcPr>
            <w:tcW w:w="2422" w:type="dxa"/>
            <w:shd w:val="clear" w:color="auto" w:fill="D9E2F3"/>
          </w:tcPr>
          <w:p w14:paraId="20D8FC67" w14:textId="1FA293FE" w:rsidR="00EA4373" w:rsidRPr="004D3AD1" w:rsidRDefault="00EA4373" w:rsidP="00B60EFC">
            <w:pPr>
              <w:pStyle w:val="Text"/>
              <w:rPr>
                <w:lang w:val="la-Latn"/>
              </w:rPr>
            </w:pPr>
            <w:r>
              <w:rPr>
                <w:lang w:val="pl-PL"/>
              </w:rPr>
              <w:t>ISO/IEC 9899:1999</w:t>
            </w:r>
          </w:p>
        </w:tc>
        <w:tc>
          <w:tcPr>
            <w:tcW w:w="1843" w:type="dxa"/>
            <w:shd w:val="clear" w:color="auto" w:fill="D9E2F3"/>
          </w:tcPr>
          <w:p w14:paraId="3F57B770" w14:textId="12AD42E9" w:rsidR="00EA4373" w:rsidRPr="0002384A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12.1999</w:t>
            </w:r>
          </w:p>
        </w:tc>
      </w:tr>
      <w:tr w:rsidR="00EA4373" w:rsidRPr="004D3AD1" w14:paraId="0966E6E1" w14:textId="77777777" w:rsidTr="00EA4373">
        <w:tc>
          <w:tcPr>
            <w:tcW w:w="1674" w:type="dxa"/>
            <w:shd w:val="clear" w:color="auto" w:fill="FFFFFF" w:themeFill="background1"/>
          </w:tcPr>
          <w:p w14:paraId="0689DE79" w14:textId="36CFD9D3" w:rsidR="00EA4373" w:rsidRDefault="00EA4373" w:rsidP="00B60EFC">
            <w:pPr>
              <w:pStyle w:val="Tex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C11</w:t>
            </w:r>
          </w:p>
        </w:tc>
        <w:tc>
          <w:tcPr>
            <w:tcW w:w="2422" w:type="dxa"/>
            <w:shd w:val="clear" w:color="auto" w:fill="FFFFFF" w:themeFill="background1"/>
          </w:tcPr>
          <w:p w14:paraId="72288CF7" w14:textId="706BC923" w:rsidR="00EA4373" w:rsidRPr="004D3AD1" w:rsidRDefault="00EA4373" w:rsidP="00B60EFC">
            <w:pPr>
              <w:pStyle w:val="Text"/>
              <w:rPr>
                <w:lang w:val="la-Latn"/>
              </w:rPr>
            </w:pPr>
            <w:r>
              <w:rPr>
                <w:lang w:val="pl-PL"/>
              </w:rPr>
              <w:t>ISO/IEC 9899:2011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8B4C4BD" w14:textId="1BEC9487" w:rsidR="00EA4373" w:rsidRPr="0002384A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12.2011</w:t>
            </w:r>
          </w:p>
        </w:tc>
      </w:tr>
      <w:tr w:rsidR="00EA4373" w:rsidRPr="004D3AD1" w14:paraId="111C8231" w14:textId="77777777" w:rsidTr="00EA4373">
        <w:tc>
          <w:tcPr>
            <w:tcW w:w="1674" w:type="dxa"/>
            <w:shd w:val="clear" w:color="auto" w:fill="D9E2F3"/>
          </w:tcPr>
          <w:p w14:paraId="71F7BBF0" w14:textId="7F8CADC1" w:rsidR="00EA4373" w:rsidRDefault="00EA4373" w:rsidP="00B60EFC">
            <w:pPr>
              <w:pStyle w:val="Tex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C17/C18</w:t>
            </w:r>
          </w:p>
        </w:tc>
        <w:tc>
          <w:tcPr>
            <w:tcW w:w="2422" w:type="dxa"/>
            <w:shd w:val="clear" w:color="auto" w:fill="D9E2F3"/>
          </w:tcPr>
          <w:p w14:paraId="47F1C891" w14:textId="53EF8819" w:rsidR="00EA4373" w:rsidRPr="004D3AD1" w:rsidRDefault="00EA4373" w:rsidP="00B60EFC">
            <w:pPr>
              <w:pStyle w:val="Text"/>
              <w:rPr>
                <w:lang w:val="la-Latn"/>
              </w:rPr>
            </w:pPr>
            <w:r>
              <w:rPr>
                <w:lang w:val="pl-PL"/>
              </w:rPr>
              <w:t>ISO/IEC 9899:2018</w:t>
            </w:r>
          </w:p>
        </w:tc>
        <w:tc>
          <w:tcPr>
            <w:tcW w:w="1843" w:type="dxa"/>
            <w:shd w:val="clear" w:color="auto" w:fill="D9E2F3"/>
          </w:tcPr>
          <w:p w14:paraId="21A84F8C" w14:textId="09203689" w:rsidR="00EA4373" w:rsidRPr="00486B3D" w:rsidRDefault="00EA4373" w:rsidP="00B60EFC">
            <w:pPr>
              <w:pStyle w:val="Text"/>
              <w:rPr>
                <w:lang w:val="pl-PL"/>
              </w:rPr>
            </w:pPr>
            <w:r>
              <w:rPr>
                <w:lang w:val="pl-PL"/>
              </w:rPr>
              <w:t>06.2018</w:t>
            </w:r>
          </w:p>
        </w:tc>
      </w:tr>
    </w:tbl>
    <w:p w14:paraId="108430D7" w14:textId="77777777" w:rsidR="0073162B" w:rsidRDefault="0073162B" w:rsidP="00B60EFC">
      <w:pPr>
        <w:pStyle w:val="Text"/>
        <w:ind w:firstLine="200"/>
        <w:rPr>
          <w:lang w:val="la-Latn"/>
        </w:rPr>
      </w:pPr>
    </w:p>
    <w:p w14:paraId="2913FA99" w14:textId="6504ACC3" w:rsidR="00B60EFC" w:rsidRPr="00CB018E" w:rsidRDefault="00B60EFC" w:rsidP="00B60EFC">
      <w:pPr>
        <w:pStyle w:val="Text"/>
        <w:ind w:firstLine="200"/>
        <w:rPr>
          <w:sz w:val="22"/>
          <w:szCs w:val="22"/>
          <w:lang w:val="la-Latn"/>
        </w:rPr>
      </w:pPr>
    </w:p>
    <w:p w14:paraId="38FFF641" w14:textId="77777777" w:rsidR="00B60EFC" w:rsidRPr="00CB018E" w:rsidRDefault="00B60EFC" w:rsidP="009B21F1">
      <w:pPr>
        <w:pStyle w:val="Text"/>
        <w:rPr>
          <w:sz w:val="22"/>
          <w:szCs w:val="22"/>
        </w:rPr>
      </w:pPr>
    </w:p>
    <w:p w14:paraId="42901729" w14:textId="1E005A8F" w:rsidR="00486E60" w:rsidRPr="00CB018E" w:rsidRDefault="00B60EFC" w:rsidP="00CC401E">
      <w:pPr>
        <w:pStyle w:val="Nagwek1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Podsumowanie</w:t>
      </w:r>
    </w:p>
    <w:p w14:paraId="3CA31F99" w14:textId="1AF235A4" w:rsidR="0073162B" w:rsidRPr="00C35736" w:rsidRDefault="00C35736" w:rsidP="0073162B">
      <w:pPr>
        <w:pStyle w:val="Text"/>
        <w:ind w:firstLine="20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Rozwój języka C jest uzależniony od potrzeb użytkowników oraz decyzji komisji ISO, która publikuje kolejne wersje języka C. Od pierwszej wersji opublikowanej jeszcze przez autora, do ostatniej pojawienia się obowiązującej wersji C17/C18 minęło 40 lat. Fakt, iż język jest przez tak wiele lat używany i nauczany przez kolejne pokolenia użytkowników, dowodzi popularności tego języka oraz </w:t>
      </w:r>
      <w:r w:rsidR="0099131B">
        <w:rPr>
          <w:sz w:val="22"/>
          <w:szCs w:val="22"/>
          <w:lang w:val="pl-PL"/>
        </w:rPr>
        <w:t>przydatności w codziennych zmaganiach informatyków z programowaniem.</w:t>
      </w:r>
    </w:p>
    <w:p w14:paraId="12CB5591" w14:textId="591472E9" w:rsidR="0001799E" w:rsidRPr="00CB018E" w:rsidRDefault="00B60EFC" w:rsidP="00CC401E">
      <w:pPr>
        <w:pStyle w:val="Nagwek1"/>
        <w:rPr>
          <w:sz w:val="22"/>
          <w:szCs w:val="22"/>
          <w:lang w:val="pl-PL"/>
        </w:rPr>
      </w:pPr>
      <w:r w:rsidRPr="00CB018E">
        <w:rPr>
          <w:sz w:val="22"/>
          <w:szCs w:val="22"/>
          <w:lang w:val="pl-PL"/>
        </w:rPr>
        <w:t>Bibliografia</w:t>
      </w:r>
    </w:p>
    <w:p w14:paraId="2622CEB1" w14:textId="5B8D4D1A" w:rsidR="00F22C39" w:rsidRDefault="00F22C39" w:rsidP="00CB1F92">
      <w:pPr>
        <w:pStyle w:val="References"/>
        <w:numPr>
          <w:ilvl w:val="0"/>
          <w:numId w:val="14"/>
        </w:numPr>
        <w:rPr>
          <w:sz w:val="22"/>
          <w:szCs w:val="22"/>
        </w:rPr>
      </w:pPr>
      <w:r w:rsidRPr="00CB018E">
        <w:rPr>
          <w:sz w:val="22"/>
          <w:szCs w:val="22"/>
        </w:rPr>
        <w:t xml:space="preserve">D. Ritchie, “The development of the language C”, </w:t>
      </w:r>
      <w:r w:rsidRPr="00CB018E">
        <w:rPr>
          <w:i/>
          <w:iCs/>
          <w:sz w:val="22"/>
          <w:szCs w:val="22"/>
        </w:rPr>
        <w:t>ACM SIGPLAN Notices</w:t>
      </w:r>
      <w:r w:rsidRPr="00CB018E">
        <w:rPr>
          <w:sz w:val="22"/>
          <w:szCs w:val="22"/>
        </w:rPr>
        <w:t>, 28 (3), 1993, s.</w:t>
      </w:r>
      <w:r w:rsidR="00053F2A" w:rsidRPr="00CB018E">
        <w:rPr>
          <w:sz w:val="22"/>
          <w:szCs w:val="22"/>
        </w:rPr>
        <w:t xml:space="preserve"> </w:t>
      </w:r>
      <w:r w:rsidRPr="00CB018E">
        <w:rPr>
          <w:sz w:val="22"/>
          <w:szCs w:val="22"/>
        </w:rPr>
        <w:t>201-208.</w:t>
      </w:r>
    </w:p>
    <w:p w14:paraId="02E33799" w14:textId="3B835BEA" w:rsidR="00DA5D83" w:rsidRDefault="00DA5D83" w:rsidP="00DA5D83">
      <w:pPr>
        <w:pStyle w:val="References"/>
        <w:numPr>
          <w:ilvl w:val="0"/>
          <w:numId w:val="14"/>
        </w:numPr>
        <w:jc w:val="left"/>
        <w:rPr>
          <w:sz w:val="22"/>
          <w:szCs w:val="22"/>
        </w:rPr>
      </w:pPr>
      <w:r w:rsidRPr="00DA5D83">
        <w:rPr>
          <w:sz w:val="22"/>
          <w:szCs w:val="22"/>
        </w:rPr>
        <w:t>Unknown author, Public domain, via Wikimedia Commons</w:t>
      </w:r>
      <w:r>
        <w:rPr>
          <w:sz w:val="22"/>
          <w:szCs w:val="22"/>
        </w:rPr>
        <w:t>:</w:t>
      </w:r>
    </w:p>
    <w:p w14:paraId="56D3B3F0" w14:textId="61D88AAC" w:rsidR="00DA5D83" w:rsidRPr="00DA5D83" w:rsidRDefault="00DA5D83" w:rsidP="00DA5D83">
      <w:pPr>
        <w:pStyle w:val="References"/>
        <w:tabs>
          <w:tab w:val="clear" w:pos="1170"/>
        </w:tabs>
        <w:ind w:left="810" w:firstLine="0"/>
        <w:jc w:val="left"/>
        <w:rPr>
          <w:sz w:val="22"/>
          <w:szCs w:val="22"/>
        </w:rPr>
      </w:pPr>
      <w:r w:rsidRPr="00DA5D83">
        <w:rPr>
          <w:sz w:val="22"/>
          <w:szCs w:val="22"/>
        </w:rPr>
        <w:t>https://upload.wikimedia.org/wikipedia/commons/1/1b/Ken_Thompson_and_Dennis_Ritchie--1973.jpg</w:t>
      </w:r>
    </w:p>
    <w:p w14:paraId="0FD995ED" w14:textId="07B0FA18" w:rsidR="002D7DD8" w:rsidRPr="00CB018E" w:rsidRDefault="002D7DD8" w:rsidP="00CB1F92">
      <w:pPr>
        <w:pStyle w:val="References"/>
        <w:numPr>
          <w:ilvl w:val="0"/>
          <w:numId w:val="14"/>
        </w:numPr>
        <w:rPr>
          <w:sz w:val="22"/>
          <w:szCs w:val="22"/>
        </w:rPr>
      </w:pPr>
      <w:r w:rsidRPr="00CB018E">
        <w:rPr>
          <w:sz w:val="22"/>
          <w:szCs w:val="22"/>
        </w:rPr>
        <w:t xml:space="preserve">B. Kernighan, D. Ritchie, “The C programming language”, </w:t>
      </w:r>
      <w:proofErr w:type="spellStart"/>
      <w:r w:rsidRPr="00CB018E">
        <w:rPr>
          <w:sz w:val="22"/>
          <w:szCs w:val="22"/>
        </w:rPr>
        <w:t>wydawnictwo</w:t>
      </w:r>
      <w:proofErr w:type="spellEnd"/>
      <w:r w:rsidRPr="00CB018E">
        <w:rPr>
          <w:sz w:val="22"/>
          <w:szCs w:val="22"/>
        </w:rPr>
        <w:t xml:space="preserve"> Prentice-Hall, 1978r.</w:t>
      </w:r>
    </w:p>
    <w:p w14:paraId="0337BC8A" w14:textId="654D9231" w:rsidR="00CB1F92" w:rsidRDefault="00A73292" w:rsidP="00F22C39">
      <w:pPr>
        <w:pStyle w:val="References"/>
        <w:numPr>
          <w:ilvl w:val="0"/>
          <w:numId w:val="14"/>
        </w:numPr>
        <w:rPr>
          <w:sz w:val="22"/>
          <w:szCs w:val="22"/>
        </w:rPr>
      </w:pPr>
      <w:r w:rsidRPr="00CB018E">
        <w:rPr>
          <w:sz w:val="22"/>
          <w:szCs w:val="22"/>
        </w:rPr>
        <w:t xml:space="preserve">R. Shaw, “Standard C: The ANSI Draft Grows Up”, </w:t>
      </w:r>
      <w:r w:rsidRPr="00CB018E">
        <w:rPr>
          <w:i/>
          <w:iCs/>
          <w:sz w:val="22"/>
          <w:szCs w:val="22"/>
        </w:rPr>
        <w:t>PC Magazine</w:t>
      </w:r>
      <w:r w:rsidRPr="00CB018E">
        <w:rPr>
          <w:sz w:val="22"/>
          <w:szCs w:val="22"/>
        </w:rPr>
        <w:t>, vol. 7 num. 15, 1988, s. 116-117.</w:t>
      </w:r>
    </w:p>
    <w:p w14:paraId="350551EB" w14:textId="206A9722" w:rsidR="00D93720" w:rsidRDefault="00963D48" w:rsidP="00963D48">
      <w:pPr>
        <w:pStyle w:val="References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C. D. W. Feather “A brief description of Normative Addendum 1”, 2010r.</w:t>
      </w:r>
      <w:r w:rsidRPr="00CB018E">
        <w:rPr>
          <w:sz w:val="22"/>
          <w:szCs w:val="22"/>
        </w:rPr>
        <w:t xml:space="preserve"> </w:t>
      </w:r>
    </w:p>
    <w:p w14:paraId="3434B4B1" w14:textId="79FBA115" w:rsidR="00304D53" w:rsidRDefault="00304D53" w:rsidP="00963D48">
      <w:pPr>
        <w:pStyle w:val="References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ISO/IEC 9899:1999 ISO 1999r.</w:t>
      </w:r>
    </w:p>
    <w:p w14:paraId="06DFC063" w14:textId="320DDDD9" w:rsidR="00C828D1" w:rsidRDefault="00C828D1" w:rsidP="00C828D1">
      <w:pPr>
        <w:pStyle w:val="References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ISO/IEC 9899:2011 ISO 2011r.</w:t>
      </w:r>
    </w:p>
    <w:p w14:paraId="59049CF5" w14:textId="743B0D74" w:rsidR="006E4A35" w:rsidRDefault="006E4A35" w:rsidP="00C828D1">
      <w:pPr>
        <w:pStyle w:val="References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[online] </w:t>
      </w:r>
      <w:hyperlink r:id="rId12" w:history="1">
        <w:r w:rsidR="00AA4D0B" w:rsidRPr="00173182">
          <w:rPr>
            <w:rStyle w:val="Hipercze"/>
            <w:sz w:val="22"/>
            <w:szCs w:val="22"/>
          </w:rPr>
          <w:t>https://gcc.gnu.org/onlinedocs/gcc-8.1.0/gcc/C-Dialect-Options.html#index-std-1</w:t>
        </w:r>
      </w:hyperlink>
    </w:p>
    <w:p w14:paraId="3F6D228E" w14:textId="77777777" w:rsidR="00AA4D0B" w:rsidRDefault="00AA4D0B" w:rsidP="00AA4D0B">
      <w:pPr>
        <w:pStyle w:val="References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ISO/IEC 9899:2018 ISO 2018r.</w:t>
      </w:r>
    </w:p>
    <w:p w14:paraId="58D37607" w14:textId="77777777" w:rsidR="00AA4D0B" w:rsidRDefault="00AA4D0B" w:rsidP="00AA4D0B">
      <w:pPr>
        <w:pStyle w:val="References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[online] </w:t>
      </w:r>
      <w:hyperlink r:id="rId13" w:history="1">
        <w:r w:rsidRPr="00173182">
          <w:rPr>
            <w:rStyle w:val="Hipercze"/>
            <w:sz w:val="22"/>
            <w:szCs w:val="22"/>
          </w:rPr>
          <w:t>https://www.open-std.org/jtc1/sc22/wg14/www/docs/n2759.pdf</w:t>
        </w:r>
      </w:hyperlink>
    </w:p>
    <w:p w14:paraId="0EED50D4" w14:textId="17544974" w:rsidR="00AA4D0B" w:rsidRDefault="00C35736" w:rsidP="00C828D1">
      <w:pPr>
        <w:pStyle w:val="References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[online] </w:t>
      </w:r>
      <w:hyperlink r:id="rId14" w:history="1">
        <w:r w:rsidRPr="00173182">
          <w:rPr>
            <w:rStyle w:val="Hipercze"/>
            <w:sz w:val="22"/>
            <w:szCs w:val="22"/>
          </w:rPr>
          <w:t>https://www.open-std.org/jtc1/sc22/wg14/www/docs/n2912.pdf</w:t>
        </w:r>
      </w:hyperlink>
    </w:p>
    <w:p w14:paraId="6B074CBC" w14:textId="77777777" w:rsidR="00AA4D0B" w:rsidRPr="00C35736" w:rsidRDefault="00AA4D0B" w:rsidP="00C35736">
      <w:pPr>
        <w:pStyle w:val="References"/>
        <w:tabs>
          <w:tab w:val="clear" w:pos="1170"/>
        </w:tabs>
        <w:ind w:left="0" w:firstLine="0"/>
        <w:rPr>
          <w:sz w:val="22"/>
          <w:szCs w:val="22"/>
        </w:rPr>
      </w:pPr>
    </w:p>
    <w:sectPr w:rsidR="00AA4D0B" w:rsidRPr="00C35736" w:rsidSect="00956005">
      <w:footerReference w:type="default" r:id="rId15"/>
      <w:type w:val="continuous"/>
      <w:pgSz w:w="11520" w:h="15660" w:code="1"/>
      <w:pgMar w:top="1300" w:right="740" w:bottom="1040" w:left="740" w:header="360" w:footer="640" w:gutter="0"/>
      <w:cols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EE99" w14:textId="77777777" w:rsidR="0036493E" w:rsidRDefault="0036493E">
      <w:r>
        <w:separator/>
      </w:r>
    </w:p>
  </w:endnote>
  <w:endnote w:type="continuationSeparator" w:id="0">
    <w:p w14:paraId="4889DC33" w14:textId="77777777" w:rsidR="0036493E" w:rsidRDefault="0036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Formata-Regular">
    <w:altName w:val="Formata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4DD9" w14:textId="77777777" w:rsidR="003A5C7C" w:rsidRPr="003A5C7C" w:rsidRDefault="003A5C7C">
    <w:pPr>
      <w:pStyle w:val="Stopka"/>
      <w:jc w:val="right"/>
      <w:rPr>
        <w:sz w:val="16"/>
        <w:szCs w:val="16"/>
      </w:rPr>
    </w:pPr>
    <w:r w:rsidRPr="003A5C7C">
      <w:rPr>
        <w:sz w:val="16"/>
        <w:szCs w:val="16"/>
      </w:rPr>
      <w:fldChar w:fldCharType="begin"/>
    </w:r>
    <w:r w:rsidRPr="003A5C7C">
      <w:rPr>
        <w:sz w:val="16"/>
        <w:szCs w:val="16"/>
      </w:rPr>
      <w:instrText>PAGE   \* MERGEFORMAT</w:instrText>
    </w:r>
    <w:r w:rsidRPr="003A5C7C">
      <w:rPr>
        <w:sz w:val="16"/>
        <w:szCs w:val="16"/>
      </w:rPr>
      <w:fldChar w:fldCharType="separate"/>
    </w:r>
    <w:r w:rsidRPr="003A5C7C">
      <w:rPr>
        <w:sz w:val="16"/>
        <w:szCs w:val="16"/>
        <w:lang w:val="pl-PL"/>
      </w:rPr>
      <w:t>2</w:t>
    </w:r>
    <w:r w:rsidRPr="003A5C7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ECE0" w14:textId="77777777" w:rsidR="008A1AEC" w:rsidRPr="003A5C7C" w:rsidRDefault="00EB009E" w:rsidP="008A1AEC">
    <w:pPr>
      <w:pStyle w:val="Stopka"/>
      <w:jc w:val="right"/>
      <w:rPr>
        <w:sz w:val="16"/>
        <w:szCs w:val="16"/>
      </w:rPr>
    </w:pPr>
    <w:r w:rsidRPr="00B979BB">
      <w:rPr>
        <w:rFonts w:ascii="Helvetica" w:hAnsi="Helvetica" w:cs="FormataOTF-Reg"/>
        <w:sz w:val="12"/>
        <w:szCs w:val="14"/>
      </w:rPr>
      <w:tab/>
    </w:r>
    <w:r w:rsidR="008A1AEC" w:rsidRPr="003A5C7C">
      <w:rPr>
        <w:sz w:val="16"/>
        <w:szCs w:val="16"/>
      </w:rPr>
      <w:fldChar w:fldCharType="begin"/>
    </w:r>
    <w:r w:rsidR="008A1AEC" w:rsidRPr="003A5C7C">
      <w:rPr>
        <w:sz w:val="16"/>
        <w:szCs w:val="16"/>
      </w:rPr>
      <w:instrText>PAGE   \* MERGEFORMAT</w:instrText>
    </w:r>
    <w:r w:rsidR="008A1AEC" w:rsidRPr="003A5C7C">
      <w:rPr>
        <w:sz w:val="16"/>
        <w:szCs w:val="16"/>
      </w:rPr>
      <w:fldChar w:fldCharType="separate"/>
    </w:r>
    <w:r w:rsidR="008A1AEC">
      <w:rPr>
        <w:sz w:val="16"/>
        <w:szCs w:val="16"/>
      </w:rPr>
      <w:t>1</w:t>
    </w:r>
    <w:r w:rsidR="008A1AEC" w:rsidRPr="003A5C7C">
      <w:rPr>
        <w:sz w:val="16"/>
        <w:szCs w:val="16"/>
      </w:rPr>
      <w:fldChar w:fldCharType="end"/>
    </w:r>
  </w:p>
  <w:p w14:paraId="68B26D7A" w14:textId="2A3F081F" w:rsidR="00EB009E" w:rsidRPr="00B979BB" w:rsidRDefault="00EB009E" w:rsidP="00CD6C55">
    <w:pPr>
      <w:pStyle w:val="Stopka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C3AC" w14:textId="77777777" w:rsidR="0036493E" w:rsidRDefault="0036493E">
      <w:r>
        <w:separator/>
      </w:r>
    </w:p>
  </w:footnote>
  <w:footnote w:type="continuationSeparator" w:id="0">
    <w:p w14:paraId="3EFBF5FD" w14:textId="77777777" w:rsidR="0036493E" w:rsidRDefault="00364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4117F" w14:textId="23E6D502" w:rsidR="0001799E" w:rsidRPr="00C15985" w:rsidRDefault="00DB5256" w:rsidP="00E721A9">
    <w:pPr>
      <w:pStyle w:val="Nagwek"/>
      <w:pBdr>
        <w:bottom w:val="single" w:sz="4" w:space="3" w:color="auto"/>
      </w:pBdr>
      <w:tabs>
        <w:tab w:val="clear" w:pos="4320"/>
        <w:tab w:val="left" w:pos="5532"/>
      </w:tabs>
      <w:jc w:val="right"/>
      <w:rPr>
        <w:rFonts w:ascii="Calibri" w:hAnsi="Calibri"/>
        <w:sz w:val="14"/>
        <w:szCs w:val="14"/>
        <w:lang w:val="pl-PL"/>
      </w:rPr>
    </w:pPr>
    <w:r w:rsidRPr="00C15985">
      <w:rPr>
        <w:rFonts w:ascii="Calibri" w:hAnsi="Calibri"/>
        <w:sz w:val="14"/>
        <w:szCs w:val="14"/>
        <w:lang w:val="pl-PL"/>
      </w:rPr>
      <w:t>Projekt z przedmiotu</w:t>
    </w:r>
    <w:r w:rsidR="00604476" w:rsidRPr="00C15985">
      <w:rPr>
        <w:rFonts w:ascii="Calibri" w:hAnsi="Calibri"/>
        <w:sz w:val="14"/>
        <w:szCs w:val="14"/>
        <w:lang w:val="pl-PL"/>
      </w:rPr>
      <w:t>:</w:t>
    </w:r>
    <w:r w:rsidRPr="00C15985">
      <w:rPr>
        <w:rFonts w:ascii="Calibri" w:hAnsi="Calibri"/>
        <w:sz w:val="14"/>
        <w:szCs w:val="14"/>
        <w:lang w:val="pl-PL"/>
      </w:rPr>
      <w:t xml:space="preserve"> „Systemy wbudowane”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26C4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1A2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7AD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0A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C47C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E6F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9A5E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E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AE9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83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C450DA2A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1CAD3CE8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877D64"/>
    <w:multiLevelType w:val="singleLevel"/>
    <w:tmpl w:val="37E4B88C"/>
    <w:lvl w:ilvl="0">
      <w:start w:val="1"/>
      <w:numFmt w:val="decimal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1457674720">
    <w:abstractNumId w:val="9"/>
  </w:num>
  <w:num w:numId="2" w16cid:durableId="1718889811">
    <w:abstractNumId w:val="7"/>
  </w:num>
  <w:num w:numId="3" w16cid:durableId="1061293213">
    <w:abstractNumId w:val="6"/>
  </w:num>
  <w:num w:numId="4" w16cid:durableId="1521356824">
    <w:abstractNumId w:val="5"/>
  </w:num>
  <w:num w:numId="5" w16cid:durableId="663700721">
    <w:abstractNumId w:val="4"/>
  </w:num>
  <w:num w:numId="6" w16cid:durableId="130099291">
    <w:abstractNumId w:val="8"/>
  </w:num>
  <w:num w:numId="7" w16cid:durableId="2075083852">
    <w:abstractNumId w:val="3"/>
  </w:num>
  <w:num w:numId="8" w16cid:durableId="1928490605">
    <w:abstractNumId w:val="2"/>
  </w:num>
  <w:num w:numId="9" w16cid:durableId="1935094787">
    <w:abstractNumId w:val="1"/>
  </w:num>
  <w:num w:numId="10" w16cid:durableId="1432244746">
    <w:abstractNumId w:val="0"/>
  </w:num>
  <w:num w:numId="11" w16cid:durableId="638193362">
    <w:abstractNumId w:val="10"/>
  </w:num>
  <w:num w:numId="12" w16cid:durableId="1609120051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773474008">
    <w:abstractNumId w:val="12"/>
  </w:num>
  <w:num w:numId="14" w16cid:durableId="1172573116">
    <w:abstractNumId w:val="13"/>
  </w:num>
  <w:num w:numId="15" w16cid:durableId="1970276895">
    <w:abstractNumId w:val="13"/>
  </w:num>
  <w:num w:numId="16" w16cid:durableId="1303583964">
    <w:abstractNumId w:val="13"/>
  </w:num>
  <w:num w:numId="17" w16cid:durableId="15380822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071C0"/>
    <w:rsid w:val="00013C38"/>
    <w:rsid w:val="00015E73"/>
    <w:rsid w:val="00015E9A"/>
    <w:rsid w:val="0001799E"/>
    <w:rsid w:val="00017C56"/>
    <w:rsid w:val="00021C67"/>
    <w:rsid w:val="000233B9"/>
    <w:rsid w:val="0002384A"/>
    <w:rsid w:val="00023D75"/>
    <w:rsid w:val="00024A01"/>
    <w:rsid w:val="00027AA1"/>
    <w:rsid w:val="0003253A"/>
    <w:rsid w:val="00033D56"/>
    <w:rsid w:val="00034A7F"/>
    <w:rsid w:val="00035315"/>
    <w:rsid w:val="00041819"/>
    <w:rsid w:val="00043A88"/>
    <w:rsid w:val="000518DD"/>
    <w:rsid w:val="00052666"/>
    <w:rsid w:val="00052968"/>
    <w:rsid w:val="00053F2A"/>
    <w:rsid w:val="00057E9A"/>
    <w:rsid w:val="00060D60"/>
    <w:rsid w:val="00061511"/>
    <w:rsid w:val="00061B24"/>
    <w:rsid w:val="00065CD5"/>
    <w:rsid w:val="00065F3C"/>
    <w:rsid w:val="000714C3"/>
    <w:rsid w:val="00073171"/>
    <w:rsid w:val="000776E0"/>
    <w:rsid w:val="00081D15"/>
    <w:rsid w:val="00083EC4"/>
    <w:rsid w:val="00084BD2"/>
    <w:rsid w:val="00090E84"/>
    <w:rsid w:val="00091F92"/>
    <w:rsid w:val="00092C74"/>
    <w:rsid w:val="00094ACE"/>
    <w:rsid w:val="00094BAA"/>
    <w:rsid w:val="000A1FA2"/>
    <w:rsid w:val="000A3B16"/>
    <w:rsid w:val="000A40E6"/>
    <w:rsid w:val="000B2C18"/>
    <w:rsid w:val="000B330B"/>
    <w:rsid w:val="000B7135"/>
    <w:rsid w:val="000C01F4"/>
    <w:rsid w:val="000C0E3B"/>
    <w:rsid w:val="000C221B"/>
    <w:rsid w:val="000C712E"/>
    <w:rsid w:val="000D15D6"/>
    <w:rsid w:val="000D3A5A"/>
    <w:rsid w:val="000D4A20"/>
    <w:rsid w:val="000E4447"/>
    <w:rsid w:val="000F25D7"/>
    <w:rsid w:val="000F4821"/>
    <w:rsid w:val="0010090B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028E"/>
    <w:rsid w:val="00121E38"/>
    <w:rsid w:val="00134A06"/>
    <w:rsid w:val="0014000F"/>
    <w:rsid w:val="00141D98"/>
    <w:rsid w:val="00146F1B"/>
    <w:rsid w:val="0016308D"/>
    <w:rsid w:val="00164873"/>
    <w:rsid w:val="001661D9"/>
    <w:rsid w:val="00166BEA"/>
    <w:rsid w:val="00170818"/>
    <w:rsid w:val="0017288F"/>
    <w:rsid w:val="00172CAB"/>
    <w:rsid w:val="00174020"/>
    <w:rsid w:val="00176753"/>
    <w:rsid w:val="001777E5"/>
    <w:rsid w:val="00182839"/>
    <w:rsid w:val="0019262C"/>
    <w:rsid w:val="001955E9"/>
    <w:rsid w:val="00196820"/>
    <w:rsid w:val="00197E75"/>
    <w:rsid w:val="001A7827"/>
    <w:rsid w:val="001B1B9C"/>
    <w:rsid w:val="001B2F14"/>
    <w:rsid w:val="001B4688"/>
    <w:rsid w:val="001C2E5E"/>
    <w:rsid w:val="001C597C"/>
    <w:rsid w:val="001C7131"/>
    <w:rsid w:val="001D0247"/>
    <w:rsid w:val="001D3924"/>
    <w:rsid w:val="001D3AED"/>
    <w:rsid w:val="001D4C0D"/>
    <w:rsid w:val="001D5163"/>
    <w:rsid w:val="001D5407"/>
    <w:rsid w:val="001D6F48"/>
    <w:rsid w:val="001E0AB5"/>
    <w:rsid w:val="001E3E87"/>
    <w:rsid w:val="001E4698"/>
    <w:rsid w:val="001E69B5"/>
    <w:rsid w:val="001E6A66"/>
    <w:rsid w:val="001E6CFA"/>
    <w:rsid w:val="001F0601"/>
    <w:rsid w:val="001F4FA0"/>
    <w:rsid w:val="001F73C8"/>
    <w:rsid w:val="00201A76"/>
    <w:rsid w:val="00205C43"/>
    <w:rsid w:val="00207411"/>
    <w:rsid w:val="00210E41"/>
    <w:rsid w:val="00211824"/>
    <w:rsid w:val="00215F8D"/>
    <w:rsid w:val="002170E6"/>
    <w:rsid w:val="00220965"/>
    <w:rsid w:val="00223B9B"/>
    <w:rsid w:val="00227DAA"/>
    <w:rsid w:val="00231E14"/>
    <w:rsid w:val="00241628"/>
    <w:rsid w:val="00242C14"/>
    <w:rsid w:val="00243533"/>
    <w:rsid w:val="002467D5"/>
    <w:rsid w:val="00252416"/>
    <w:rsid w:val="00253CFC"/>
    <w:rsid w:val="002560D8"/>
    <w:rsid w:val="00275282"/>
    <w:rsid w:val="0028303E"/>
    <w:rsid w:val="00285559"/>
    <w:rsid w:val="00285B40"/>
    <w:rsid w:val="00285DD4"/>
    <w:rsid w:val="00295093"/>
    <w:rsid w:val="002967D4"/>
    <w:rsid w:val="002A000F"/>
    <w:rsid w:val="002A048A"/>
    <w:rsid w:val="002A14BA"/>
    <w:rsid w:val="002A3234"/>
    <w:rsid w:val="002A486E"/>
    <w:rsid w:val="002B17AE"/>
    <w:rsid w:val="002B379B"/>
    <w:rsid w:val="002B5DFD"/>
    <w:rsid w:val="002B62BC"/>
    <w:rsid w:val="002B7F19"/>
    <w:rsid w:val="002C2CCF"/>
    <w:rsid w:val="002C419A"/>
    <w:rsid w:val="002C6832"/>
    <w:rsid w:val="002C707C"/>
    <w:rsid w:val="002D11FD"/>
    <w:rsid w:val="002D26B0"/>
    <w:rsid w:val="002D3E91"/>
    <w:rsid w:val="002D4A44"/>
    <w:rsid w:val="002D7DD8"/>
    <w:rsid w:val="002E02B1"/>
    <w:rsid w:val="002E396B"/>
    <w:rsid w:val="002E3D2C"/>
    <w:rsid w:val="002F099B"/>
    <w:rsid w:val="002F1879"/>
    <w:rsid w:val="002F1D45"/>
    <w:rsid w:val="002F3420"/>
    <w:rsid w:val="002F63A1"/>
    <w:rsid w:val="00300892"/>
    <w:rsid w:val="00304392"/>
    <w:rsid w:val="00304D53"/>
    <w:rsid w:val="00307D29"/>
    <w:rsid w:val="00313105"/>
    <w:rsid w:val="003141B6"/>
    <w:rsid w:val="00321775"/>
    <w:rsid w:val="00321EB5"/>
    <w:rsid w:val="00322DAA"/>
    <w:rsid w:val="00323E56"/>
    <w:rsid w:val="00327067"/>
    <w:rsid w:val="00327078"/>
    <w:rsid w:val="00330A48"/>
    <w:rsid w:val="0034128C"/>
    <w:rsid w:val="003415A6"/>
    <w:rsid w:val="00344CE5"/>
    <w:rsid w:val="003504E9"/>
    <w:rsid w:val="003519F1"/>
    <w:rsid w:val="00351EDC"/>
    <w:rsid w:val="003520A4"/>
    <w:rsid w:val="00353818"/>
    <w:rsid w:val="00355460"/>
    <w:rsid w:val="0035702D"/>
    <w:rsid w:val="00360535"/>
    <w:rsid w:val="003628EB"/>
    <w:rsid w:val="00363602"/>
    <w:rsid w:val="003639EB"/>
    <w:rsid w:val="00364197"/>
    <w:rsid w:val="0036493E"/>
    <w:rsid w:val="003756EB"/>
    <w:rsid w:val="003763CB"/>
    <w:rsid w:val="00380D62"/>
    <w:rsid w:val="00381001"/>
    <w:rsid w:val="0038145D"/>
    <w:rsid w:val="00382E5B"/>
    <w:rsid w:val="00383853"/>
    <w:rsid w:val="00384980"/>
    <w:rsid w:val="003874CB"/>
    <w:rsid w:val="00391E44"/>
    <w:rsid w:val="0039298A"/>
    <w:rsid w:val="00393CE8"/>
    <w:rsid w:val="003940D4"/>
    <w:rsid w:val="003953FD"/>
    <w:rsid w:val="003A0AEE"/>
    <w:rsid w:val="003A5C7C"/>
    <w:rsid w:val="003A7420"/>
    <w:rsid w:val="003A75E8"/>
    <w:rsid w:val="003B2723"/>
    <w:rsid w:val="003B3FFE"/>
    <w:rsid w:val="003C1744"/>
    <w:rsid w:val="003C5EE0"/>
    <w:rsid w:val="003C615D"/>
    <w:rsid w:val="003D112E"/>
    <w:rsid w:val="003D12A0"/>
    <w:rsid w:val="003D1A98"/>
    <w:rsid w:val="003D3FE2"/>
    <w:rsid w:val="003D4E93"/>
    <w:rsid w:val="003D640F"/>
    <w:rsid w:val="003D7316"/>
    <w:rsid w:val="003E0564"/>
    <w:rsid w:val="003E17F3"/>
    <w:rsid w:val="003F7D7E"/>
    <w:rsid w:val="00402953"/>
    <w:rsid w:val="00410A00"/>
    <w:rsid w:val="0041108E"/>
    <w:rsid w:val="004127AE"/>
    <w:rsid w:val="0041399D"/>
    <w:rsid w:val="00417315"/>
    <w:rsid w:val="00420CA6"/>
    <w:rsid w:val="00422716"/>
    <w:rsid w:val="00424379"/>
    <w:rsid w:val="004423FC"/>
    <w:rsid w:val="0044242A"/>
    <w:rsid w:val="00442439"/>
    <w:rsid w:val="00444E10"/>
    <w:rsid w:val="00445B17"/>
    <w:rsid w:val="004462AC"/>
    <w:rsid w:val="0044635D"/>
    <w:rsid w:val="00446720"/>
    <w:rsid w:val="004570C8"/>
    <w:rsid w:val="00457310"/>
    <w:rsid w:val="0045757E"/>
    <w:rsid w:val="00460D49"/>
    <w:rsid w:val="004642B5"/>
    <w:rsid w:val="00465AB7"/>
    <w:rsid w:val="00465CAE"/>
    <w:rsid w:val="00465E5A"/>
    <w:rsid w:val="004702C9"/>
    <w:rsid w:val="00475307"/>
    <w:rsid w:val="004772EC"/>
    <w:rsid w:val="00477BF4"/>
    <w:rsid w:val="00482836"/>
    <w:rsid w:val="00483326"/>
    <w:rsid w:val="00486B3D"/>
    <w:rsid w:val="00486D54"/>
    <w:rsid w:val="00486E60"/>
    <w:rsid w:val="004876F6"/>
    <w:rsid w:val="00491213"/>
    <w:rsid w:val="00493B58"/>
    <w:rsid w:val="0049433A"/>
    <w:rsid w:val="004949B8"/>
    <w:rsid w:val="004A0234"/>
    <w:rsid w:val="004A11FE"/>
    <w:rsid w:val="004A6349"/>
    <w:rsid w:val="004A7ADD"/>
    <w:rsid w:val="004B30CA"/>
    <w:rsid w:val="004C23B8"/>
    <w:rsid w:val="004C41FA"/>
    <w:rsid w:val="004C6BFB"/>
    <w:rsid w:val="004D0892"/>
    <w:rsid w:val="004D0B9B"/>
    <w:rsid w:val="004D3AD1"/>
    <w:rsid w:val="004D67B3"/>
    <w:rsid w:val="004E0F2B"/>
    <w:rsid w:val="004E2A0A"/>
    <w:rsid w:val="004E30B1"/>
    <w:rsid w:val="004F105E"/>
    <w:rsid w:val="004F2C2F"/>
    <w:rsid w:val="004F7211"/>
    <w:rsid w:val="00500D8B"/>
    <w:rsid w:val="005041ED"/>
    <w:rsid w:val="00504A78"/>
    <w:rsid w:val="00505244"/>
    <w:rsid w:val="00506758"/>
    <w:rsid w:val="00510D59"/>
    <w:rsid w:val="005151B5"/>
    <w:rsid w:val="00517856"/>
    <w:rsid w:val="005206B2"/>
    <w:rsid w:val="00523407"/>
    <w:rsid w:val="00523A05"/>
    <w:rsid w:val="00525891"/>
    <w:rsid w:val="00527F31"/>
    <w:rsid w:val="0053363E"/>
    <w:rsid w:val="005336C5"/>
    <w:rsid w:val="0053507E"/>
    <w:rsid w:val="00540BCE"/>
    <w:rsid w:val="00541F28"/>
    <w:rsid w:val="0054241F"/>
    <w:rsid w:val="0054746D"/>
    <w:rsid w:val="00555F01"/>
    <w:rsid w:val="0055767F"/>
    <w:rsid w:val="00564E0C"/>
    <w:rsid w:val="00566CE5"/>
    <w:rsid w:val="005722AA"/>
    <w:rsid w:val="005762F3"/>
    <w:rsid w:val="005768B5"/>
    <w:rsid w:val="00577FB4"/>
    <w:rsid w:val="00581572"/>
    <w:rsid w:val="00581E03"/>
    <w:rsid w:val="005828C5"/>
    <w:rsid w:val="00583985"/>
    <w:rsid w:val="005842B4"/>
    <w:rsid w:val="00587CF1"/>
    <w:rsid w:val="0059062E"/>
    <w:rsid w:val="00593176"/>
    <w:rsid w:val="00594006"/>
    <w:rsid w:val="00594D78"/>
    <w:rsid w:val="00594F41"/>
    <w:rsid w:val="00596126"/>
    <w:rsid w:val="005A11DA"/>
    <w:rsid w:val="005A59C2"/>
    <w:rsid w:val="005A5B4F"/>
    <w:rsid w:val="005A6FCB"/>
    <w:rsid w:val="005A7F6C"/>
    <w:rsid w:val="005B16F4"/>
    <w:rsid w:val="005B186D"/>
    <w:rsid w:val="005B3311"/>
    <w:rsid w:val="005B448E"/>
    <w:rsid w:val="005B62EC"/>
    <w:rsid w:val="005C047E"/>
    <w:rsid w:val="005C11FA"/>
    <w:rsid w:val="005C261D"/>
    <w:rsid w:val="005C3781"/>
    <w:rsid w:val="005C3955"/>
    <w:rsid w:val="005C6411"/>
    <w:rsid w:val="005D0EDF"/>
    <w:rsid w:val="005D3ACC"/>
    <w:rsid w:val="005D6C52"/>
    <w:rsid w:val="005E0BAE"/>
    <w:rsid w:val="005E0E65"/>
    <w:rsid w:val="005E1970"/>
    <w:rsid w:val="005E36FF"/>
    <w:rsid w:val="005E5941"/>
    <w:rsid w:val="005F29D2"/>
    <w:rsid w:val="005F36BF"/>
    <w:rsid w:val="005F7D12"/>
    <w:rsid w:val="00604476"/>
    <w:rsid w:val="00604D84"/>
    <w:rsid w:val="00607722"/>
    <w:rsid w:val="00615761"/>
    <w:rsid w:val="0062116B"/>
    <w:rsid w:val="00622CC0"/>
    <w:rsid w:val="0062439C"/>
    <w:rsid w:val="0062501A"/>
    <w:rsid w:val="006259D1"/>
    <w:rsid w:val="00626DC1"/>
    <w:rsid w:val="0063180F"/>
    <w:rsid w:val="00631923"/>
    <w:rsid w:val="00632C12"/>
    <w:rsid w:val="0064321C"/>
    <w:rsid w:val="00647B74"/>
    <w:rsid w:val="006501CA"/>
    <w:rsid w:val="00650847"/>
    <w:rsid w:val="00650AC5"/>
    <w:rsid w:val="00652438"/>
    <w:rsid w:val="00653552"/>
    <w:rsid w:val="00654C7D"/>
    <w:rsid w:val="0065507F"/>
    <w:rsid w:val="0065710F"/>
    <w:rsid w:val="00660B10"/>
    <w:rsid w:val="00663B0C"/>
    <w:rsid w:val="00670377"/>
    <w:rsid w:val="006772E7"/>
    <w:rsid w:val="00680E60"/>
    <w:rsid w:val="00687034"/>
    <w:rsid w:val="006873AA"/>
    <w:rsid w:val="006874AA"/>
    <w:rsid w:val="006920B0"/>
    <w:rsid w:val="00692183"/>
    <w:rsid w:val="006932A5"/>
    <w:rsid w:val="006934C7"/>
    <w:rsid w:val="00697756"/>
    <w:rsid w:val="006A0B53"/>
    <w:rsid w:val="006A190F"/>
    <w:rsid w:val="006A3523"/>
    <w:rsid w:val="006B0525"/>
    <w:rsid w:val="006B24AE"/>
    <w:rsid w:val="006B57BE"/>
    <w:rsid w:val="006B6C9F"/>
    <w:rsid w:val="006C2A2F"/>
    <w:rsid w:val="006C599B"/>
    <w:rsid w:val="006D02FC"/>
    <w:rsid w:val="006D096B"/>
    <w:rsid w:val="006D0E3E"/>
    <w:rsid w:val="006D2F5B"/>
    <w:rsid w:val="006D446E"/>
    <w:rsid w:val="006D4A1A"/>
    <w:rsid w:val="006D6A18"/>
    <w:rsid w:val="006D6BB5"/>
    <w:rsid w:val="006D7BFC"/>
    <w:rsid w:val="006E0634"/>
    <w:rsid w:val="006E4A35"/>
    <w:rsid w:val="006F6F42"/>
    <w:rsid w:val="0070502C"/>
    <w:rsid w:val="007074FD"/>
    <w:rsid w:val="0070798C"/>
    <w:rsid w:val="00720592"/>
    <w:rsid w:val="00721E50"/>
    <w:rsid w:val="007225F6"/>
    <w:rsid w:val="00722FB0"/>
    <w:rsid w:val="00723860"/>
    <w:rsid w:val="007268F5"/>
    <w:rsid w:val="0073162B"/>
    <w:rsid w:val="00731792"/>
    <w:rsid w:val="00732067"/>
    <w:rsid w:val="007330EF"/>
    <w:rsid w:val="0074666A"/>
    <w:rsid w:val="00754771"/>
    <w:rsid w:val="007573D6"/>
    <w:rsid w:val="007573E5"/>
    <w:rsid w:val="00765478"/>
    <w:rsid w:val="00765EFC"/>
    <w:rsid w:val="00767D54"/>
    <w:rsid w:val="00777554"/>
    <w:rsid w:val="00777FC6"/>
    <w:rsid w:val="0078331C"/>
    <w:rsid w:val="00785008"/>
    <w:rsid w:val="00786FBC"/>
    <w:rsid w:val="007908A3"/>
    <w:rsid w:val="00791AA8"/>
    <w:rsid w:val="00791FC4"/>
    <w:rsid w:val="007942C2"/>
    <w:rsid w:val="00795E68"/>
    <w:rsid w:val="00796645"/>
    <w:rsid w:val="00797D6C"/>
    <w:rsid w:val="007A1AE0"/>
    <w:rsid w:val="007A3BCE"/>
    <w:rsid w:val="007B0961"/>
    <w:rsid w:val="007B42EE"/>
    <w:rsid w:val="007C6BED"/>
    <w:rsid w:val="007D55B1"/>
    <w:rsid w:val="007D57A8"/>
    <w:rsid w:val="007D7F3D"/>
    <w:rsid w:val="007E0556"/>
    <w:rsid w:val="007E44F5"/>
    <w:rsid w:val="007F0C04"/>
    <w:rsid w:val="007F2F1F"/>
    <w:rsid w:val="007F4EC6"/>
    <w:rsid w:val="007F7FD1"/>
    <w:rsid w:val="0080221D"/>
    <w:rsid w:val="00802FF6"/>
    <w:rsid w:val="00803F2B"/>
    <w:rsid w:val="008053A6"/>
    <w:rsid w:val="00805B41"/>
    <w:rsid w:val="008105D3"/>
    <w:rsid w:val="00814D2E"/>
    <w:rsid w:val="008158A3"/>
    <w:rsid w:val="008166F7"/>
    <w:rsid w:val="008208C7"/>
    <w:rsid w:val="00821174"/>
    <w:rsid w:val="00825012"/>
    <w:rsid w:val="008310FF"/>
    <w:rsid w:val="00832F9F"/>
    <w:rsid w:val="00833C2D"/>
    <w:rsid w:val="0084556B"/>
    <w:rsid w:val="0084716E"/>
    <w:rsid w:val="00853F30"/>
    <w:rsid w:val="008540B3"/>
    <w:rsid w:val="0085574D"/>
    <w:rsid w:val="00855CC2"/>
    <w:rsid w:val="00855E21"/>
    <w:rsid w:val="00856CFF"/>
    <w:rsid w:val="0086016B"/>
    <w:rsid w:val="00860963"/>
    <w:rsid w:val="008612B0"/>
    <w:rsid w:val="00864000"/>
    <w:rsid w:val="00865D5B"/>
    <w:rsid w:val="00873D61"/>
    <w:rsid w:val="008773E5"/>
    <w:rsid w:val="00881AEC"/>
    <w:rsid w:val="00884359"/>
    <w:rsid w:val="00887BB0"/>
    <w:rsid w:val="0089022F"/>
    <w:rsid w:val="008A05F2"/>
    <w:rsid w:val="008A1AEC"/>
    <w:rsid w:val="008A240F"/>
    <w:rsid w:val="008B116A"/>
    <w:rsid w:val="008B46A7"/>
    <w:rsid w:val="008B5F7B"/>
    <w:rsid w:val="008B67BD"/>
    <w:rsid w:val="008B7348"/>
    <w:rsid w:val="008C075C"/>
    <w:rsid w:val="008C093B"/>
    <w:rsid w:val="008C5AA7"/>
    <w:rsid w:val="008C6D05"/>
    <w:rsid w:val="008D1510"/>
    <w:rsid w:val="008D384B"/>
    <w:rsid w:val="008D3922"/>
    <w:rsid w:val="008D44E3"/>
    <w:rsid w:val="008D4E58"/>
    <w:rsid w:val="008D7A2F"/>
    <w:rsid w:val="008E0934"/>
    <w:rsid w:val="008E2ED6"/>
    <w:rsid w:val="008E4786"/>
    <w:rsid w:val="008E5D55"/>
    <w:rsid w:val="008F26AD"/>
    <w:rsid w:val="008F2FB3"/>
    <w:rsid w:val="008F78D5"/>
    <w:rsid w:val="00901A76"/>
    <w:rsid w:val="00902F55"/>
    <w:rsid w:val="0090470C"/>
    <w:rsid w:val="00906198"/>
    <w:rsid w:val="00911CA6"/>
    <w:rsid w:val="0091745E"/>
    <w:rsid w:val="009233F5"/>
    <w:rsid w:val="00926D5C"/>
    <w:rsid w:val="009360D1"/>
    <w:rsid w:val="009364DE"/>
    <w:rsid w:val="00943F05"/>
    <w:rsid w:val="00947BF1"/>
    <w:rsid w:val="00950F2C"/>
    <w:rsid w:val="009512A7"/>
    <w:rsid w:val="009543EE"/>
    <w:rsid w:val="00956005"/>
    <w:rsid w:val="00963D48"/>
    <w:rsid w:val="009702DE"/>
    <w:rsid w:val="00971B64"/>
    <w:rsid w:val="00973331"/>
    <w:rsid w:val="00976266"/>
    <w:rsid w:val="00977BEF"/>
    <w:rsid w:val="0098218D"/>
    <w:rsid w:val="00983E45"/>
    <w:rsid w:val="00990E54"/>
    <w:rsid w:val="0099131B"/>
    <w:rsid w:val="009A239C"/>
    <w:rsid w:val="009A2B1F"/>
    <w:rsid w:val="009A3976"/>
    <w:rsid w:val="009A3AAF"/>
    <w:rsid w:val="009A3EAE"/>
    <w:rsid w:val="009A4956"/>
    <w:rsid w:val="009A6156"/>
    <w:rsid w:val="009A7747"/>
    <w:rsid w:val="009A7DCC"/>
    <w:rsid w:val="009B0652"/>
    <w:rsid w:val="009B21F1"/>
    <w:rsid w:val="009B23BA"/>
    <w:rsid w:val="009B271F"/>
    <w:rsid w:val="009B2AEC"/>
    <w:rsid w:val="009B2C68"/>
    <w:rsid w:val="009B6ADC"/>
    <w:rsid w:val="009C4DE4"/>
    <w:rsid w:val="009D219C"/>
    <w:rsid w:val="009D2CDF"/>
    <w:rsid w:val="009D72AA"/>
    <w:rsid w:val="009E393C"/>
    <w:rsid w:val="009E6008"/>
    <w:rsid w:val="009E6385"/>
    <w:rsid w:val="009F0268"/>
    <w:rsid w:val="009F4313"/>
    <w:rsid w:val="009F494B"/>
    <w:rsid w:val="009F6C0C"/>
    <w:rsid w:val="00A009EA"/>
    <w:rsid w:val="00A01DDD"/>
    <w:rsid w:val="00A07761"/>
    <w:rsid w:val="00A12D02"/>
    <w:rsid w:val="00A12D44"/>
    <w:rsid w:val="00A139C5"/>
    <w:rsid w:val="00A17980"/>
    <w:rsid w:val="00A21E33"/>
    <w:rsid w:val="00A21E81"/>
    <w:rsid w:val="00A25047"/>
    <w:rsid w:val="00A30934"/>
    <w:rsid w:val="00A33184"/>
    <w:rsid w:val="00A33CD9"/>
    <w:rsid w:val="00A36342"/>
    <w:rsid w:val="00A42896"/>
    <w:rsid w:val="00A43179"/>
    <w:rsid w:val="00A4771A"/>
    <w:rsid w:val="00A50D78"/>
    <w:rsid w:val="00A52005"/>
    <w:rsid w:val="00A53223"/>
    <w:rsid w:val="00A57BE7"/>
    <w:rsid w:val="00A6563F"/>
    <w:rsid w:val="00A67F48"/>
    <w:rsid w:val="00A704D5"/>
    <w:rsid w:val="00A70752"/>
    <w:rsid w:val="00A73292"/>
    <w:rsid w:val="00A7774E"/>
    <w:rsid w:val="00A86C97"/>
    <w:rsid w:val="00A86DE0"/>
    <w:rsid w:val="00A86E28"/>
    <w:rsid w:val="00A92AC5"/>
    <w:rsid w:val="00A93E28"/>
    <w:rsid w:val="00AA4D0B"/>
    <w:rsid w:val="00AA701D"/>
    <w:rsid w:val="00AB4207"/>
    <w:rsid w:val="00AD0FD6"/>
    <w:rsid w:val="00AD7994"/>
    <w:rsid w:val="00AE31C7"/>
    <w:rsid w:val="00AE3911"/>
    <w:rsid w:val="00AE709A"/>
    <w:rsid w:val="00AF7E75"/>
    <w:rsid w:val="00B00868"/>
    <w:rsid w:val="00B06847"/>
    <w:rsid w:val="00B07042"/>
    <w:rsid w:val="00B071FD"/>
    <w:rsid w:val="00B159DB"/>
    <w:rsid w:val="00B24F0E"/>
    <w:rsid w:val="00B40077"/>
    <w:rsid w:val="00B42160"/>
    <w:rsid w:val="00B45A43"/>
    <w:rsid w:val="00B45D4C"/>
    <w:rsid w:val="00B45FEF"/>
    <w:rsid w:val="00B5501D"/>
    <w:rsid w:val="00B60EFC"/>
    <w:rsid w:val="00B61668"/>
    <w:rsid w:val="00B70AB8"/>
    <w:rsid w:val="00B7110A"/>
    <w:rsid w:val="00B73845"/>
    <w:rsid w:val="00B76BA6"/>
    <w:rsid w:val="00B76BE5"/>
    <w:rsid w:val="00B834F4"/>
    <w:rsid w:val="00B85469"/>
    <w:rsid w:val="00B902AE"/>
    <w:rsid w:val="00B92F30"/>
    <w:rsid w:val="00B9337F"/>
    <w:rsid w:val="00B94BF5"/>
    <w:rsid w:val="00B958C0"/>
    <w:rsid w:val="00B979BB"/>
    <w:rsid w:val="00B97F8D"/>
    <w:rsid w:val="00BA0D9F"/>
    <w:rsid w:val="00BA180C"/>
    <w:rsid w:val="00BA4AA7"/>
    <w:rsid w:val="00BA7B2F"/>
    <w:rsid w:val="00BB4689"/>
    <w:rsid w:val="00BB5D21"/>
    <w:rsid w:val="00BB6C89"/>
    <w:rsid w:val="00BB78D7"/>
    <w:rsid w:val="00BC1036"/>
    <w:rsid w:val="00BC2D8F"/>
    <w:rsid w:val="00BC4302"/>
    <w:rsid w:val="00BD13D0"/>
    <w:rsid w:val="00BD2E2F"/>
    <w:rsid w:val="00BD6B49"/>
    <w:rsid w:val="00BE0B38"/>
    <w:rsid w:val="00BE4777"/>
    <w:rsid w:val="00BF47AC"/>
    <w:rsid w:val="00BF6ACC"/>
    <w:rsid w:val="00C017C5"/>
    <w:rsid w:val="00C02BA6"/>
    <w:rsid w:val="00C03393"/>
    <w:rsid w:val="00C061C7"/>
    <w:rsid w:val="00C07C7D"/>
    <w:rsid w:val="00C1435D"/>
    <w:rsid w:val="00C1592F"/>
    <w:rsid w:val="00C15985"/>
    <w:rsid w:val="00C162ED"/>
    <w:rsid w:val="00C202C1"/>
    <w:rsid w:val="00C2639C"/>
    <w:rsid w:val="00C263CC"/>
    <w:rsid w:val="00C34A5B"/>
    <w:rsid w:val="00C35736"/>
    <w:rsid w:val="00C36E6D"/>
    <w:rsid w:val="00C3787E"/>
    <w:rsid w:val="00C3787F"/>
    <w:rsid w:val="00C42011"/>
    <w:rsid w:val="00C42BCF"/>
    <w:rsid w:val="00C45E9C"/>
    <w:rsid w:val="00C4774B"/>
    <w:rsid w:val="00C52B44"/>
    <w:rsid w:val="00C557BA"/>
    <w:rsid w:val="00C55C70"/>
    <w:rsid w:val="00C56EF3"/>
    <w:rsid w:val="00C57B14"/>
    <w:rsid w:val="00C65B54"/>
    <w:rsid w:val="00C666C1"/>
    <w:rsid w:val="00C74121"/>
    <w:rsid w:val="00C74475"/>
    <w:rsid w:val="00C74538"/>
    <w:rsid w:val="00C74BBC"/>
    <w:rsid w:val="00C74BFC"/>
    <w:rsid w:val="00C74C7A"/>
    <w:rsid w:val="00C828D1"/>
    <w:rsid w:val="00C8361D"/>
    <w:rsid w:val="00C868DA"/>
    <w:rsid w:val="00C93054"/>
    <w:rsid w:val="00C94AC8"/>
    <w:rsid w:val="00C95A94"/>
    <w:rsid w:val="00CA0618"/>
    <w:rsid w:val="00CA2547"/>
    <w:rsid w:val="00CA2EC3"/>
    <w:rsid w:val="00CA3CFB"/>
    <w:rsid w:val="00CA4724"/>
    <w:rsid w:val="00CB00BE"/>
    <w:rsid w:val="00CB018E"/>
    <w:rsid w:val="00CB13E7"/>
    <w:rsid w:val="00CB191E"/>
    <w:rsid w:val="00CB1F92"/>
    <w:rsid w:val="00CB2604"/>
    <w:rsid w:val="00CB3F7E"/>
    <w:rsid w:val="00CB7E0F"/>
    <w:rsid w:val="00CC06D9"/>
    <w:rsid w:val="00CC32B5"/>
    <w:rsid w:val="00CC401E"/>
    <w:rsid w:val="00CD2415"/>
    <w:rsid w:val="00CD272D"/>
    <w:rsid w:val="00CD2980"/>
    <w:rsid w:val="00CD2DF0"/>
    <w:rsid w:val="00CD3789"/>
    <w:rsid w:val="00CD4F00"/>
    <w:rsid w:val="00CD6C55"/>
    <w:rsid w:val="00CE1988"/>
    <w:rsid w:val="00CE3A39"/>
    <w:rsid w:val="00CE5F46"/>
    <w:rsid w:val="00CE715D"/>
    <w:rsid w:val="00CF1C08"/>
    <w:rsid w:val="00CF2E2B"/>
    <w:rsid w:val="00CF61B0"/>
    <w:rsid w:val="00CF6965"/>
    <w:rsid w:val="00CF6EC5"/>
    <w:rsid w:val="00D016C0"/>
    <w:rsid w:val="00D01A21"/>
    <w:rsid w:val="00D02B6A"/>
    <w:rsid w:val="00D04273"/>
    <w:rsid w:val="00D06451"/>
    <w:rsid w:val="00D10464"/>
    <w:rsid w:val="00D11438"/>
    <w:rsid w:val="00D11F00"/>
    <w:rsid w:val="00D11FD0"/>
    <w:rsid w:val="00D1286E"/>
    <w:rsid w:val="00D210E0"/>
    <w:rsid w:val="00D227D1"/>
    <w:rsid w:val="00D23C8C"/>
    <w:rsid w:val="00D24A24"/>
    <w:rsid w:val="00D26E50"/>
    <w:rsid w:val="00D30B3E"/>
    <w:rsid w:val="00D321C7"/>
    <w:rsid w:val="00D41CF4"/>
    <w:rsid w:val="00D44556"/>
    <w:rsid w:val="00D45F11"/>
    <w:rsid w:val="00D45F7B"/>
    <w:rsid w:val="00D518FB"/>
    <w:rsid w:val="00D52292"/>
    <w:rsid w:val="00D54DB4"/>
    <w:rsid w:val="00D56750"/>
    <w:rsid w:val="00D623F3"/>
    <w:rsid w:val="00D62A61"/>
    <w:rsid w:val="00D721CB"/>
    <w:rsid w:val="00D72322"/>
    <w:rsid w:val="00D729EE"/>
    <w:rsid w:val="00D739D3"/>
    <w:rsid w:val="00D73BF5"/>
    <w:rsid w:val="00D73E04"/>
    <w:rsid w:val="00D77E8F"/>
    <w:rsid w:val="00D81728"/>
    <w:rsid w:val="00D828C6"/>
    <w:rsid w:val="00D91FF4"/>
    <w:rsid w:val="00D92FDA"/>
    <w:rsid w:val="00D93720"/>
    <w:rsid w:val="00D95FC4"/>
    <w:rsid w:val="00D965FD"/>
    <w:rsid w:val="00D96DFE"/>
    <w:rsid w:val="00DA5D83"/>
    <w:rsid w:val="00DB0143"/>
    <w:rsid w:val="00DB5256"/>
    <w:rsid w:val="00DB7966"/>
    <w:rsid w:val="00DC59D1"/>
    <w:rsid w:val="00DC7D0F"/>
    <w:rsid w:val="00DD2B2D"/>
    <w:rsid w:val="00DD6641"/>
    <w:rsid w:val="00DE168E"/>
    <w:rsid w:val="00DF172F"/>
    <w:rsid w:val="00DF17BF"/>
    <w:rsid w:val="00DF2140"/>
    <w:rsid w:val="00DF49FE"/>
    <w:rsid w:val="00DF65DE"/>
    <w:rsid w:val="00E02368"/>
    <w:rsid w:val="00E119C1"/>
    <w:rsid w:val="00E12A76"/>
    <w:rsid w:val="00E12DAF"/>
    <w:rsid w:val="00E15E99"/>
    <w:rsid w:val="00E1687C"/>
    <w:rsid w:val="00E213C4"/>
    <w:rsid w:val="00E25C96"/>
    <w:rsid w:val="00E3158C"/>
    <w:rsid w:val="00E35052"/>
    <w:rsid w:val="00E35309"/>
    <w:rsid w:val="00E356FE"/>
    <w:rsid w:val="00E41196"/>
    <w:rsid w:val="00E424D2"/>
    <w:rsid w:val="00E43455"/>
    <w:rsid w:val="00E43EF1"/>
    <w:rsid w:val="00E4554E"/>
    <w:rsid w:val="00E51795"/>
    <w:rsid w:val="00E5277A"/>
    <w:rsid w:val="00E53B52"/>
    <w:rsid w:val="00E632AC"/>
    <w:rsid w:val="00E6491A"/>
    <w:rsid w:val="00E66762"/>
    <w:rsid w:val="00E721A9"/>
    <w:rsid w:val="00E75D00"/>
    <w:rsid w:val="00E75F3B"/>
    <w:rsid w:val="00E76648"/>
    <w:rsid w:val="00E86C0D"/>
    <w:rsid w:val="00E91452"/>
    <w:rsid w:val="00EA4373"/>
    <w:rsid w:val="00EA5D2D"/>
    <w:rsid w:val="00EB009E"/>
    <w:rsid w:val="00EB0BA5"/>
    <w:rsid w:val="00EB3128"/>
    <w:rsid w:val="00EB7F44"/>
    <w:rsid w:val="00EC189B"/>
    <w:rsid w:val="00EC3F6B"/>
    <w:rsid w:val="00EC5C8C"/>
    <w:rsid w:val="00EC701F"/>
    <w:rsid w:val="00EC7BD8"/>
    <w:rsid w:val="00ED04DC"/>
    <w:rsid w:val="00ED0B50"/>
    <w:rsid w:val="00ED1033"/>
    <w:rsid w:val="00ED3993"/>
    <w:rsid w:val="00ED4B30"/>
    <w:rsid w:val="00ED5206"/>
    <w:rsid w:val="00ED72C1"/>
    <w:rsid w:val="00ED788C"/>
    <w:rsid w:val="00ED7B7B"/>
    <w:rsid w:val="00EE1CF4"/>
    <w:rsid w:val="00EE46FF"/>
    <w:rsid w:val="00EE4709"/>
    <w:rsid w:val="00EE6643"/>
    <w:rsid w:val="00EE71F1"/>
    <w:rsid w:val="00EF051A"/>
    <w:rsid w:val="00EF10A0"/>
    <w:rsid w:val="00EF1336"/>
    <w:rsid w:val="00EF1E4E"/>
    <w:rsid w:val="00EF28AE"/>
    <w:rsid w:val="00EF5447"/>
    <w:rsid w:val="00EF74DA"/>
    <w:rsid w:val="00F06E6E"/>
    <w:rsid w:val="00F11CFC"/>
    <w:rsid w:val="00F21756"/>
    <w:rsid w:val="00F22C39"/>
    <w:rsid w:val="00F22CEC"/>
    <w:rsid w:val="00F2502E"/>
    <w:rsid w:val="00F2743A"/>
    <w:rsid w:val="00F30EB0"/>
    <w:rsid w:val="00F30F2B"/>
    <w:rsid w:val="00F35BA4"/>
    <w:rsid w:val="00F374DD"/>
    <w:rsid w:val="00F40D86"/>
    <w:rsid w:val="00F419EF"/>
    <w:rsid w:val="00F451D8"/>
    <w:rsid w:val="00F45366"/>
    <w:rsid w:val="00F473CE"/>
    <w:rsid w:val="00F479DE"/>
    <w:rsid w:val="00F5116C"/>
    <w:rsid w:val="00F51EC5"/>
    <w:rsid w:val="00F53B86"/>
    <w:rsid w:val="00F572C7"/>
    <w:rsid w:val="00F62237"/>
    <w:rsid w:val="00F639C8"/>
    <w:rsid w:val="00F64962"/>
    <w:rsid w:val="00F70D41"/>
    <w:rsid w:val="00F70DB5"/>
    <w:rsid w:val="00F710F9"/>
    <w:rsid w:val="00F817DE"/>
    <w:rsid w:val="00F90B52"/>
    <w:rsid w:val="00F91E50"/>
    <w:rsid w:val="00F91F7C"/>
    <w:rsid w:val="00F9337E"/>
    <w:rsid w:val="00F9383E"/>
    <w:rsid w:val="00F97224"/>
    <w:rsid w:val="00FA1152"/>
    <w:rsid w:val="00FA186C"/>
    <w:rsid w:val="00FA1E7F"/>
    <w:rsid w:val="00FA2D02"/>
    <w:rsid w:val="00FA4D0F"/>
    <w:rsid w:val="00FA7965"/>
    <w:rsid w:val="00FB18AA"/>
    <w:rsid w:val="00FB3B21"/>
    <w:rsid w:val="00FC4A99"/>
    <w:rsid w:val="00FC5334"/>
    <w:rsid w:val="00FC5379"/>
    <w:rsid w:val="00FC5574"/>
    <w:rsid w:val="00FC6EA1"/>
    <w:rsid w:val="00FD44FC"/>
    <w:rsid w:val="00FD5695"/>
    <w:rsid w:val="00FD7030"/>
    <w:rsid w:val="00FD7B44"/>
    <w:rsid w:val="00FE0E6E"/>
    <w:rsid w:val="00FE3160"/>
    <w:rsid w:val="00FE5536"/>
    <w:rsid w:val="00FF0F47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FF72F0"/>
  <w15:chartTrackingRefBased/>
  <w15:docId w15:val="{73C68A62-72AB-4415-838D-E8D1AD23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B1F92"/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qFormat/>
    <w:rsid w:val="00CC401E"/>
    <w:pPr>
      <w:numPr>
        <w:numId w:val="17"/>
      </w:numPr>
      <w:autoSpaceDE w:val="0"/>
      <w:autoSpaceDN w:val="0"/>
      <w:adjustRightInd w:val="0"/>
      <w:spacing w:before="240"/>
      <w:outlineLvl w:val="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styleId="Nagwek2">
    <w:name w:val="heading 2"/>
    <w:basedOn w:val="Normalny"/>
    <w:next w:val="Normalny"/>
    <w:qFormat/>
    <w:rsid w:val="00CC401E"/>
    <w:pPr>
      <w:numPr>
        <w:ilvl w:val="1"/>
        <w:numId w:val="17"/>
      </w:numPr>
      <w:autoSpaceDE w:val="0"/>
      <w:autoSpaceDN w:val="0"/>
      <w:adjustRightInd w:val="0"/>
      <w:spacing w:before="260"/>
      <w:outlineLvl w:val="1"/>
    </w:pPr>
    <w:rPr>
      <w:rFonts w:ascii="Helvetica" w:hAnsi="Helvetica" w:cs="FormataOTFMdIt"/>
      <w:b/>
      <w:i/>
      <w:color w:val="58595B"/>
      <w:sz w:val="18"/>
      <w:szCs w:val="18"/>
    </w:rPr>
  </w:style>
  <w:style w:type="paragraph" w:styleId="Nagwek3">
    <w:name w:val="heading 3"/>
    <w:basedOn w:val="Normalny"/>
    <w:next w:val="Normalny"/>
    <w:qFormat/>
    <w:rsid w:val="00CC401E"/>
    <w:pPr>
      <w:numPr>
        <w:ilvl w:val="2"/>
        <w:numId w:val="17"/>
      </w:numPr>
      <w:autoSpaceDE w:val="0"/>
      <w:autoSpaceDN w:val="0"/>
      <w:adjustRightInd w:val="0"/>
      <w:spacing w:before="80"/>
      <w:outlineLvl w:val="2"/>
    </w:pPr>
    <w:rPr>
      <w:rFonts w:ascii="Helvetica" w:hAnsi="Helvetica" w:cs="FormataOTF-Reg"/>
      <w:caps/>
      <w:color w:val="58595B"/>
      <w:sz w:val="18"/>
      <w:szCs w:val="18"/>
    </w:rPr>
  </w:style>
  <w:style w:type="paragraph" w:styleId="Nagwek4">
    <w:name w:val="heading 4"/>
    <w:basedOn w:val="Abstract"/>
    <w:next w:val="Normalny"/>
    <w:qFormat/>
    <w:rsid w:val="00CC401E"/>
    <w:pPr>
      <w:numPr>
        <w:ilvl w:val="3"/>
        <w:numId w:val="17"/>
      </w:numPr>
      <w:outlineLvl w:val="3"/>
    </w:pPr>
  </w:style>
  <w:style w:type="paragraph" w:styleId="Nagwek5">
    <w:name w:val="heading 5"/>
    <w:basedOn w:val="Normalny"/>
    <w:next w:val="Normalny"/>
    <w:qFormat/>
    <w:rsid w:val="00BE0B38"/>
    <w:pPr>
      <w:numPr>
        <w:ilvl w:val="4"/>
        <w:numId w:val="17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qFormat/>
    <w:rsid w:val="00BE0B38"/>
    <w:pPr>
      <w:numPr>
        <w:ilvl w:val="5"/>
        <w:numId w:val="17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qFormat/>
    <w:rsid w:val="00BE0B38"/>
    <w:pPr>
      <w:numPr>
        <w:ilvl w:val="6"/>
        <w:numId w:val="17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qFormat/>
    <w:rsid w:val="00BE0B38"/>
    <w:pPr>
      <w:numPr>
        <w:ilvl w:val="7"/>
        <w:numId w:val="17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qFormat/>
    <w:rsid w:val="00BE0B38"/>
    <w:pPr>
      <w:numPr>
        <w:ilvl w:val="8"/>
        <w:numId w:val="17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link w:val="AbstractChar"/>
    <w:rsid w:val="00D26E50"/>
    <w:pPr>
      <w:spacing w:after="340" w:line="240" w:lineRule="exact"/>
      <w:ind w:right="1380"/>
      <w:jc w:val="both"/>
    </w:pPr>
    <w:rPr>
      <w:sz w:val="20"/>
      <w:szCs w:val="20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styleId="Hipercze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ny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ny"/>
    <w:rsid w:val="00EC3F6B"/>
    <w:rPr>
      <w:i/>
      <w:sz w:val="12"/>
      <w:szCs w:val="12"/>
    </w:rPr>
  </w:style>
  <w:style w:type="paragraph" w:customStyle="1" w:styleId="AIHead">
    <w:name w:val="AI Head"/>
    <w:basedOn w:val="Abstract"/>
    <w:link w:val="AIHeadChar"/>
    <w:rsid w:val="00EC3F6B"/>
    <w:rPr>
      <w:rFonts w:ascii="Helvetica" w:hAnsi="Helvetica"/>
      <w:b/>
      <w:color w:val="00629B"/>
    </w:rPr>
  </w:style>
  <w:style w:type="character" w:customStyle="1" w:styleId="AIHeadChar">
    <w:name w:val="AI Head Char"/>
    <w:link w:val="AIHead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ndexTerms">
    <w:name w:val="IndexTerms"/>
    <w:basedOn w:val="Normalny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ny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ny"/>
    <w:rsid w:val="00084BD2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Aff">
    <w:name w:val="Aff"/>
    <w:basedOn w:val="Normalny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ny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ny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References">
    <w:name w:val="References"/>
    <w:basedOn w:val="Normalny"/>
    <w:rsid w:val="00CB1F92"/>
    <w:pPr>
      <w:tabs>
        <w:tab w:val="num" w:pos="1170"/>
      </w:tabs>
      <w:ind w:left="1170" w:hanging="360"/>
      <w:jc w:val="both"/>
    </w:pPr>
    <w:rPr>
      <w:sz w:val="16"/>
      <w:szCs w:val="16"/>
    </w:rPr>
  </w:style>
  <w:style w:type="paragraph" w:customStyle="1" w:styleId="Equation">
    <w:name w:val="Equation"/>
    <w:basedOn w:val="Normalny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 w:val="20"/>
      <w:szCs w:val="20"/>
    </w:rPr>
  </w:style>
  <w:style w:type="paragraph" w:customStyle="1" w:styleId="FigCaption">
    <w:name w:val="Fig Caption"/>
    <w:basedOn w:val="Normalny"/>
    <w:rsid w:val="00B06847"/>
    <w:p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TableCaption">
    <w:name w:val="Table Caption"/>
    <w:basedOn w:val="Normalny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Ref1">
    <w:name w:val="Ref_1"/>
    <w:basedOn w:val="Normalny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ny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Nagwek">
    <w:name w:val="header"/>
    <w:basedOn w:val="Normalny"/>
    <w:rsid w:val="00E721A9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8B67BD"/>
    <w:pPr>
      <w:spacing w:after="0"/>
      <w:ind w:firstLine="0"/>
    </w:pPr>
    <w:rPr>
      <w:sz w:val="14"/>
      <w:szCs w:val="14"/>
    </w:rPr>
  </w:style>
  <w:style w:type="paragraph" w:customStyle="1" w:styleId="Text">
    <w:name w:val="Text"/>
    <w:basedOn w:val="PARA"/>
    <w:rsid w:val="00CC401E"/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Tekstprzypisudolnego">
    <w:name w:val="footnote text"/>
    <w:basedOn w:val="Normalny"/>
    <w:link w:val="TekstprzypisudolnegoZnak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character" w:customStyle="1" w:styleId="TekstprzypisudolnegoZnak">
    <w:name w:val="Tekst przypisu dolnego Znak"/>
    <w:link w:val="Tekstprzypisudolnego"/>
    <w:semiHidden/>
    <w:rsid w:val="00856CFF"/>
    <w:rPr>
      <w:sz w:val="16"/>
      <w:szCs w:val="16"/>
      <w:lang w:val="x-none" w:eastAsia="x-none" w:bidi="ar-SA"/>
    </w:rPr>
  </w:style>
  <w:style w:type="paragraph" w:customStyle="1" w:styleId="TableTitle">
    <w:name w:val="Table Title"/>
    <w:basedOn w:val="Normalny"/>
    <w:rsid w:val="00856CFF"/>
    <w:pPr>
      <w:jc w:val="center"/>
    </w:pPr>
    <w:rPr>
      <w:smallCaps/>
      <w:sz w:val="16"/>
      <w:szCs w:val="16"/>
    </w:r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ny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Odwoanieprzypisudolnego">
    <w:name w:val="footnote reference"/>
    <w:semiHidden/>
    <w:rsid w:val="001C597C"/>
    <w:rPr>
      <w:vertAlign w:val="superscript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ny"/>
    <w:rsid w:val="0003253A"/>
    <w:pPr>
      <w:jc w:val="both"/>
    </w:pPr>
    <w:rPr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8B67BD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character" w:customStyle="1" w:styleId="TytuZnak">
    <w:name w:val="Tytuł Znak"/>
    <w:link w:val="Tytu"/>
    <w:rsid w:val="008B67BD"/>
    <w:rPr>
      <w:rFonts w:ascii="Helvetica" w:hAnsi="Helvetica"/>
      <w:b/>
      <w:color w:val="00629B"/>
      <w:sz w:val="44"/>
      <w:szCs w:val="44"/>
      <w:lang w:val="en-US" w:eastAsia="en-US"/>
    </w:rPr>
  </w:style>
  <w:style w:type="character" w:styleId="Nierozpoznanawzmianka">
    <w:name w:val="Unresolved Mention"/>
    <w:uiPriority w:val="99"/>
    <w:semiHidden/>
    <w:unhideWhenUsed/>
    <w:rsid w:val="007D7F3D"/>
    <w:rPr>
      <w:color w:val="605E5C"/>
      <w:shd w:val="clear" w:color="auto" w:fill="E1DFDD"/>
    </w:rPr>
  </w:style>
  <w:style w:type="table" w:styleId="Tabela-Siatka">
    <w:name w:val="Table Grid"/>
    <w:basedOn w:val="Standardowy"/>
    <w:rsid w:val="00007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nhideWhenUsed/>
    <w:qFormat/>
    <w:rsid w:val="000071C0"/>
    <w:rPr>
      <w:b/>
      <w:bCs/>
      <w:sz w:val="20"/>
      <w:szCs w:val="20"/>
    </w:rPr>
  </w:style>
  <w:style w:type="paragraph" w:styleId="Bezodstpw">
    <w:name w:val="No Spacing"/>
    <w:uiPriority w:val="1"/>
    <w:qFormat/>
    <w:rsid w:val="00197E75"/>
    <w:rPr>
      <w:sz w:val="24"/>
      <w:szCs w:val="24"/>
      <w:lang w:val="en-US" w:eastAsia="en-US"/>
    </w:rPr>
  </w:style>
  <w:style w:type="character" w:customStyle="1" w:styleId="StopkaZnak">
    <w:name w:val="Stopka Znak"/>
    <w:link w:val="Stopka"/>
    <w:uiPriority w:val="99"/>
    <w:rsid w:val="003A5C7C"/>
    <w:rPr>
      <w:sz w:val="24"/>
      <w:szCs w:val="24"/>
      <w:lang w:val="en-US" w:eastAsia="en-US"/>
    </w:rPr>
  </w:style>
  <w:style w:type="table" w:styleId="Tabelasiatki4akcent1">
    <w:name w:val="Grid Table 4 Accent 1"/>
    <w:basedOn w:val="Standardowy"/>
    <w:uiPriority w:val="49"/>
    <w:rsid w:val="0073162B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kstdymka">
    <w:name w:val="Balloon Text"/>
    <w:basedOn w:val="Normalny"/>
    <w:link w:val="TekstdymkaZnak"/>
    <w:rsid w:val="00956005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rsid w:val="0095600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pen-std.org/jtc1/sc22/wg14/www/docs/n2759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cc.gnu.org/onlinedocs/gcc-8.1.0/gcc/C-Dialect-Options.html#index-std-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open-std.org/jtc1/sc22/wg14/www/docs/n2912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3610680C-083F-49D0-88BA-81F768E60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2E5D36-16A7-47AE-8BAB-7847D5773C3C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1632</Words>
  <Characters>9797</Characters>
  <Application>Microsoft Office Word</Application>
  <DocSecurity>0</DocSecurity>
  <Lines>81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Date of publication xxxx 00, 0000, date of current version xxxx 00, 0000</vt:lpstr>
      <vt:lpstr>Date of publication xxxx 00, 0000, date of current version xxxx 00, 0000</vt:lpstr>
    </vt:vector>
  </TitlesOfParts>
  <Company>Hewlett-Packard Company</Company>
  <LinksUpToDate>false</LinksUpToDate>
  <CharactersWithSpaces>11407</CharactersWithSpaces>
  <SharedDoc>false</SharedDoc>
  <HLinks>
    <vt:vector size="12" baseType="variant">
      <vt:variant>
        <vt:i4>2555906</vt:i4>
      </vt:variant>
      <vt:variant>
        <vt:i4>6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publication xxxx 00, 0000, date of current version xxxx 00, 0000</dc:title>
  <dc:subject/>
  <dc:creator>lds2</dc:creator>
  <cp:keywords/>
  <dc:description/>
  <cp:lastModifiedBy>Maciej Morgalla</cp:lastModifiedBy>
  <cp:revision>2</cp:revision>
  <cp:lastPrinted>2020-10-23T21:25:00Z</cp:lastPrinted>
  <dcterms:created xsi:type="dcterms:W3CDTF">2022-06-17T10:29:00Z</dcterms:created>
  <dcterms:modified xsi:type="dcterms:W3CDTF">2022-06-17T10:29:00Z</dcterms:modified>
</cp:coreProperties>
</file>