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>
          <w:b w:val="1"/>
        </w:rPr>
      </w:pPr>
      <w:bookmarkStart w:colFirst="0" w:colLast="0" w:name="_3ykvd6aiwu7i" w:id="0"/>
      <w:bookmarkEnd w:id="0"/>
      <w:r w:rsidDel="00000000" w:rsidR="00000000" w:rsidRPr="00000000">
        <w:rPr>
          <w:b w:val="1"/>
          <w:rtl w:val="0"/>
        </w:rPr>
        <w:t xml:space="preserve">Team 22 Project Charter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contextualSpacing w:val="0"/>
        <w:rPr/>
      </w:pPr>
      <w:bookmarkStart w:colFirst="0" w:colLast="0" w:name="_d09lufamurbd" w:id="1"/>
      <w:bookmarkEnd w:id="1"/>
      <w:r w:rsidDel="00000000" w:rsidR="00000000" w:rsidRPr="00000000">
        <w:rPr>
          <w:b w:val="1"/>
          <w:rtl w:val="0"/>
        </w:rPr>
        <w:t xml:space="preserve">Team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Benjamin Crumbacher, Nicholas Fordyce, Christian McKain, Riley Turnbull</w:t>
      </w:r>
    </w:p>
    <w:p w:rsidR="00000000" w:rsidDel="00000000" w:rsidP="00000000" w:rsidRDefault="00000000" w:rsidRPr="00000000" w14:paraId="00000004">
      <w:pPr>
        <w:pStyle w:val="Heading2"/>
        <w:contextualSpacing w:val="0"/>
        <w:rPr>
          <w:b w:val="1"/>
        </w:rPr>
      </w:pPr>
      <w:bookmarkStart w:colFirst="0" w:colLast="0" w:name="_7rleuzt6cnu5" w:id="2"/>
      <w:bookmarkEnd w:id="2"/>
      <w:r w:rsidDel="00000000" w:rsidR="00000000" w:rsidRPr="00000000">
        <w:rPr>
          <w:b w:val="1"/>
          <w:rtl w:val="0"/>
        </w:rPr>
        <w:t xml:space="preserve">Project Statement: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Playing tabletop rpgs is a rather large time commitment and most people would like to spend the time they have together playing the game. Unfortunately, most games of this nature require a lot of bookkeeping and planning for a game to run smoothly. On top of that, it gets bothersome to keep track of all the various thing that happen in a game. DnDeity makes the whole process of playing a tabletop game a lot simpler as it keeps all the game information in one place, modifies characters in real time, and helps create in-game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contextualSpacing w:val="0"/>
        <w:rPr/>
      </w:pPr>
      <w:bookmarkStart w:colFirst="0" w:colLast="0" w:name="_2ld0pdeteix8" w:id="3"/>
      <w:bookmarkEnd w:id="3"/>
      <w:r w:rsidDel="00000000" w:rsidR="00000000" w:rsidRPr="00000000">
        <w:rPr>
          <w:b w:val="1"/>
          <w:rtl w:val="0"/>
        </w:rPr>
        <w:t xml:space="preserve">Project 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character sheets and allow them to be updated in real time so that the dungeon master and players can view stats at any point in a session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 character creation tool that allows players to make a new character from scratch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 map creation tool that would allow the user to draw dungeons and add monster/trap tokens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players to interact with their created dungeons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index of magic spells for players and dungeon masters to use as a 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contextualSpacing w:val="0"/>
        <w:rPr>
          <w:b w:val="1"/>
        </w:rPr>
      </w:pPr>
      <w:bookmarkStart w:colFirst="0" w:colLast="0" w:name="_14ougpt3mnsr" w:id="4"/>
      <w:bookmarkEnd w:id="4"/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Project Owners: Benjamin Crumbacher, Nicholas Fordyce, Christian McKain, Riley Turnbull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Developers: Benjamin Crumbacher, Nicholas Fordyce, Christian McKain, Riley Turnbull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Users: Our users would consist of individuals from a wide range of ages who play Dungeons and Dragons.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Project Manager: Jordan Hagedorn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contextualSpacing w:val="0"/>
        <w:rPr>
          <w:b w:val="1"/>
        </w:rPr>
      </w:pPr>
      <w:bookmarkStart w:colFirst="0" w:colLast="0" w:name="_kyh64li7hy6o" w:id="5"/>
      <w:bookmarkEnd w:id="5"/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JS front-end where users can create maps, characters, and manage their games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 Database to store users’ created characters and maps, as well as information from DnD such as monsters, loot, and spells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Flask backend that handles requests from the application and can update and read information from the database</w:t>
      </w: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