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1947b8037ba797b9e016812985112fd54143"/>
    <w:p>
      <w:pPr>
        <w:pStyle w:val="Heading1"/>
      </w:pPr>
      <w:r>
        <w:t xml:space="preserve">calkiem nowy plik doc1 UPDATE123 44444 NOWA TRESSC 22222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2025-05-29T14:35:04Z</dcterms:created>
  <dcterms:modified xsi:type="dcterms:W3CDTF">2025-05-29T14:35:04Z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