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3DC" w:rsidRPr="00C82DFA" w:rsidRDefault="001F73DC" w:rsidP="00276EC3">
      <w:pPr>
        <w:jc w:val="center"/>
        <w:rPr>
          <w:rFonts w:asciiTheme="minorHAnsi" w:hAnsiTheme="minorHAnsi"/>
          <w:szCs w:val="24"/>
        </w:rPr>
      </w:pPr>
      <w:bookmarkStart w:id="0" w:name="_GoBack"/>
      <w:bookmarkEnd w:id="0"/>
    </w:p>
    <w:p w:rsidR="001F73DC" w:rsidRPr="00C82DFA" w:rsidRDefault="001F73DC" w:rsidP="00276EC3">
      <w:pPr>
        <w:jc w:val="center"/>
        <w:rPr>
          <w:rFonts w:asciiTheme="minorHAnsi" w:hAnsiTheme="minorHAnsi"/>
          <w:szCs w:val="24"/>
        </w:rPr>
      </w:pPr>
    </w:p>
    <w:p w:rsidR="001F73DC" w:rsidRPr="00C82DFA" w:rsidRDefault="001F73DC" w:rsidP="00A32132">
      <w:pPr>
        <w:tabs>
          <w:tab w:val="left" w:pos="5480"/>
        </w:tabs>
        <w:jc w:val="center"/>
        <w:rPr>
          <w:rFonts w:asciiTheme="minorHAnsi" w:hAnsiTheme="minorHAnsi"/>
          <w:szCs w:val="24"/>
        </w:rPr>
      </w:pPr>
    </w:p>
    <w:p w:rsidR="00A32132" w:rsidRDefault="00A32132" w:rsidP="00A32132">
      <w:pPr>
        <w:tabs>
          <w:tab w:val="left" w:pos="5480"/>
        </w:tabs>
        <w:jc w:val="center"/>
        <w:rPr>
          <w:rFonts w:asciiTheme="minorHAnsi" w:hAnsiTheme="minorHAnsi"/>
          <w:szCs w:val="24"/>
        </w:rPr>
      </w:pPr>
    </w:p>
    <w:p w:rsidR="00C82DFA" w:rsidRPr="00C82DFA" w:rsidRDefault="00C82DFA" w:rsidP="00A32132">
      <w:pPr>
        <w:tabs>
          <w:tab w:val="left" w:pos="5480"/>
        </w:tabs>
        <w:jc w:val="center"/>
        <w:rPr>
          <w:rFonts w:asciiTheme="minorHAnsi" w:hAnsiTheme="minorHAnsi"/>
          <w:szCs w:val="24"/>
        </w:rPr>
      </w:pPr>
    </w:p>
    <w:p w:rsidR="00A32132" w:rsidRPr="00C82DFA" w:rsidRDefault="00A32132" w:rsidP="00A32132">
      <w:pPr>
        <w:tabs>
          <w:tab w:val="left" w:pos="5480"/>
        </w:tabs>
        <w:jc w:val="center"/>
        <w:rPr>
          <w:rFonts w:asciiTheme="minorHAnsi" w:hAnsiTheme="minorHAnsi"/>
          <w:szCs w:val="24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b/>
          <w:lang w:val="es-ES_tradnl"/>
        </w:rPr>
      </w:pPr>
      <w:r w:rsidRPr="00C82DFA">
        <w:rPr>
          <w:rFonts w:asciiTheme="minorHAnsi" w:hAnsiTheme="minorHAnsi" w:cs="Arial"/>
          <w:b/>
          <w:lang w:val="es-ES_tradnl"/>
        </w:rPr>
        <w:t>DOCUMENTOS DE LA UNIDAD DE ANILLAMIENTO DE ARANZADI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="Arial"/>
          <w:b/>
          <w:lang w:val="es-ES_tradnl"/>
        </w:rPr>
      </w:pPr>
      <w:r w:rsidRPr="00C82DFA">
        <w:rPr>
          <w:rFonts w:asciiTheme="minorHAnsi" w:hAnsiTheme="minorHAnsi" w:cs="Arial"/>
          <w:b/>
          <w:lang w:val="es-ES_tradnl"/>
        </w:rPr>
        <w:t>TIPOS Y LISTA DE ANILLAS POR ESPECIE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  <w:r w:rsidRPr="00C82DFA">
        <w:rPr>
          <w:rFonts w:asciiTheme="minorHAnsi" w:hAnsiTheme="minorHAnsi" w:cs="Arial"/>
          <w:lang w:val="es-ES_tradnl"/>
        </w:rPr>
        <w:t>Versión: Sep. 2014.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center"/>
        <w:rPr>
          <w:rFonts w:asciiTheme="minorHAnsi" w:hAnsiTheme="minorHAnsi" w:cs="Arial"/>
          <w:sz w:val="20"/>
          <w:szCs w:val="20"/>
          <w:lang w:val="es-ES_tradnl"/>
        </w:rPr>
      </w:pPr>
      <w:r w:rsidRPr="00C82DFA">
        <w:rPr>
          <w:rFonts w:asciiTheme="minorHAnsi" w:hAnsiTheme="minorHAnsi" w:cs="Arial"/>
          <w:sz w:val="20"/>
          <w:szCs w:val="20"/>
          <w:lang w:val="es-ES_tradnl"/>
        </w:rPr>
        <w:t xml:space="preserve">Cítese este documento como: 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i/>
          <w:sz w:val="20"/>
          <w:szCs w:val="20"/>
          <w:lang w:val="es-ES_tradnl"/>
        </w:rPr>
      </w:pPr>
      <w:r w:rsidRPr="00C82DFA">
        <w:rPr>
          <w:rFonts w:asciiTheme="minorHAnsi" w:hAnsiTheme="minorHAnsi" w:cs="Arial"/>
          <w:i/>
          <w:sz w:val="20"/>
          <w:szCs w:val="20"/>
          <w:lang w:val="es-ES_tradnl"/>
        </w:rPr>
        <w:t xml:space="preserve">Unidad de Anillamiento de Aranzadi, 2014. Tipos y lista de anillas por especie, Versión Sep. 2014. Sociedad de Ciencias Aranzadi. Donostia-S. Sebastián. </w:t>
      </w:r>
    </w:p>
    <w:p w:rsidR="00C82DFA" w:rsidRPr="00C82DFA" w:rsidRDefault="00C82DFA" w:rsidP="00C82DFA">
      <w:pPr>
        <w:jc w:val="center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jc w:val="left"/>
        <w:rPr>
          <w:rFonts w:asciiTheme="minorHAnsi" w:hAnsiTheme="minorHAnsi" w:cs="Arial"/>
          <w:lang w:val="es-ES_tradnl"/>
        </w:rPr>
      </w:pPr>
    </w:p>
    <w:p w:rsidR="00C82DFA" w:rsidRPr="00C82DFA" w:rsidRDefault="00C82DFA" w:rsidP="00C82DFA">
      <w:pPr>
        <w:spacing w:after="200" w:line="276" w:lineRule="auto"/>
        <w:jc w:val="center"/>
        <w:rPr>
          <w:rFonts w:asciiTheme="minorHAnsi" w:hAnsiTheme="minorHAnsi" w:cs="Arial"/>
          <w:b/>
          <w:lang w:val="es-ES_tradnl"/>
        </w:rPr>
      </w:pPr>
      <w:r w:rsidRPr="00C82DFA">
        <w:rPr>
          <w:rFonts w:asciiTheme="minorHAnsi" w:hAnsiTheme="minorHAnsi" w:cs="Arial"/>
          <w:lang w:val="es-ES_tradnl"/>
        </w:rPr>
        <w:br w:type="page"/>
      </w:r>
      <w:r w:rsidRPr="00C82DFA">
        <w:rPr>
          <w:rFonts w:asciiTheme="minorHAnsi" w:hAnsiTheme="minorHAnsi" w:cs="Arial"/>
          <w:b/>
          <w:lang w:val="es-ES_tradnl"/>
        </w:rPr>
        <w:lastRenderedPageBreak/>
        <w:t>LISTADO-RESUMEN DEL MODELO DE ANILLA POR ESPECIES</w:t>
      </w:r>
    </w:p>
    <w:p w:rsidR="001F73DC" w:rsidRDefault="001F73DC" w:rsidP="00C82DFA">
      <w:pPr>
        <w:tabs>
          <w:tab w:val="left" w:pos="5207"/>
        </w:tabs>
        <w:jc w:val="left"/>
        <w:rPr>
          <w:rFonts w:asciiTheme="minorHAnsi" w:hAnsiTheme="minorHAnsi"/>
          <w:szCs w:val="24"/>
          <w:lang w:val="es-ES_tradnl"/>
        </w:rPr>
      </w:pPr>
    </w:p>
    <w:p w:rsidR="003D5CBE" w:rsidRDefault="003D5CBE" w:rsidP="001229FE">
      <w:pPr>
        <w:rPr>
          <w:rFonts w:asciiTheme="minorHAnsi" w:hAnsiTheme="minorHAnsi"/>
          <w:i/>
          <w:iCs/>
          <w:color w:val="000000"/>
          <w:sz w:val="14"/>
          <w:szCs w:val="16"/>
          <w:lang w:val="es-ES_tradnl"/>
        </w:rPr>
        <w:sectPr w:rsidR="003D5CBE" w:rsidSect="00A32132">
          <w:headerReference w:type="default" r:id="rId7"/>
          <w:footerReference w:type="default" r:id="rId8"/>
          <w:headerReference w:type="first" r:id="rId9"/>
          <w:pgSz w:w="11906" w:h="16838"/>
          <w:pgMar w:top="2268" w:right="1701" w:bottom="1418" w:left="1701" w:header="709" w:footer="709" w:gutter="0"/>
          <w:cols w:space="708"/>
          <w:docGrid w:linePitch="360"/>
        </w:sectPr>
      </w:pPr>
    </w:p>
    <w:tbl>
      <w:tblPr>
        <w:tblStyle w:val="Sombreadoclaro1"/>
        <w:tblW w:w="2943" w:type="dxa"/>
        <w:tblLook w:val="04A0"/>
      </w:tblPr>
      <w:tblGrid>
        <w:gridCol w:w="1951"/>
        <w:gridCol w:w="992"/>
      </w:tblGrid>
      <w:tr w:rsidR="003D5CBE" w:rsidRPr="003D5CBE" w:rsidTr="003D5CBE">
        <w:trPr>
          <w:cnfStyle w:val="100000000000"/>
          <w:trHeight w:val="113"/>
        </w:trPr>
        <w:tc>
          <w:tcPr>
            <w:cnfStyle w:val="001000000000"/>
            <w:tcW w:w="1951" w:type="dxa"/>
            <w:tcBorders>
              <w:top w:val="nil"/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Accipiter gentilis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100000000000"/>
              <w:rPr>
                <w:rFonts w:asciiTheme="minorHAnsi" w:hAnsiTheme="minorHAnsi"/>
                <w:b w:val="0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color w:val="000000"/>
                <w:sz w:val="14"/>
                <w:szCs w:val="16"/>
                <w:lang w:val="es-ES_tradnl"/>
              </w:rPr>
              <w:t xml:space="preserve">E </w:t>
            </w:r>
            <w:r w:rsidRPr="003D5CBE">
              <w:rPr>
                <w:b w:val="0"/>
                <w:color w:val="000000"/>
                <w:sz w:val="14"/>
                <w:szCs w:val="16"/>
                <w:lang w:val="es-ES_tradnl"/>
              </w:rPr>
              <w:t>♀</w:t>
            </w:r>
            <w:r w:rsidRPr="003D5CBE">
              <w:rPr>
                <w:rFonts w:asciiTheme="minorHAnsi" w:hAnsiTheme="minorHAnsi"/>
                <w:b w:val="0"/>
                <w:color w:val="000000"/>
                <w:sz w:val="14"/>
                <w:szCs w:val="16"/>
                <w:lang w:val="es-ES_tradnl"/>
              </w:rPr>
              <w:t xml:space="preserve">,H </w:t>
            </w:r>
            <w:r w:rsidRPr="003D5CBE">
              <w:rPr>
                <w:b w:val="0"/>
                <w:color w:val="000000"/>
                <w:sz w:val="14"/>
                <w:szCs w:val="16"/>
                <w:lang w:val="es-ES_tradnl"/>
              </w:rPr>
              <w:t>♂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tcBorders>
              <w:top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Accipiter nisus</w:t>
            </w:r>
          </w:p>
        </w:tc>
        <w:tc>
          <w:tcPr>
            <w:tcW w:w="992" w:type="dxa"/>
            <w:tcBorders>
              <w:top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 xml:space="preserve">M </w:t>
            </w:r>
            <w:r w:rsidRPr="003D5CBE">
              <w:rPr>
                <w:color w:val="000000"/>
                <w:sz w:val="14"/>
                <w:szCs w:val="16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 xml:space="preserve">, C </w:t>
            </w:r>
            <w:r w:rsidRPr="003D5CBE">
              <w:rPr>
                <w:color w:val="000000"/>
                <w:sz w:val="14"/>
                <w:szCs w:val="16"/>
              </w:rPr>
              <w:t>♂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agricola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arundinaceus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L, LA, V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melanopogon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Acrocephalus paludicola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schoenobaenus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Acrocephalus scirpaceus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Actitis  hypoleucos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LX, VX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Aegithalos caudatus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Aegolius funereus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Aegypiu smonachus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J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Alauda arvensis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K,L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Alca torda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Alcedo atthis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W, KX(t) 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Alectoris rufa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G </w:t>
            </w:r>
            <w:r w:rsidRPr="003D5CBE">
              <w:rPr>
                <w:color w:val="000000"/>
                <w:sz w:val="14"/>
                <w:szCs w:val="16"/>
                <w:lang w:val="es-ES_tradnl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, H </w:t>
            </w:r>
            <w:r w:rsidRPr="003D5CBE">
              <w:rPr>
                <w:color w:val="000000"/>
                <w:sz w:val="14"/>
                <w:szCs w:val="16"/>
                <w:lang w:val="es-ES_tradnl"/>
              </w:rPr>
              <w:t>♂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Amandava amandava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 screcca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MX, RX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Ana sstrepera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GX, NX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acuta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GX, 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clypeata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GX, NX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penelope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GX, 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platyrhynchos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Anas querquedula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GX, 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Anser anser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 (t), P(t)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Anser fabalis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T 16mm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, T 9mm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♂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berthelotii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campestris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T,K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Anthus petrosus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pratensis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spinoletta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tcBorders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Anthus trivialis</w:t>
            </w:r>
          </w:p>
        </w:tc>
        <w:tc>
          <w:tcPr>
            <w:tcW w:w="992" w:type="dxa"/>
            <w:tcBorders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tcBorders>
              <w:top w:val="nil"/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Apus apus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tcBorders>
              <w:top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Apus caffer</w:t>
            </w:r>
          </w:p>
        </w:tc>
        <w:tc>
          <w:tcPr>
            <w:tcW w:w="992" w:type="dxa"/>
            <w:tcBorders>
              <w:top w:val="nil"/>
            </w:tcBorders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W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Apus pallidus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Aquila adalberti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FA, PA, 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Aquila chrysaetos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FA, PA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Aquila fasciata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FA </w:t>
            </w:r>
            <w:r w:rsidRPr="003D5CBE">
              <w:rPr>
                <w:color w:val="000000"/>
                <w:sz w:val="14"/>
                <w:szCs w:val="16"/>
                <w:lang w:val="es-ES_tradnl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, PA </w:t>
            </w:r>
            <w:r w:rsidRPr="003D5CBE">
              <w:rPr>
                <w:color w:val="000000"/>
                <w:sz w:val="14"/>
                <w:szCs w:val="16"/>
                <w:lang w:val="es-ES_tradnl"/>
              </w:rPr>
              <w:t>♂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Ardea alba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E(t), F(t)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Ardea cinerea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 (t),E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Ardea purpurea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E(t), F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Ardeola ralloides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RX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Arenaria interpres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 (t), CX(t)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Asio otus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G,H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Asio flammeus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G, H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Athene noctua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M, RX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Aythya ferina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H 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Aythya fuligula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GX, 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Aythya nyroca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RX, GX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Botarus stellaris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Bubo bubo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F,P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Bubulcus ibis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GX, 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Bucanetes githagineus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Bulweria bulwerii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Burhinus oedicnemus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GX, NX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Buteo buteo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H,E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Calandrella brachydactyla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Y, 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Calandrella rufescens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Y, 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alba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TX(t), LX(t)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alpina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TX(t), LX(t)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canutus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BX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ferruginea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 (t), VX(t)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maritima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TX(t), LX(t)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melanotos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TX(t), LX(t)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minuta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TX(t), LX(t)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Calidris temminckii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TX(t), LX(t)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Calonectris diomedea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GX, NX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Caprimulgus europaeus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V, B,C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Caprimulgus ruficollis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Carduelis cannabina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Carduelis carduelis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Carduelis citrinella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Carduelis spinus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Carpodacus erythrinus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Cecropis daurica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Certhia brachydactyla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Certhia familiaris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Cettia cetti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 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Chamydotis undulata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E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Charadrius  alexandrinus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TX(t), 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Charadrius dubius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TX(t), LX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Charadrius hiaticula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VX, LX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Charadrius morinellus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BX,CX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Chersophilus duponti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Chlidonias hybrida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Chlidonias niger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Chloris chloris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K, T, LA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Chroicocephalus ridibundus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AX, RX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Ciconia ciconia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Ciconia nigra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Cinclus cinclus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L, V, B 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Circaetus gallicus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Circus aeruginosus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Circus cyaneus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G, RX, 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Circus pygargus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G, RX, NX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Cisticola juncidis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Clamator glandarius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BA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Coccothraustes coccothrautes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VX, LX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Coloeus monedula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MX, RX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Columba livia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Columba oenas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M, NX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Columba palumbus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Coracia garrulus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C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Corvus corax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Corvus corone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Corvus frugilegus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Coturnix coturnix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C, BC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Crex crex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Cuculus canorus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BA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Cursorious cursor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C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Cyanistes caeruleus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Cyanopica cyanus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BC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Cygnus cygnus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T19 mm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Delichon urbicum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Dendrocopos major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B,L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Dendrocopos medius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L,B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Dendrocopos minor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K, T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Dryocopus martius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Egretta garzetta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NX, H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Elanus caeruleus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NX,H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calandra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V, LA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cia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cirlus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citrinella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Emberiza hortulana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Emberiza pusilla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Emberiza schoeniclus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Erithacus rubecula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Erythropygia galactotes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Estrilda astrild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Estrilda melpoda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Estrilda troglodytes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Euplectes afer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Falco columbarius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Falco eleonore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Falco naumanni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Falco peregrinus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H, E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Falco subbuteo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Falco tinnunculus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M, RX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Ficedula hypoleuca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Z,Y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lastRenderedPageBreak/>
              <w:t>Ficedula parva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Fringilla coelebs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Fringilla montifringilla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Fringilla teydea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Fulica atra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Fulica cristata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Galerida cristata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V, L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Galerida theklae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T, V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Gallinago gallinago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CX, BX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Gallinula chloropus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Garrulus glandarius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BC, C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Gelochelidon nilotica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CX (t), AX(t)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Glareola pranticola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BX, CX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Grus grus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Gypaetus barbatus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J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Gyps fulvus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J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Haematopus ostralegus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 (t), G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Hieraaetus pennatus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E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♂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,F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*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Himantopus himantopus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AX(t), MX(t)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Hippolais icterina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Hippolais pallida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Hippolais polyglotta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Hirundo rustica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Hydrobates pelagicus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KX(t), TX(t)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Hydroprogne caspia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Ichthyaetus audouinii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Ichthyaetus melanocephalus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RX, GX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Ixobrichus minutus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RX, 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Jynx torquilla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LA, V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Lanius collurio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L, V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Lanius excubitor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Lanius minor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Lanius senator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L, V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Larus argentatus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Larus fuscus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GX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, H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♂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Larus genei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Larus michahellis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Limosa lapponica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 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Limosa limosa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Locustella luscinoides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Y, 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Locustella naevia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Lonchura punctulata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Lophophanes cristatus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Loxia curvirostra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L, VX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Lullula arborea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K, T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Luscinia megarhynchos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Luscinia svecica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Lymnocriptes minimus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VX (t) ,LX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Marmaronetta angustirostris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Melanitta nigra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Melanocorypha calandra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L, V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Mergus serrator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Merops apiaster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 xml:space="preserve"> V, BC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Milvus migrans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Milvus milvus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Monticola saxatilis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L,B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Monticola solitarius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L, ,B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Morus bassanus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 19 mm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Motacilla  alba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Motacilla  flava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Motacilla cinerea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Muscicapa striata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Y,Z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Myopsitta monachus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AX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Neophron percnopterus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F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Netta rufina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Numenius arquata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Numenius phaeopus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Nycticorax nycticorax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Oceanodroma castro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Oceanodroma leucorhoa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Oenanthe hispanica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Oenanthe leucura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T, LA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Oenanthe oenanthe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Oriolus oriolus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Otus scops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C, BA 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Oxyura leucocephala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Pandion haliaetus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F,P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Panurus biarmicus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Z,Y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Parus major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K, T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Passer domesticus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K, T, LA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Passer hispaniolensis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K, T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Passer montanus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 xml:space="preserve">Pelagodroma marina  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Perdix perdix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Periparus ater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Z,Y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Pernis apivorus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Petronia petronia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K, T, L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Phalacrocorax aristotelis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Phalacrocorax carbo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T 19 mm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Phalaropus fulicaria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Phalaropus lobatus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Phasianus colchicus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Philomachus pugnax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BX (t)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♀</w:t>
            </w: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 xml:space="preserve">, CX (t) </w:t>
            </w:r>
            <w:r w:rsidRPr="003D5CBE">
              <w:rPr>
                <w:color w:val="000000"/>
                <w:sz w:val="14"/>
                <w:szCs w:val="16"/>
                <w:lang w:val="en-US"/>
              </w:rPr>
              <w:t>♂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Phoenicopterus ruber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zu-ZA"/>
              </w:rPr>
              <w:t>P,F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Phoenicurus ochruros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 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Phoenicurus phoenicurus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 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Phylloscopus bonelli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Phylloscopus collybita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Phylloscopus sibilatrix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Phylloscopus trochilus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Pica pica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CX, AX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lastRenderedPageBreak/>
              <w:t>Picus viridis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C, BA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Platalea leucorodia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F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Plectrophenax nivalis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Plegadis falcinellus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Ploceus cucullatus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V, L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Ploceus melanocephalus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T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Pluvialis apricaria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 (t), BX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Pluvialis squatarola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 (t), BX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Podiceps cristatus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 (o), E (o)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Podiceps nigricollis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NX (o)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Poecile palustris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Porphyrio porphyrio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Porzana parva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Porzana porzana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Porzana pusilla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KX, LX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Prunella collaris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T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Prunella modularis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Pssitacula krameri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MX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Pterocles alchata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Pterocles orientalis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Ptyonoprogne rupestris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Y, 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Puffinus assimilis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CX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Puffinus puffinus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Pyrrhocorax graculus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M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Pyrrhocorax pyrrhocorax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G, 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Pyrrhula pyrrhula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Quelea quelea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K, Y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Rallus aquaticus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CX (t), AX(t)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Recurvirostra avosetta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RX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Regulus ignicapilla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Regulus regulus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Remiz pendulinus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Z,Y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Riparia riparia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Saxicola dacotiae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Saxicola rubetra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Y,K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Saxicola torquatus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Y,K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Scolopax rusticola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MX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Serinus canarius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Serinus serinus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Sitta europaea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Sterna hirundo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Sternula albifrons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TX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Streptopelia decaocto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C, M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Streptopelia turtur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C, BA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Strix aluco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Sturnus unicolor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Sturnus vulgaris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atricapilla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Sylvia borin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Sylvia cantillans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Z,Y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Sylvia communis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Sylvia conspicillata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Z,Y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hortensis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K, T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melanocephala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Z, Y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sarda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Sylvia undata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Tachybaptus ruficollis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RX (o)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Tachymarptis melba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BA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Tadorna ferruginea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H, E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Tadorna tadorna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H, E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Tetrax tetrax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lastRenderedPageBreak/>
              <w:t>Thalasseus sandvicensis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Tichodroma muraria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LA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Tringa erythropus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Tringa glareola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VX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Tringa nebularia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Tringa ochropus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</w:rPr>
              <w:t>Tringa stagnatilis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VX (t)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Tringa totanus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BX (t), CX (t)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Troglodytes troglodytes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Z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Turdus iliacus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L, V, 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lastRenderedPageBreak/>
              <w:t>Turdus merula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B, BC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Turdus philomelos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L, B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Turdus pilaris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B, BC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Turdus torquatus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B, BC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s-ES_tradnl"/>
              </w:rPr>
              <w:t>Turdus viscivorus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B, BC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 xml:space="preserve">Tyto alba 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G, NX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Upupa epops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B</w:t>
            </w:r>
          </w:p>
        </w:tc>
      </w:tr>
      <w:tr w:rsidR="003D5CBE" w:rsidRPr="003D5CBE" w:rsidTr="003D5CBE">
        <w:trPr>
          <w:cnfStyle w:val="000000100000"/>
          <w:trHeight w:val="113"/>
        </w:trPr>
        <w:tc>
          <w:tcPr>
            <w:cnfStyle w:val="001000000000"/>
            <w:tcW w:w="1951" w:type="dxa"/>
            <w:noWrap/>
            <w:hideMark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Uria aalge</w:t>
            </w:r>
          </w:p>
        </w:tc>
        <w:tc>
          <w:tcPr>
            <w:tcW w:w="992" w:type="dxa"/>
            <w:noWrap/>
            <w:hideMark/>
          </w:tcPr>
          <w:p w:rsidR="003D5CBE" w:rsidRPr="003D5CBE" w:rsidRDefault="003D5CBE" w:rsidP="003D5CBE">
            <w:pPr>
              <w:jc w:val="left"/>
              <w:cnfStyle w:val="0000001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n-US"/>
              </w:rPr>
              <w:t>GX</w:t>
            </w:r>
          </w:p>
        </w:tc>
      </w:tr>
      <w:tr w:rsidR="003D5CBE" w:rsidRPr="003D5CBE" w:rsidTr="003D5CBE">
        <w:trPr>
          <w:trHeight w:val="113"/>
        </w:trPr>
        <w:tc>
          <w:tcPr>
            <w:cnfStyle w:val="001000000000"/>
            <w:tcW w:w="1951" w:type="dxa"/>
            <w:noWrap/>
          </w:tcPr>
          <w:p w:rsidR="003D5CBE" w:rsidRPr="003D5CBE" w:rsidRDefault="003D5CBE" w:rsidP="003D5CBE">
            <w:pPr>
              <w:jc w:val="left"/>
              <w:rPr>
                <w:rFonts w:asciiTheme="minorHAnsi" w:hAnsiTheme="minorHAnsi"/>
                <w:i/>
                <w:iCs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b w:val="0"/>
                <w:bCs w:val="0"/>
                <w:i/>
                <w:iCs/>
                <w:color w:val="000000"/>
                <w:sz w:val="14"/>
                <w:szCs w:val="16"/>
                <w:lang w:val="en-US"/>
              </w:rPr>
              <w:t>Vanellus vanellus</w:t>
            </w:r>
          </w:p>
        </w:tc>
        <w:tc>
          <w:tcPr>
            <w:tcW w:w="992" w:type="dxa"/>
            <w:noWrap/>
          </w:tcPr>
          <w:p w:rsidR="003D5CBE" w:rsidRPr="003D5CBE" w:rsidRDefault="003D5CBE" w:rsidP="003D5CBE">
            <w:pPr>
              <w:jc w:val="left"/>
              <w:cnfStyle w:val="000000000000"/>
              <w:rPr>
                <w:rFonts w:asciiTheme="minorHAnsi" w:hAnsiTheme="minorHAnsi"/>
                <w:color w:val="000000"/>
                <w:sz w:val="14"/>
                <w:szCs w:val="16"/>
              </w:rPr>
            </w:pPr>
            <w:r w:rsidRPr="003D5CBE">
              <w:rPr>
                <w:rFonts w:asciiTheme="minorHAnsi" w:hAnsiTheme="minorHAnsi"/>
                <w:color w:val="000000"/>
                <w:sz w:val="14"/>
                <w:szCs w:val="16"/>
                <w:lang w:val="es-ES_tradnl"/>
              </w:rPr>
              <w:t>AX</w:t>
            </w:r>
          </w:p>
        </w:tc>
      </w:tr>
    </w:tbl>
    <w:p w:rsidR="003D5CBE" w:rsidRDefault="003D5CBE" w:rsidP="00C82DFA">
      <w:pPr>
        <w:tabs>
          <w:tab w:val="left" w:pos="5207"/>
        </w:tabs>
        <w:jc w:val="left"/>
        <w:rPr>
          <w:rFonts w:asciiTheme="minorHAnsi" w:hAnsiTheme="minorHAnsi"/>
          <w:szCs w:val="24"/>
          <w:lang w:val="es-ES_tradnl"/>
        </w:rPr>
        <w:sectPr w:rsidR="003D5CBE" w:rsidSect="003D5CBE">
          <w:type w:val="continuous"/>
          <w:pgSz w:w="11906" w:h="16838"/>
          <w:pgMar w:top="2268" w:right="1701" w:bottom="1418" w:left="1701" w:header="709" w:footer="709" w:gutter="0"/>
          <w:cols w:num="3" w:space="708"/>
          <w:docGrid w:linePitch="360"/>
        </w:sectPr>
      </w:pPr>
    </w:p>
    <w:p w:rsidR="00C82DFA" w:rsidRDefault="00C82DFA" w:rsidP="00C82DFA">
      <w:pPr>
        <w:tabs>
          <w:tab w:val="left" w:pos="5207"/>
        </w:tabs>
        <w:jc w:val="left"/>
        <w:rPr>
          <w:rFonts w:asciiTheme="minorHAnsi" w:hAnsiTheme="minorHAnsi"/>
          <w:szCs w:val="24"/>
          <w:lang w:val="es-ES_tradnl"/>
        </w:rPr>
      </w:pPr>
    </w:p>
    <w:p w:rsidR="00C82DFA" w:rsidRPr="003A174B" w:rsidRDefault="00C82DFA" w:rsidP="003A174B">
      <w:pPr>
        <w:spacing w:after="200" w:line="276" w:lineRule="auto"/>
        <w:jc w:val="center"/>
        <w:rPr>
          <w:rFonts w:asciiTheme="minorHAnsi" w:hAnsiTheme="minorHAnsi"/>
          <w:szCs w:val="24"/>
          <w:lang w:val="es-ES_tradnl"/>
        </w:rPr>
      </w:pPr>
      <w:r>
        <w:rPr>
          <w:rFonts w:asciiTheme="minorHAnsi" w:hAnsiTheme="minorHAnsi"/>
          <w:szCs w:val="24"/>
          <w:lang w:val="es-ES_tradnl"/>
        </w:rPr>
        <w:br w:type="page"/>
      </w:r>
      <w:r w:rsidRPr="00C82DFA">
        <w:rPr>
          <w:rFonts w:asciiTheme="minorHAnsi" w:hAnsiTheme="minorHAnsi"/>
          <w:b/>
          <w:szCs w:val="24"/>
          <w:lang w:val="es-ES_tradnl"/>
        </w:rPr>
        <w:lastRenderedPageBreak/>
        <w:t>MODELOS DE ANILLAS DE REMITE “ARANZADI”.</w:t>
      </w:r>
    </w:p>
    <w:p w:rsidR="00C82DFA" w:rsidRDefault="00C82DFA" w:rsidP="00C82DFA">
      <w:pPr>
        <w:tabs>
          <w:tab w:val="left" w:pos="5207"/>
        </w:tabs>
        <w:jc w:val="left"/>
        <w:rPr>
          <w:rFonts w:asciiTheme="minorHAnsi" w:hAnsiTheme="minorHAnsi"/>
          <w:szCs w:val="24"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984"/>
        <w:gridCol w:w="1080"/>
        <w:gridCol w:w="1124"/>
        <w:gridCol w:w="1080"/>
        <w:gridCol w:w="1081"/>
        <w:gridCol w:w="1081"/>
        <w:gridCol w:w="894"/>
        <w:gridCol w:w="1198"/>
      </w:tblGrid>
      <w:tr w:rsidR="0012539C" w:rsidRPr="00C82DFA" w:rsidTr="00D20E31">
        <w:trPr>
          <w:jc w:val="center"/>
        </w:trPr>
        <w:tc>
          <w:tcPr>
            <w:tcW w:w="984" w:type="dxa"/>
            <w:shd w:val="clear" w:color="auto" w:fill="D9D9D9" w:themeFill="background1" w:themeFillShade="D9"/>
            <w:vAlign w:val="center"/>
          </w:tcPr>
          <w:p w:rsidR="0012539C" w:rsidRPr="00C82DFA" w:rsidRDefault="0012539C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Modelo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2539C" w:rsidRPr="00C82DFA" w:rsidRDefault="0012539C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Material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12539C" w:rsidRPr="00C82DFA" w:rsidRDefault="0012539C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Sección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2539C" w:rsidRPr="00C82DFA" w:rsidRDefault="0012539C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Diámetro</w:t>
            </w:r>
          </w:p>
          <w:p w:rsidR="0012539C" w:rsidRPr="00C82DFA" w:rsidRDefault="0012539C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(mm)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12539C" w:rsidRPr="00C82DFA" w:rsidRDefault="0012539C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Altura</w:t>
            </w:r>
          </w:p>
          <w:p w:rsidR="0012539C" w:rsidRPr="00C82DFA" w:rsidRDefault="0012539C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(mm)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12539C" w:rsidRPr="00C82DFA" w:rsidRDefault="0012539C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Grosor</w:t>
            </w:r>
          </w:p>
          <w:p w:rsidR="0012539C" w:rsidRPr="00C82DFA" w:rsidRDefault="0012539C" w:rsidP="003A174B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(mm)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12539C" w:rsidRPr="00C82DFA" w:rsidRDefault="0012539C" w:rsidP="0012539C">
            <w:pPr>
              <w:spacing w:line="240" w:lineRule="auto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 w:rsidRPr="00C82DFA"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 xml:space="preserve">Otras 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12539C" w:rsidRDefault="0012539C" w:rsidP="0012539C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Equivalente</w:t>
            </w:r>
          </w:p>
          <w:p w:rsidR="0012539C" w:rsidRPr="00C82DFA" w:rsidRDefault="0012539C" w:rsidP="0012539C">
            <w:pPr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es-ES_tradnl"/>
              </w:rPr>
              <w:t>ICONA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J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26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1,2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12539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Solapa</w:t>
            </w:r>
          </w:p>
        </w:tc>
        <w:tc>
          <w:tcPr>
            <w:tcW w:w="894" w:type="dxa"/>
          </w:tcPr>
          <w:p w:rsidR="0012539C" w:rsidRPr="003A174B" w:rsidRDefault="0012539C" w:rsidP="00125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11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PA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19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12539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Remache</w:t>
            </w:r>
          </w:p>
        </w:tc>
        <w:tc>
          <w:tcPr>
            <w:tcW w:w="894" w:type="dxa"/>
          </w:tcPr>
          <w:p w:rsidR="0012539C" w:rsidRPr="003A174B" w:rsidRDefault="0012539C" w:rsidP="00125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10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P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19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1,2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10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acuaticas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Triangular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19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10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FA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16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12539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Remache</w:t>
            </w:r>
          </w:p>
        </w:tc>
        <w:tc>
          <w:tcPr>
            <w:tcW w:w="894" w:type="dxa"/>
          </w:tcPr>
          <w:p w:rsidR="0012539C" w:rsidRPr="003A174B" w:rsidRDefault="0012539C" w:rsidP="00125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9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F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16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1,3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9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acuaticas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Triangular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16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12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9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E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13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8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H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11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10,0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</w:t>
            </w:r>
            <w:r>
              <w:rPr>
                <w:rFonts w:asciiTheme="minorHAnsi" w:hAnsiTheme="minorHAnsi"/>
                <w:sz w:val="18"/>
                <w:szCs w:val="20"/>
              </w:rPr>
              <w:t>3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7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NX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9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9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6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GX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8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10,3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1,3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5.5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G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8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10,3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1,3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5.5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RX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10.5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MX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6,5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8,6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0,8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4.5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M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6,5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7,0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1,0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4.5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4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BA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4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3.5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7,6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1,1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3.5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BC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3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BX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Entre V y 3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B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7,6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1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Entre V y 3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VX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0,7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1V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V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4,5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0,7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V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LX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3,3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5,4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0,7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Entre W y V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LA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3,3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5,4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0.7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Entre W y V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L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3,3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7,0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Entre W y V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W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3,5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 xml:space="preserve">K 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TX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2,8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0.8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T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T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2,8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0.8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2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KA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6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0,8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L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KX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Acero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5,4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0,6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L acero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Y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2,3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5,5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0,4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P</w:t>
            </w:r>
          </w:p>
        </w:tc>
      </w:tr>
      <w:tr w:rsidR="0012539C" w:rsidRPr="003A174B" w:rsidTr="00D20E31">
        <w:trPr>
          <w:jc w:val="center"/>
        </w:trPr>
        <w:tc>
          <w:tcPr>
            <w:tcW w:w="98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Z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ind w:left="-2057" w:firstLine="2057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Aluminio</w:t>
            </w:r>
          </w:p>
        </w:tc>
        <w:tc>
          <w:tcPr>
            <w:tcW w:w="112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Circular</w:t>
            </w:r>
          </w:p>
        </w:tc>
        <w:tc>
          <w:tcPr>
            <w:tcW w:w="1080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2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6</w:t>
            </w:r>
          </w:p>
        </w:tc>
        <w:tc>
          <w:tcPr>
            <w:tcW w:w="1081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 w:rsidRPr="003A174B">
              <w:rPr>
                <w:rFonts w:asciiTheme="minorHAnsi" w:hAnsiTheme="minorHAnsi"/>
                <w:sz w:val="18"/>
                <w:szCs w:val="20"/>
              </w:rPr>
              <w:t>0,5</w:t>
            </w:r>
          </w:p>
        </w:tc>
        <w:tc>
          <w:tcPr>
            <w:tcW w:w="894" w:type="dxa"/>
            <w:vAlign w:val="center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894" w:type="dxa"/>
          </w:tcPr>
          <w:p w:rsidR="0012539C" w:rsidRPr="003A174B" w:rsidRDefault="0012539C" w:rsidP="003A17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18"/>
                <w:szCs w:val="20"/>
              </w:rPr>
            </w:pPr>
            <w:r>
              <w:rPr>
                <w:rFonts w:asciiTheme="minorHAnsi" w:hAnsiTheme="minorHAnsi"/>
                <w:sz w:val="18"/>
                <w:szCs w:val="20"/>
              </w:rPr>
              <w:t>0</w:t>
            </w:r>
          </w:p>
        </w:tc>
      </w:tr>
    </w:tbl>
    <w:p w:rsidR="00C82DFA" w:rsidRPr="003A174B" w:rsidRDefault="00C82DFA" w:rsidP="00D14D29">
      <w:pPr>
        <w:spacing w:after="200" w:line="276" w:lineRule="auto"/>
        <w:jc w:val="left"/>
        <w:rPr>
          <w:rFonts w:asciiTheme="minorHAnsi" w:hAnsiTheme="minorHAnsi"/>
          <w:sz w:val="18"/>
          <w:szCs w:val="20"/>
          <w:lang w:val="es-ES_tradnl"/>
        </w:rPr>
      </w:pPr>
    </w:p>
    <w:sectPr w:rsidR="00C82DFA" w:rsidRPr="003A174B" w:rsidSect="003D5CBE">
      <w:type w:val="continuous"/>
      <w:pgSz w:w="11906" w:h="16838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9F2" w:rsidRDefault="007449F2" w:rsidP="00C2451D">
      <w:pPr>
        <w:spacing w:line="240" w:lineRule="auto"/>
      </w:pPr>
      <w:r>
        <w:separator/>
      </w:r>
    </w:p>
  </w:endnote>
  <w:endnote w:type="continuationSeparator" w:id="1">
    <w:p w:rsidR="007449F2" w:rsidRDefault="007449F2" w:rsidP="00C24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374556420"/>
      <w:docPartObj>
        <w:docPartGallery w:val="Page Numbers (Bottom of Page)"/>
        <w:docPartUnique/>
      </w:docPartObj>
    </w:sdtPr>
    <w:sdtContent>
      <w:p w:rsidR="00C2451D" w:rsidRPr="00C2451D" w:rsidRDefault="00CB5513" w:rsidP="00C2451D">
        <w:pPr>
          <w:pStyle w:val="Piedepgina"/>
          <w:pBdr>
            <w:top w:val="single" w:sz="4" w:space="1" w:color="auto"/>
          </w:pBdr>
          <w:jc w:val="right"/>
          <w:rPr>
            <w:rFonts w:ascii="Arial" w:hAnsi="Arial" w:cs="Arial"/>
          </w:rPr>
        </w:pPr>
        <w:r w:rsidRPr="00C2451D">
          <w:rPr>
            <w:rFonts w:ascii="Arial" w:hAnsi="Arial" w:cs="Arial"/>
          </w:rPr>
          <w:fldChar w:fldCharType="begin"/>
        </w:r>
        <w:r w:rsidR="00C2451D" w:rsidRPr="00C2451D">
          <w:rPr>
            <w:rFonts w:ascii="Arial" w:hAnsi="Arial" w:cs="Arial"/>
          </w:rPr>
          <w:instrText xml:space="preserve"> PAGE   \* MERGEFORMAT </w:instrText>
        </w:r>
        <w:r w:rsidRPr="00C2451D">
          <w:rPr>
            <w:rFonts w:ascii="Arial" w:hAnsi="Arial" w:cs="Arial"/>
          </w:rPr>
          <w:fldChar w:fldCharType="separate"/>
        </w:r>
        <w:r w:rsidR="0012539C">
          <w:rPr>
            <w:rFonts w:ascii="Arial" w:hAnsi="Arial" w:cs="Arial"/>
            <w:noProof/>
          </w:rPr>
          <w:t>1</w:t>
        </w:r>
        <w:r w:rsidRPr="00C2451D">
          <w:rPr>
            <w:rFonts w:ascii="Arial" w:hAnsi="Arial" w:cs="Arial"/>
          </w:rPr>
          <w:fldChar w:fldCharType="end"/>
        </w:r>
      </w:p>
    </w:sdtContent>
  </w:sdt>
  <w:p w:rsidR="00C2451D" w:rsidRDefault="00C245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9F2" w:rsidRDefault="007449F2" w:rsidP="00C2451D">
      <w:pPr>
        <w:spacing w:line="240" w:lineRule="auto"/>
      </w:pPr>
      <w:r>
        <w:separator/>
      </w:r>
    </w:p>
  </w:footnote>
  <w:footnote w:type="continuationSeparator" w:id="1">
    <w:p w:rsidR="007449F2" w:rsidRDefault="007449F2" w:rsidP="00C245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132" w:rsidRDefault="00A32132" w:rsidP="00A32132">
    <w:pPr>
      <w:pStyle w:val="Encabezado"/>
      <w:jc w:val="center"/>
    </w:pPr>
    <w:r>
      <w:object w:dxaOrig="9363" w:dyaOrig="14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69.55pt;height:42.6pt" o:ole="">
          <v:imagedata r:id="rId1" o:title=""/>
        </v:shape>
        <o:OLEObject Type="Embed" ProgID="MSPhotoEd.3" ShapeID="_x0000_i1025" DrawAspect="Content" ObjectID="_1481453228" r:id="rId2"/>
      </w:obje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132" w:rsidRDefault="00A32132" w:rsidP="00A32132">
    <w:pPr>
      <w:pStyle w:val="Encabezado"/>
      <w:jc w:val="center"/>
    </w:pPr>
    <w:r>
      <w:object w:dxaOrig="9363" w:dyaOrig="14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69.55pt;height:42.6pt" o:ole="">
          <v:imagedata r:id="rId1" o:title=""/>
        </v:shape>
        <o:OLEObject Type="Embed" ProgID="MSPhotoEd.3" ShapeID="_x0000_i1026" DrawAspect="Content" ObjectID="_1481453229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29EE"/>
    <w:multiLevelType w:val="hybridMultilevel"/>
    <w:tmpl w:val="7ED4F08A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75D58"/>
    <w:multiLevelType w:val="hybridMultilevel"/>
    <w:tmpl w:val="ACDCF90E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04037"/>
    <w:multiLevelType w:val="hybridMultilevel"/>
    <w:tmpl w:val="959E6E12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D4750"/>
    <w:multiLevelType w:val="hybridMultilevel"/>
    <w:tmpl w:val="3C62E32A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8002E"/>
    <w:multiLevelType w:val="hybridMultilevel"/>
    <w:tmpl w:val="30520EF4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12D62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F12EC"/>
    <w:multiLevelType w:val="hybridMultilevel"/>
    <w:tmpl w:val="53D6C04C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15085"/>
    <w:multiLevelType w:val="hybridMultilevel"/>
    <w:tmpl w:val="99802D78"/>
    <w:lvl w:ilvl="0" w:tplc="0BC4BD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D535F7"/>
    <w:rsid w:val="00043BB5"/>
    <w:rsid w:val="00070246"/>
    <w:rsid w:val="00124A57"/>
    <w:rsid w:val="0012539C"/>
    <w:rsid w:val="0015348F"/>
    <w:rsid w:val="001F73DC"/>
    <w:rsid w:val="00276EC3"/>
    <w:rsid w:val="00292991"/>
    <w:rsid w:val="00383CE2"/>
    <w:rsid w:val="003A174B"/>
    <w:rsid w:val="003D5CBE"/>
    <w:rsid w:val="00430DED"/>
    <w:rsid w:val="00504B6C"/>
    <w:rsid w:val="0052729E"/>
    <w:rsid w:val="00587C41"/>
    <w:rsid w:val="007449F2"/>
    <w:rsid w:val="007510C4"/>
    <w:rsid w:val="00767A1B"/>
    <w:rsid w:val="009006D1"/>
    <w:rsid w:val="00947447"/>
    <w:rsid w:val="009E5941"/>
    <w:rsid w:val="009F5FB9"/>
    <w:rsid w:val="00A32132"/>
    <w:rsid w:val="00A462AE"/>
    <w:rsid w:val="00BD519C"/>
    <w:rsid w:val="00BD5891"/>
    <w:rsid w:val="00C2451D"/>
    <w:rsid w:val="00C82DFA"/>
    <w:rsid w:val="00CB5513"/>
    <w:rsid w:val="00D14D29"/>
    <w:rsid w:val="00D24CC1"/>
    <w:rsid w:val="00D4645F"/>
    <w:rsid w:val="00D535F7"/>
    <w:rsid w:val="00D61007"/>
    <w:rsid w:val="00D617E4"/>
    <w:rsid w:val="00DA0EE7"/>
    <w:rsid w:val="00DA7C83"/>
    <w:rsid w:val="00E1026B"/>
    <w:rsid w:val="00FB32A6"/>
    <w:rsid w:val="00FD4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FA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45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51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245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51D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1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13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82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3D5CBE"/>
  </w:style>
  <w:style w:type="character" w:styleId="Hipervnculo">
    <w:name w:val="Hyperlink"/>
    <w:basedOn w:val="Fuentedeprrafopredeter"/>
    <w:uiPriority w:val="99"/>
    <w:semiHidden/>
    <w:unhideWhenUsed/>
    <w:rsid w:val="003D5CB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5CBE"/>
    <w:rPr>
      <w:color w:val="800080"/>
      <w:u w:val="single"/>
    </w:rPr>
  </w:style>
  <w:style w:type="paragraph" w:customStyle="1" w:styleId="font5">
    <w:name w:val="font5"/>
    <w:basedOn w:val="Normal"/>
    <w:rsid w:val="003D5CBE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/>
      <w:sz w:val="20"/>
      <w:szCs w:val="20"/>
      <w:lang w:eastAsia="es-ES"/>
    </w:rPr>
  </w:style>
  <w:style w:type="paragraph" w:customStyle="1" w:styleId="xl65">
    <w:name w:val="xl65"/>
    <w:basedOn w:val="Normal"/>
    <w:rsid w:val="003D5CB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b/>
      <w:bCs/>
      <w:i/>
      <w:iCs/>
      <w:color w:val="000000"/>
      <w:sz w:val="20"/>
      <w:szCs w:val="20"/>
      <w:lang w:eastAsia="es-ES"/>
    </w:rPr>
  </w:style>
  <w:style w:type="paragraph" w:customStyle="1" w:styleId="xl66">
    <w:name w:val="xl66"/>
    <w:basedOn w:val="Normal"/>
    <w:rsid w:val="003D5CB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color w:val="000000"/>
      <w:sz w:val="20"/>
      <w:szCs w:val="20"/>
      <w:lang w:eastAsia="es-ES"/>
    </w:rPr>
  </w:style>
  <w:style w:type="paragraph" w:customStyle="1" w:styleId="xl67">
    <w:name w:val="xl67"/>
    <w:basedOn w:val="Normal"/>
    <w:rsid w:val="003D5C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b/>
      <w:bCs/>
      <w:i/>
      <w:iCs/>
      <w:color w:val="000000"/>
      <w:sz w:val="20"/>
      <w:szCs w:val="20"/>
      <w:lang w:eastAsia="es-ES"/>
    </w:rPr>
  </w:style>
  <w:style w:type="paragraph" w:customStyle="1" w:styleId="xl68">
    <w:name w:val="xl68"/>
    <w:basedOn w:val="Normal"/>
    <w:rsid w:val="003D5C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color w:val="000000"/>
      <w:sz w:val="20"/>
      <w:szCs w:val="20"/>
      <w:lang w:eastAsia="es-ES"/>
    </w:rPr>
  </w:style>
  <w:style w:type="paragraph" w:customStyle="1" w:styleId="xl69">
    <w:name w:val="xl69"/>
    <w:basedOn w:val="Normal"/>
    <w:rsid w:val="003D5C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color w:val="000000"/>
      <w:sz w:val="20"/>
      <w:szCs w:val="20"/>
      <w:lang w:eastAsia="es-ES"/>
    </w:rPr>
  </w:style>
  <w:style w:type="table" w:customStyle="1" w:styleId="Sombreadoclaro1">
    <w:name w:val="Sombreado claro1"/>
    <w:basedOn w:val="Tablanormal"/>
    <w:uiPriority w:val="60"/>
    <w:rsid w:val="003D5CBE"/>
    <w:pPr>
      <w:spacing w:after="0" w:line="240" w:lineRule="auto"/>
      <w:jc w:val="both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3D5CBE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D5CBE"/>
    <w:pPr>
      <w:spacing w:after="0" w:line="240" w:lineRule="auto"/>
      <w:jc w:val="both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FA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45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51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245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51D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1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13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82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3D5CBE"/>
  </w:style>
  <w:style w:type="character" w:styleId="Hipervnculo">
    <w:name w:val="Hyperlink"/>
    <w:basedOn w:val="Fuentedeprrafopredeter"/>
    <w:uiPriority w:val="99"/>
    <w:semiHidden/>
    <w:unhideWhenUsed/>
    <w:rsid w:val="003D5CB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D5CBE"/>
    <w:rPr>
      <w:color w:val="800080"/>
      <w:u w:val="single"/>
    </w:rPr>
  </w:style>
  <w:style w:type="paragraph" w:customStyle="1" w:styleId="font5">
    <w:name w:val="font5"/>
    <w:basedOn w:val="Normal"/>
    <w:rsid w:val="003D5CBE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/>
      <w:sz w:val="20"/>
      <w:szCs w:val="20"/>
      <w:lang w:eastAsia="es-ES"/>
    </w:rPr>
  </w:style>
  <w:style w:type="paragraph" w:customStyle="1" w:styleId="xl65">
    <w:name w:val="xl65"/>
    <w:basedOn w:val="Normal"/>
    <w:rsid w:val="003D5CB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b/>
      <w:bCs/>
      <w:i/>
      <w:iCs/>
      <w:color w:val="000000"/>
      <w:sz w:val="20"/>
      <w:szCs w:val="20"/>
      <w:lang w:eastAsia="es-ES"/>
    </w:rPr>
  </w:style>
  <w:style w:type="paragraph" w:customStyle="1" w:styleId="xl66">
    <w:name w:val="xl66"/>
    <w:basedOn w:val="Normal"/>
    <w:rsid w:val="003D5CB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color w:val="000000"/>
      <w:sz w:val="20"/>
      <w:szCs w:val="20"/>
      <w:lang w:eastAsia="es-ES"/>
    </w:rPr>
  </w:style>
  <w:style w:type="paragraph" w:customStyle="1" w:styleId="xl67">
    <w:name w:val="xl67"/>
    <w:basedOn w:val="Normal"/>
    <w:rsid w:val="003D5C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b/>
      <w:bCs/>
      <w:i/>
      <w:iCs/>
      <w:color w:val="000000"/>
      <w:sz w:val="20"/>
      <w:szCs w:val="20"/>
      <w:lang w:eastAsia="es-ES"/>
    </w:rPr>
  </w:style>
  <w:style w:type="paragraph" w:customStyle="1" w:styleId="xl68">
    <w:name w:val="xl68"/>
    <w:basedOn w:val="Normal"/>
    <w:rsid w:val="003D5C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eastAsia="Times New Roman" w:cs="Times New Roman"/>
      <w:color w:val="000000"/>
      <w:sz w:val="20"/>
      <w:szCs w:val="20"/>
      <w:lang w:eastAsia="es-ES"/>
    </w:rPr>
  </w:style>
  <w:style w:type="paragraph" w:customStyle="1" w:styleId="xl69">
    <w:name w:val="xl69"/>
    <w:basedOn w:val="Normal"/>
    <w:rsid w:val="003D5CB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color w:val="000000"/>
      <w:sz w:val="20"/>
      <w:szCs w:val="20"/>
      <w:lang w:eastAsia="es-ES"/>
    </w:rPr>
  </w:style>
  <w:style w:type="table" w:customStyle="1" w:styleId="Sombreadoclaro1">
    <w:name w:val="Sombreado claro1"/>
    <w:basedOn w:val="Tablanormal"/>
    <w:uiPriority w:val="60"/>
    <w:rsid w:val="003D5CBE"/>
    <w:pPr>
      <w:spacing w:after="0" w:line="240" w:lineRule="auto"/>
      <w:jc w:val="both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3D5CBE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D5CBE"/>
    <w:pPr>
      <w:spacing w:after="0" w:line="240" w:lineRule="auto"/>
      <w:jc w:val="both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1447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Anónimo</dc:creator>
  <cp:lastModifiedBy>Manuel Vazquez</cp:lastModifiedBy>
  <cp:revision>4</cp:revision>
  <cp:lastPrinted>2014-10-27T10:02:00Z</cp:lastPrinted>
  <dcterms:created xsi:type="dcterms:W3CDTF">2014-11-12T11:39:00Z</dcterms:created>
  <dcterms:modified xsi:type="dcterms:W3CDTF">2014-12-30T13:01:00Z</dcterms:modified>
</cp:coreProperties>
</file>