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//对长度n的整数数列排序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&lt;bits/stdc++.h&gt;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1e6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//限定范围（10^6+10）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//输入长度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//含有n个数字的数列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//模板：快速排序quick_sort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[],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//三个参数：数列q[]，左边界l，右边界r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//若左边界比右边界大就直接打断函数避免出错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//左指针i从左边界-1开始，右指针同理，定义分界点x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//此处使用右移符，l+r和并移1，而每右移一位相当于除以2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//若左指针还未与右针相遇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++;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//则i++并当i与x相遇时结束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do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--;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] 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//同理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swap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//如果i小于j则交换其值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//递归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//递归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++)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//循环输入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++)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eastAsia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//循环输出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//难点：边界分析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进行边界分析是为了</w:t>
      </w:r>
      <w:r>
        <w:rPr>
          <w:rFonts w:hint="default"/>
          <w:highlight w:val="yellow"/>
          <w:lang w:val="en-US" w:eastAsia="zh-CN"/>
        </w:rPr>
        <w:t>避免分治时出现被分为0和n的情况</w:t>
      </w:r>
      <w:r>
        <w:rPr>
          <w:rFonts w:hint="default"/>
          <w:lang w:val="en-US" w:eastAsia="zh-CN"/>
        </w:rPr>
        <w:t>，造成无限分治内存超限问题。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若以j为分界点，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对于quick_sort(q, l, j), quick_sort(q, j + 1, r)，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j有可能取l~r的任何一个值，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若j取l，则quick_sort(q, l + 1, r)执行时会产生分割，不会出现0和n的情况；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若j取r，则quick_sort(q, l, r)执行时会分割为n，会导致无限分治。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本条结论：若在递归分治前保持j = r，那么就会出现无限分治的情况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所以只要在进入分治前不要让j取到r就可以了。那什么时候会取到r呢？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初始化完毕时，j的值为r + 1，当执行过一次do j--; while(q[j] &gt; x)后，j变为r，并且恰好在此之后j都不会发生改变，即do j--; while(q[j] &gt; x)只会执行一次，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如果保持j = r不变的话，那么i会在此之前一直自增到i = r，此时j = r;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 = r不满足i &lt; j循环结束，此时，整个while(i &lt; j) {}循环只进行了1轮，分治，从而导致分治出了0和n两个情况。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本条结论：若要在递归分治前保持j = r，那么while(i &lt; j) {}只能执行一次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现在把焦点转移到x的取值上，第3点说到，若出现无限分治问题，i会一直自增到i = r，若出现这种情况，那么x的取值一定是q[r]，因为如果x的值不为q[r]，那么一定会在x处存在q[i] == x，而q[i] == x会导致i自增暂时停止，那么就会往下执行，执行do j--;，判断后进入第二轮while(i &lt; j) {}循环，进入第二轮循环会使j自减至少两次，而他的初值为r + 1，也就是说，j的值不会一直保持在j = r上，也就不会导致无限分治。本条结论：若x的取值不为q[r]，那么while(i &lt; j) {}会至少执行两次，因此在进行递归分治前，j的值是一定小于r的。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 + r &gt;&gt; 1的值一定是小于r的，不会取到r，而l + r + 1 &gt;&gt; 1的值一定是大于l的，不会取到l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所以综合2、3、4、5的结论就得出了若以j为分界点，x取q[l + r &gt;&gt; 1]，此时不会出现无限分治的情况；若以i为分界点，x取q[l + r + 1 &gt;&gt; 1]，此时不会出现无限分治的情况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作者：yueluz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链接：https://www.acwing.com/solution/content/26252/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来源：AcWing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//思想图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"https://cdn.acwing.com/media/article/image/2019/05/19/1130_1196bbb27a-2.gif"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快排思想图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//stl写法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 STL快速算法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&lt;bits/stdc++.h&gt;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N=1000000+100;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a[N],n,m,i,j;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main()//C++ Stl使人快乐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ios::sync_with_stdio(false);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cin&gt;&gt;a[i];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sort(a+1,a+1+n);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i=1;i&lt;=n;i++)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cout&lt;&lt;a[i]&lt;&lt;"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作者：秦淮岸灯火阑珊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链接：https://www.acwing.com/solution/content/2096/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来源：AcWing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著作权归作者所有。商业转载请联系作者获得授权，非商业转载请注明出处。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01CF6"/>
    <w:rsid w:val="1CC375D3"/>
    <w:rsid w:val="32FB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2021-10-30T04:10:00Z</dcterms:created>
  <dc:creator>mckidsteve</dc:creator>
  <cp:lastModifiedBy>mckidsteve</cp:lastModifiedBy>
  <dcterms:modified xsi:type="dcterms:W3CDTF">2021-10-30T05:10:22Z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78D48269CE05443D81D9DC66C5733492</vt:lpwstr>
  </property>
</Properties>
</file>