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1F" w:rsidRDefault="0021081F" w:rsidP="0021081F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Original and Current Subcontract Amount is reflecting incorrectly</w:t>
      </w:r>
    </w:p>
    <w:p w:rsidR="0021081F" w:rsidRDefault="0021081F" w:rsidP="0021081F">
      <w:pPr>
        <w:rPr>
          <w:rFonts w:ascii="Tahoma" w:eastAsia="Times New Roman" w:hAnsi="Tahoma" w:cs="Tahoma"/>
          <w:b/>
          <w:bCs/>
          <w:sz w:val="20"/>
          <w:szCs w:val="20"/>
        </w:rPr>
      </w:pPr>
    </w:p>
    <w:p w:rsidR="0021081F" w:rsidRDefault="0021081F" w:rsidP="0021081F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44DE638" wp14:editId="2A38F04B">
            <wp:extent cx="7441739" cy="14478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6340" cy="14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1F" w:rsidRDefault="0021081F" w:rsidP="0021081F">
      <w:pPr>
        <w:rPr>
          <w:rFonts w:ascii="Tahoma" w:eastAsia="Times New Roman" w:hAnsi="Tahoma" w:cs="Tahoma"/>
          <w:b/>
          <w:bCs/>
          <w:sz w:val="20"/>
          <w:szCs w:val="20"/>
        </w:rPr>
      </w:pPr>
    </w:p>
    <w:p w:rsidR="0021081F" w:rsidRDefault="0021081F" w:rsidP="0021081F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Latonya Leek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Thursday, November 20, 2014 2:03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Sarah Cantwell; Esther </w:t>
      </w:r>
      <w:proofErr w:type="spellStart"/>
      <w:r>
        <w:rPr>
          <w:rFonts w:ascii="Tahoma" w:eastAsia="Times New Roman" w:hAnsi="Tahoma" w:cs="Tahoma"/>
          <w:sz w:val="20"/>
          <w:szCs w:val="20"/>
        </w:rPr>
        <w:t>Bandelin</w:t>
      </w:r>
      <w:proofErr w:type="spellEnd"/>
      <w:r>
        <w:rPr>
          <w:rFonts w:ascii="Tahoma" w:eastAsia="Times New Roman" w:hAnsi="Tahoma" w:cs="Tahoma"/>
          <w:sz w:val="20"/>
          <w:szCs w:val="20"/>
        </w:rPr>
        <w:t>; Genevieve Guinn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Subcontract Change Order Original Amount?</w:t>
      </w:r>
    </w:p>
    <w:p w:rsidR="0021081F" w:rsidRDefault="0021081F" w:rsidP="0021081F">
      <w:pPr>
        <w:pStyle w:val="PlainText"/>
      </w:pPr>
    </w:p>
    <w:p w:rsidR="0021081F" w:rsidRDefault="0021081F" w:rsidP="0021081F">
      <w:pPr>
        <w:pStyle w:val="PlainText"/>
      </w:pPr>
      <w:r>
        <w:t xml:space="preserve">The original subcontract amount is $976,285.00. Her change order amount is $38,039.00. Instead of adding that amount to $976,285.00, it is doubling it, so that the original amount includes that amount and so does the sub amount. </w:t>
      </w:r>
    </w:p>
    <w:p w:rsidR="0021081F" w:rsidRDefault="0021081F" w:rsidP="0021081F">
      <w:pPr>
        <w:pStyle w:val="PlainText"/>
      </w:pPr>
    </w:p>
    <w:p w:rsidR="0021081F" w:rsidRDefault="0021081F" w:rsidP="0021081F">
      <w:pPr>
        <w:pStyle w:val="PlainText"/>
        <w:rPr>
          <w:b/>
          <w:bCs/>
        </w:rPr>
      </w:pPr>
      <w:r>
        <w:rPr>
          <w:b/>
          <w:bCs/>
        </w:rPr>
        <w:t>For example:</w:t>
      </w:r>
    </w:p>
    <w:p w:rsidR="0021081F" w:rsidRDefault="0021081F" w:rsidP="0021081F">
      <w:pPr>
        <w:pStyle w:val="PlainText"/>
      </w:pPr>
      <w:r>
        <w:rPr>
          <w:noProof/>
        </w:rPr>
        <w:drawing>
          <wp:inline distT="0" distB="0" distL="0" distR="0">
            <wp:extent cx="4648200" cy="2590800"/>
            <wp:effectExtent l="0" t="0" r="0" b="0"/>
            <wp:docPr id="1" name="Picture 1" descr="cid:image002.png@01D004CA.C224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04CA.C22454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1F" w:rsidRDefault="0021081F" w:rsidP="0021081F">
      <w:pPr>
        <w:pStyle w:val="PlainText"/>
      </w:pPr>
    </w:p>
    <w:p w:rsidR="0021081F" w:rsidRDefault="0021081F" w:rsidP="0021081F">
      <w:pPr>
        <w:pStyle w:val="PlainText"/>
        <w:rPr>
          <w:b/>
          <w:bCs/>
        </w:rPr>
      </w:pPr>
      <w:r>
        <w:rPr>
          <w:b/>
          <w:bCs/>
        </w:rPr>
        <w:t>Should be: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1710"/>
      </w:tblGrid>
      <w:tr w:rsidR="0021081F" w:rsidTr="0021081F">
        <w:tc>
          <w:tcPr>
            <w:tcW w:w="3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Original Subcontract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976,285.00</w:t>
            </w:r>
          </w:p>
        </w:tc>
      </w:tr>
      <w:tr w:rsidR="0021081F" w:rsidTr="0021081F">
        <w:tc>
          <w:tcPr>
            <w:tcW w:w="3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Prior Approved Change Orders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0</w:t>
            </w:r>
          </w:p>
        </w:tc>
      </w:tr>
      <w:tr w:rsidR="0021081F" w:rsidTr="0021081F">
        <w:tc>
          <w:tcPr>
            <w:tcW w:w="3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Current Subcontract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976,285.00</w:t>
            </w:r>
          </w:p>
        </w:tc>
      </w:tr>
      <w:tr w:rsidR="0021081F" w:rsidTr="0021081F">
        <w:tc>
          <w:tcPr>
            <w:tcW w:w="3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Pending Sub CO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38,039.00</w:t>
            </w:r>
          </w:p>
        </w:tc>
      </w:tr>
      <w:tr w:rsidR="0021081F" w:rsidTr="0021081F">
        <w:tc>
          <w:tcPr>
            <w:tcW w:w="3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Pending Subcontract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1,014,324</w:t>
            </w:r>
          </w:p>
        </w:tc>
      </w:tr>
      <w:tr w:rsidR="0021081F" w:rsidTr="0021081F">
        <w:tc>
          <w:tcPr>
            <w:tcW w:w="3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Other Pending Sub COs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81F" w:rsidRDefault="0021081F">
            <w:pPr>
              <w:pStyle w:val="PlainText"/>
            </w:pPr>
            <w:r>
              <w:t>0</w:t>
            </w:r>
          </w:p>
        </w:tc>
      </w:tr>
    </w:tbl>
    <w:p w:rsidR="0021081F" w:rsidRDefault="0021081F" w:rsidP="0021081F">
      <w:pPr>
        <w:pStyle w:val="PlainText"/>
      </w:pPr>
    </w:p>
    <w:p w:rsidR="0021081F" w:rsidRDefault="0021081F" w:rsidP="0021081F">
      <w:pPr>
        <w:pStyle w:val="PlainText"/>
      </w:pPr>
      <w:r>
        <w:t xml:space="preserve">Have you seen this issue or this a known issue and we need to manually change our template? </w:t>
      </w:r>
    </w:p>
    <w:p w:rsidR="0021081F" w:rsidRDefault="0021081F" w:rsidP="0021081F">
      <w:pPr>
        <w:pStyle w:val="PlainText"/>
      </w:pPr>
    </w:p>
    <w:p w:rsidR="0021081F" w:rsidRDefault="0021081F" w:rsidP="0021081F">
      <w:pPr>
        <w:pStyle w:val="PlainText"/>
      </w:pPr>
      <w:r>
        <w:t>Thank you,</w:t>
      </w:r>
    </w:p>
    <w:p w:rsidR="0021081F" w:rsidRDefault="0021081F" w:rsidP="0021081F">
      <w:pPr>
        <w:pStyle w:val="PlainText"/>
      </w:pPr>
      <w:r>
        <w:t>Latonya</w:t>
      </w:r>
    </w:p>
    <w:p w:rsidR="0021081F" w:rsidRDefault="0021081F" w:rsidP="0021081F">
      <w:pPr>
        <w:pStyle w:val="PlainText"/>
      </w:pPr>
    </w:p>
    <w:p w:rsidR="0021081F" w:rsidRDefault="0021081F" w:rsidP="0021081F">
      <w:pPr>
        <w:pStyle w:val="PlainText"/>
      </w:pPr>
    </w:p>
    <w:p w:rsidR="00B307A5" w:rsidRDefault="00B307A5" w:rsidP="00B307A5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I went back into a </w:t>
      </w:r>
      <w:r w:rsidRPr="0021081F">
        <w:rPr>
          <w:rFonts w:asciiTheme="minorHAnsi" w:hAnsiTheme="minorHAnsi" w:cstheme="minorBidi"/>
          <w:b/>
          <w:i/>
          <w:color w:val="1F497D" w:themeColor="dark2"/>
        </w:rPr>
        <w:t>previous snapshot</w:t>
      </w:r>
      <w:r>
        <w:rPr>
          <w:rFonts w:asciiTheme="minorHAnsi" w:hAnsiTheme="minorHAnsi" w:cstheme="minorBidi"/>
          <w:color w:val="1F497D" w:themeColor="dark2"/>
        </w:rPr>
        <w:t xml:space="preserve"> and confirmed it was converted at $976,275</w:t>
      </w:r>
    </w:p>
    <w:p w:rsidR="00B307A5" w:rsidRDefault="00B307A5" w:rsidP="00B307A5">
      <w:pPr>
        <w:rPr>
          <w:rFonts w:asciiTheme="minorHAnsi" w:hAnsiTheme="minorHAnsi" w:cstheme="minorBidi"/>
          <w:color w:val="1F497D" w:themeColor="dark2"/>
        </w:rPr>
      </w:pPr>
      <w:r>
        <w:rPr>
          <w:noProof/>
        </w:rPr>
        <w:lastRenderedPageBreak/>
        <w:drawing>
          <wp:inline distT="0" distB="0" distL="0" distR="0" wp14:anchorId="2A28AC86" wp14:editId="756F566F">
            <wp:extent cx="9715500" cy="2496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249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1F" w:rsidRDefault="0021081F" w:rsidP="0021081F">
      <w:pPr>
        <w:rPr>
          <w:rFonts w:asciiTheme="minorHAnsi" w:hAnsiTheme="minorHAnsi" w:cstheme="minorBidi"/>
          <w:color w:val="1F497D" w:themeColor="dark2"/>
        </w:rPr>
      </w:pPr>
    </w:p>
    <w:p w:rsidR="0021081F" w:rsidRDefault="0021081F" w:rsidP="0021081F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In PM Subcontract Detail (</w:t>
      </w:r>
      <w:r w:rsidRPr="0021081F">
        <w:rPr>
          <w:rFonts w:asciiTheme="minorHAnsi" w:hAnsiTheme="minorHAnsi" w:cstheme="minorBidi"/>
          <w:b/>
          <w:i/>
          <w:color w:val="1F497D" w:themeColor="dark2"/>
        </w:rPr>
        <w:t>current system</w:t>
      </w:r>
      <w:r>
        <w:rPr>
          <w:rFonts w:asciiTheme="minorHAnsi" w:hAnsiTheme="minorHAnsi" w:cstheme="minorBidi"/>
          <w:color w:val="1F497D" w:themeColor="dark2"/>
        </w:rPr>
        <w:t>) and it</w:t>
      </w:r>
      <w:r w:rsidR="00B307A5">
        <w:rPr>
          <w:rFonts w:asciiTheme="minorHAnsi" w:hAnsiTheme="minorHAnsi" w:cstheme="minorBidi"/>
          <w:color w:val="1F497D" w:themeColor="dark2"/>
        </w:rPr>
        <w:t xml:space="preserve"> still</w:t>
      </w:r>
      <w:bookmarkStart w:id="0" w:name="_GoBack"/>
      <w:bookmarkEnd w:id="0"/>
      <w:r>
        <w:rPr>
          <w:rFonts w:asciiTheme="minorHAnsi" w:hAnsiTheme="minorHAnsi" w:cstheme="minorBidi"/>
          <w:color w:val="1F497D" w:themeColor="dark2"/>
        </w:rPr>
        <w:t xml:space="preserve"> shows 976,285</w:t>
      </w:r>
    </w:p>
    <w:p w:rsidR="0021081F" w:rsidRDefault="0021081F" w:rsidP="0021081F">
      <w:pPr>
        <w:rPr>
          <w:rFonts w:asciiTheme="minorHAnsi" w:hAnsiTheme="minorHAnsi" w:cstheme="minorBidi"/>
          <w:color w:val="1F497D" w:themeColor="dark2"/>
        </w:rPr>
      </w:pPr>
      <w:r>
        <w:rPr>
          <w:noProof/>
        </w:rPr>
        <w:drawing>
          <wp:inline distT="0" distB="0" distL="0" distR="0" wp14:anchorId="004AC634" wp14:editId="4FA268FE">
            <wp:extent cx="101631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1F" w:rsidRDefault="0021081F" w:rsidP="0021081F">
      <w:pPr>
        <w:rPr>
          <w:rFonts w:asciiTheme="minorHAnsi" w:hAnsiTheme="minorHAnsi" w:cstheme="minorBidi"/>
          <w:color w:val="1F497D" w:themeColor="dark2"/>
        </w:rPr>
      </w:pPr>
    </w:p>
    <w:p w:rsidR="0021081F" w:rsidRDefault="0021081F"/>
    <w:sectPr w:rsidR="0021081F" w:rsidSect="00210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1F"/>
    <w:rsid w:val="00124EF1"/>
    <w:rsid w:val="0021081F"/>
    <w:rsid w:val="00B307A5"/>
    <w:rsid w:val="00C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1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81F"/>
  </w:style>
  <w:style w:type="character" w:customStyle="1" w:styleId="PlainTextChar">
    <w:name w:val="Plain Text Char"/>
    <w:basedOn w:val="DefaultParagraphFont"/>
    <w:link w:val="PlainText"/>
    <w:uiPriority w:val="99"/>
    <w:rsid w:val="0021081F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1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81F"/>
  </w:style>
  <w:style w:type="character" w:customStyle="1" w:styleId="PlainTextChar">
    <w:name w:val="Plain Text Char"/>
    <w:basedOn w:val="DefaultParagraphFont"/>
    <w:link w:val="PlainText"/>
    <w:uiPriority w:val="99"/>
    <w:rsid w:val="0021081F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2.png@01D004CA.C22454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Cantwell</dc:creator>
  <cp:lastModifiedBy>Sarah Cantwell</cp:lastModifiedBy>
  <cp:revision>2</cp:revision>
  <dcterms:created xsi:type="dcterms:W3CDTF">2014-11-21T14:50:00Z</dcterms:created>
  <dcterms:modified xsi:type="dcterms:W3CDTF">2014-11-21T14:57:00Z</dcterms:modified>
</cp:coreProperties>
</file>