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3A7" w:rsidRDefault="007913A7" w:rsidP="007913A7">
      <w:pPr>
        <w:pStyle w:val="1"/>
        <w:jc w:val="center"/>
      </w:pPr>
      <w:r>
        <w:t>Hive</w:t>
      </w:r>
      <w:r>
        <w:t>函数</w:t>
      </w:r>
    </w:p>
    <w:p w:rsidR="007913A7" w:rsidRDefault="007913A7" w:rsidP="00B54EE6">
      <w:pPr>
        <w:widowControl/>
        <w:spacing w:before="100" w:beforeAutospacing="1" w:after="100" w:afterAutospacing="1"/>
        <w:jc w:val="left"/>
        <w:rPr>
          <w:rFonts w:ascii="宋体" w:eastAsia="宋体" w:hAnsi="宋体" w:cs="宋体"/>
          <w:kern w:val="0"/>
          <w:sz w:val="24"/>
          <w:szCs w:val="24"/>
        </w:rPr>
      </w:pPr>
    </w:p>
    <w:p w:rsidR="007913A7" w:rsidRDefault="007913A7" w:rsidP="00B54EE6">
      <w:pPr>
        <w:widowControl/>
        <w:spacing w:before="100" w:beforeAutospacing="1" w:after="100" w:afterAutospacing="1"/>
        <w:jc w:val="left"/>
        <w:rPr>
          <w:rFonts w:ascii="宋体" w:eastAsia="宋体" w:hAnsi="宋体" w:cs="宋体"/>
          <w:kern w:val="0"/>
          <w:sz w:val="24"/>
          <w:szCs w:val="24"/>
        </w:rPr>
      </w:pPr>
    </w:p>
    <w:p w:rsidR="007913A7" w:rsidRDefault="00B54EE6" w:rsidP="007913A7">
      <w:pPr>
        <w:pStyle w:val="2"/>
      </w:pPr>
      <w:r w:rsidRPr="00B54EE6">
        <w:t>1.</w:t>
      </w:r>
      <w:r w:rsidRPr="00B54EE6">
        <w:t>内置运算符</w:t>
      </w:r>
    </w:p>
    <w:p w:rsidR="00B54EE6" w:rsidRPr="00B54EE6" w:rsidRDefault="00B54EE6" w:rsidP="00B54EE6">
      <w:pPr>
        <w:widowControl/>
        <w:spacing w:before="100" w:beforeAutospacing="1" w:after="100" w:afterAutospacing="1"/>
        <w:jc w:val="left"/>
        <w:rPr>
          <w:rFonts w:ascii="宋体" w:eastAsia="宋体" w:hAnsi="宋体" w:cs="宋体"/>
          <w:kern w:val="0"/>
          <w:sz w:val="24"/>
          <w:szCs w:val="24"/>
        </w:rPr>
      </w:pPr>
      <w:r w:rsidRPr="00B54EE6">
        <w:rPr>
          <w:rFonts w:ascii="宋体" w:eastAsia="宋体" w:hAnsi="宋体" w:cs="宋体"/>
          <w:kern w:val="0"/>
          <w:sz w:val="24"/>
          <w:szCs w:val="24"/>
        </w:rPr>
        <w:t>1.1关系运算符</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964"/>
        <w:gridCol w:w="535"/>
        <w:gridCol w:w="6797"/>
      </w:tblGrid>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运算符</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说明</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所有原始类型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如果A与B相等,返回TRUE,否则返回FALSE</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无</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失败，因为无效的语法。 SQL使用”=”，不使用”==”。</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&lt;&gt;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所有原始类型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如果A不等于B返回TRUE,否则返回FALSE。如果A或B值为”NULL”，结果返回”NULL”。</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&lt;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所有原始类型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如果A小于B返回TRUE,否则返回FALSE。如果A或B值为”NULL”，结果返回”NULL”。</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&lt;=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所有原始类型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如果A小于等于B返回TRUE,否则返回FALSE。如果A或B值为”NULL”，结果返回”NULL”。</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&gt;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w:t>
            </w:r>
            <w:r w:rsidRPr="00B54EE6">
              <w:rPr>
                <w:rFonts w:ascii="宋体" w:eastAsia="宋体" w:hAnsi="宋体" w:cs="宋体"/>
                <w:kern w:val="0"/>
                <w:sz w:val="24"/>
                <w:szCs w:val="24"/>
              </w:rPr>
              <w:lastRenderedPageBreak/>
              <w:t>原始类型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lastRenderedPageBreak/>
              <w:t>如果A大于B返回TRUE,否则返回FALSE。如果A或B值为”NULL”，结果返回”NULL”。</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lastRenderedPageBreak/>
              <w:t>A &gt;=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所有原始类型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如果A大于等于B返回TRUE,否则返回FALSE。如果A或B值为”NULL”，结果返回”NULL”。</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IS NULL</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如果A值为”NULL”，返回TRUE,否则返回FALSE</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IS NOT NULL</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如果A值不为”NULL”，返回TRUE,否则返回FALSE</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LIKE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字符串</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如 果A或B值为”NULL”，结果返回”NULL”。字符串A与B通过sql进行匹配，如果相符返回TRUE，不符返回FALSE。B字符串中 的”_”代表任一字符，”%”则代表多个任意字符。例如： (‘foobar’ like ‘foo’)返回FALSE，（ ‘foobar’ like ‘foo_ _ _’或者 ‘foobar’ like ‘foo%’)则返回TURE</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RLIKE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字符串</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如 果A或B值为”NULL”，结果返回”NULL”。字符串A与B通过java进行匹配，如果相符返回TRUE，不符返回FALSE。例如：（ ‘foobar’ rlike ‘foo’）返回FALSE，（’foobar’ rlike ‘^f.*r$’ ）返回TRUE。</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REGEXP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字符串</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与RLIKE相同。</w:t>
            </w:r>
          </w:p>
        </w:tc>
      </w:tr>
    </w:tbl>
    <w:p w:rsidR="00B54EE6" w:rsidRPr="00B54EE6" w:rsidRDefault="00B54EE6" w:rsidP="00B54EE6">
      <w:pPr>
        <w:widowControl/>
        <w:spacing w:before="100" w:beforeAutospacing="1" w:after="100" w:afterAutospacing="1"/>
        <w:jc w:val="left"/>
        <w:rPr>
          <w:rFonts w:ascii="宋体" w:eastAsia="宋体" w:hAnsi="宋体" w:cs="宋体"/>
          <w:kern w:val="0"/>
          <w:sz w:val="24"/>
          <w:szCs w:val="24"/>
        </w:rPr>
      </w:pPr>
      <w:r w:rsidRPr="00B54EE6">
        <w:rPr>
          <w:rFonts w:ascii="宋体" w:eastAsia="宋体" w:hAnsi="宋体" w:cs="宋体"/>
          <w:kern w:val="0"/>
          <w:sz w:val="24"/>
          <w:szCs w:val="24"/>
        </w:rPr>
        <w:t>1.2算术运算符</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592"/>
        <w:gridCol w:w="1012"/>
        <w:gridCol w:w="6692"/>
      </w:tblGrid>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运算符</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说明</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所有数字类型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A和B相加。结果的与操作数值有共同类型。例如每一个整数是一个浮点数，浮点数包含整数。所以，一个浮点数和一个整数相加结果也是一个浮点数。</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所有数字类型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A和B相减。结果的与操作数值有共同类型。</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lastRenderedPageBreak/>
              <w:t>A *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所有数字类型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A和B相乘，结果的与操作数值有共同类型。需要说明的是，如果乘法造成溢出，将选择更高的类型。</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所有数字类型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A和B相除，结果是一个double（双精度）类型的结果。</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所有数字类型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A除以B余数与操作数值有共同类型。</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&amp;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所有数字类型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运算符查看两个参数的二进制表示法的值，并执行按位”与”操作。两个表达式的一位均为1时，则结果的该位为 1。否则，结果的该位为 0。</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所有数字类型 </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运算符查看两个参数的二进制表示法的值，并执行按位”或”操作。只要任一表达式的一位为 1，则结果的该位为 1。否则，结果的该位为 0。 </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所有数字类型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运算符查看两个参数的二进制表示法的值，并执行按位”异或”操作。当且仅当只有一个表达式的某位上为 1 时，结果的该位才为 1。否则结果的该位为 0。</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所有数字类型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对一个表达式执行按位”非”（取反）。</w:t>
            </w:r>
          </w:p>
        </w:tc>
      </w:tr>
    </w:tbl>
    <w:p w:rsidR="00B54EE6" w:rsidRPr="00B54EE6" w:rsidRDefault="00B54EE6" w:rsidP="00B54EE6">
      <w:pPr>
        <w:widowControl/>
        <w:spacing w:before="100" w:beforeAutospacing="1" w:after="100" w:afterAutospacing="1"/>
        <w:jc w:val="left"/>
        <w:rPr>
          <w:rFonts w:ascii="宋体" w:eastAsia="宋体" w:hAnsi="宋体" w:cs="宋体"/>
          <w:kern w:val="0"/>
          <w:sz w:val="24"/>
          <w:szCs w:val="24"/>
        </w:rPr>
      </w:pPr>
      <w:r w:rsidRPr="00B54EE6">
        <w:rPr>
          <w:rFonts w:ascii="宋体" w:eastAsia="宋体" w:hAnsi="宋体" w:cs="宋体"/>
          <w:kern w:val="0"/>
          <w:sz w:val="24"/>
          <w:szCs w:val="24"/>
        </w:rPr>
        <w:t>1.3逻辑运算符</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774"/>
        <w:gridCol w:w="645"/>
        <w:gridCol w:w="6877"/>
      </w:tblGrid>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运算符</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说明</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AND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布尔值</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A和B同时正确时,返回TRUE,否则FALSE。如果A或B值为NULL，返回NULL。</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&amp;&amp;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布尔值</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与”A AND B”相同</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OR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布尔值</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A或B正确,或两者同时正确返返回TRUE,否则FALSE。如果A和B值同时为NULL，返回NULL。</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 |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布尔值</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与”A OR B”相同</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NOT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布尔值</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如果A为NULL或错误的时候返回TURE，否则返回FALSE。</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布尔值</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与”NOT A”相同</w:t>
            </w:r>
          </w:p>
        </w:tc>
      </w:tr>
    </w:tbl>
    <w:p w:rsidR="00B54EE6" w:rsidRPr="00B54EE6" w:rsidRDefault="00B54EE6" w:rsidP="00B54EE6">
      <w:pPr>
        <w:widowControl/>
        <w:spacing w:before="100" w:beforeAutospacing="1" w:after="100" w:afterAutospacing="1"/>
        <w:jc w:val="left"/>
        <w:rPr>
          <w:rFonts w:ascii="宋体" w:eastAsia="宋体" w:hAnsi="宋体" w:cs="宋体"/>
          <w:kern w:val="0"/>
          <w:sz w:val="24"/>
          <w:szCs w:val="24"/>
        </w:rPr>
      </w:pPr>
      <w:r w:rsidRPr="00B54EE6">
        <w:rPr>
          <w:rFonts w:ascii="宋体" w:eastAsia="宋体" w:hAnsi="宋体" w:cs="宋体"/>
          <w:kern w:val="0"/>
          <w:sz w:val="24"/>
          <w:szCs w:val="24"/>
        </w:rPr>
        <w:t>1.4复杂类型函数</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20"/>
        <w:gridCol w:w="2840"/>
        <w:gridCol w:w="4636"/>
      </w:tblGrid>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函数</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说明</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map</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(key1, value1, key2, value2, …)</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通过指定的键/值对，创建一个map。</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lastRenderedPageBreak/>
              <w:t>struct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(val1, val2, val3, …)</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通过指定的字段值，创建一个结构。结构字段名称将COL1，COL2，…</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array</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(val1, val2, …)</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通过指定的元素，创建一个数组。</w:t>
            </w:r>
          </w:p>
        </w:tc>
      </w:tr>
    </w:tbl>
    <w:p w:rsidR="00B54EE6" w:rsidRPr="00B54EE6" w:rsidRDefault="00B54EE6" w:rsidP="00B54EE6">
      <w:pPr>
        <w:widowControl/>
        <w:spacing w:before="100" w:beforeAutospacing="1" w:after="100" w:afterAutospacing="1"/>
        <w:jc w:val="left"/>
        <w:rPr>
          <w:rFonts w:ascii="宋体" w:eastAsia="宋体" w:hAnsi="宋体" w:cs="宋体"/>
          <w:kern w:val="0"/>
          <w:sz w:val="24"/>
          <w:szCs w:val="24"/>
        </w:rPr>
      </w:pPr>
      <w:r w:rsidRPr="00B54EE6">
        <w:rPr>
          <w:rFonts w:ascii="宋体" w:eastAsia="宋体" w:hAnsi="宋体" w:cs="宋体"/>
          <w:kern w:val="0"/>
          <w:sz w:val="24"/>
          <w:szCs w:val="24"/>
        </w:rPr>
        <w:t>1.5对复杂类型函数操作</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20"/>
        <w:gridCol w:w="1461"/>
        <w:gridCol w:w="6015"/>
      </w:tblGrid>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函数</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说明</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A[n]</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A是一个数组，n为int型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返回数组A的第n个元素，第一个元素的索引为0。如果A数组为['foo','bar']，则A[0]返回’foo’和A[1]返回”bar”。</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M[key]</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M是Map&lt;K, V&gt;，关键K型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返回关键值对应的值，例如mapM为 \{‘f’ -&gt; ‘foo’, ‘b’ -&gt; ‘bar’, ‘all’ -&gt; ‘foobar’\}，则M['all'] 返回’foobar’。</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S.x</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S为struct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返回结构x字符串在结构S中的存储位置。如 foobar \{int foo, int bar\} foobar.foo的领域中存储的整数。</w:t>
            </w:r>
          </w:p>
        </w:tc>
      </w:tr>
    </w:tbl>
    <w:p w:rsidR="007913A7" w:rsidRDefault="00B54EE6" w:rsidP="007913A7">
      <w:pPr>
        <w:pStyle w:val="2"/>
      </w:pPr>
      <w:r w:rsidRPr="00B54EE6">
        <w:t>2.</w:t>
      </w:r>
      <w:r w:rsidRPr="00B54EE6">
        <w:t>内置函数</w:t>
      </w:r>
    </w:p>
    <w:p w:rsidR="00B54EE6" w:rsidRPr="00B54EE6" w:rsidRDefault="00B54EE6" w:rsidP="00B54EE6">
      <w:pPr>
        <w:widowControl/>
        <w:spacing w:before="100" w:beforeAutospacing="1" w:after="100" w:afterAutospacing="1"/>
        <w:jc w:val="left"/>
        <w:rPr>
          <w:rFonts w:ascii="宋体" w:eastAsia="宋体" w:hAnsi="宋体" w:cs="宋体"/>
          <w:kern w:val="0"/>
          <w:sz w:val="24"/>
          <w:szCs w:val="24"/>
        </w:rPr>
      </w:pPr>
      <w:r w:rsidRPr="00B54EE6">
        <w:rPr>
          <w:rFonts w:ascii="宋体" w:eastAsia="宋体" w:hAnsi="宋体" w:cs="宋体"/>
          <w:kern w:val="0"/>
          <w:sz w:val="24"/>
          <w:szCs w:val="24"/>
        </w:rPr>
        <w:t>2.1数学函数</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758"/>
        <w:gridCol w:w="1735"/>
        <w:gridCol w:w="5803"/>
      </w:tblGrid>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函数</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说明</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BIGINT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round(double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四舍五入</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round(double a, int d)</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小数部分d位之后数字四舍五入，例如round(21.263,2),返回21.26</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BIGINT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floor(double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对给定数据进行向下舍入最接近的整数。例如floor(21.2),返回21。</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BIGINT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ceil(double a), ceiling(double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将参数向上舍入为最接近的整数。例如ceil(21.2),返回23.</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rand(), rand(int seed)</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返回大于或等于0且小于1的平均分布随机数（依重新计算而变）</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exp(double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返回e的n次方</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lastRenderedPageBreak/>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ln(double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返回给定数值的自然对数</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log10(double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返回给定数值的以10为底自然对数</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log2(double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返回给定数值的以2为底自然对数</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log(double base, 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返回给定底数及指数返回自然对数</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pow(double a, double p) power(double a, double p)</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返回某数的乘幂</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sqrt(double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返回数值的平方根</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bin(BIGINT a)</w:t>
            </w:r>
          </w:p>
        </w:tc>
        <w:tc>
          <w:tcPr>
            <w:tcW w:w="0" w:type="auto"/>
            <w:vAlign w:val="center"/>
            <w:hideMark/>
          </w:tcPr>
          <w:p w:rsidR="00B54EE6" w:rsidRPr="00B54EE6" w:rsidRDefault="00B54EE6" w:rsidP="00511413">
            <w:pPr>
              <w:widowControl/>
              <w:jc w:val="left"/>
              <w:rPr>
                <w:rFonts w:ascii="宋体" w:eastAsia="宋体" w:hAnsi="宋体" w:cs="宋体"/>
                <w:kern w:val="0"/>
                <w:sz w:val="24"/>
                <w:szCs w:val="24"/>
              </w:rPr>
            </w:pPr>
            <w:r w:rsidRPr="00B54EE6">
              <w:rPr>
                <w:rFonts w:ascii="宋体" w:eastAsia="宋体" w:hAnsi="宋体" w:cs="宋体"/>
                <w:kern w:val="0"/>
                <w:sz w:val="24"/>
                <w:szCs w:val="24"/>
              </w:rPr>
              <w:t>返回二进制格式</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hex(BIGINT a) hex(string a)</w:t>
            </w:r>
          </w:p>
        </w:tc>
        <w:tc>
          <w:tcPr>
            <w:tcW w:w="0" w:type="auto"/>
            <w:vAlign w:val="center"/>
            <w:hideMark/>
          </w:tcPr>
          <w:p w:rsidR="00B54EE6" w:rsidRPr="00B54EE6" w:rsidRDefault="00B54EE6" w:rsidP="00511413">
            <w:pPr>
              <w:widowControl/>
              <w:jc w:val="left"/>
              <w:rPr>
                <w:rFonts w:ascii="宋体" w:eastAsia="宋体" w:hAnsi="宋体" w:cs="宋体"/>
                <w:kern w:val="0"/>
                <w:sz w:val="24"/>
                <w:szCs w:val="24"/>
              </w:rPr>
            </w:pPr>
            <w:r w:rsidRPr="00B54EE6">
              <w:rPr>
                <w:rFonts w:ascii="宋体" w:eastAsia="宋体" w:hAnsi="宋体" w:cs="宋体"/>
                <w:kern w:val="0"/>
                <w:sz w:val="24"/>
                <w:szCs w:val="24"/>
              </w:rPr>
              <w:t>将整数或字符转换为十六进制格式</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unhex(string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十六进制字符转换由数字表示的字符。</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conv(BIGINT num, int from_base, int to_base)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将 指定数值，由原来的度量体系转换为指定的试题体系。例如CONV(‘a’,16,2),返回。参考：’1010′ http://dev.mysql.com/doc/refman/5.0/en/mathematical-functions.html#function_conv</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abs(double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取绝对值</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 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pmod(int a, int b) pmod(double a, double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返回a除b的余数的绝对值</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sin(double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返回给定角度的正弦值</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asin(double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返回x的反正弦，即是X。如果X是在-1到1的正弦值，返回NULL。</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cos(double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返回余弦</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acos(double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返回X的反余弦，即余弦是X，，如果-1&lt;= A &lt;= 1，否则返回null.</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lastRenderedPageBreak/>
              <w:t>int 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positive(int a) positive(double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返回A的值，例如positive(2)，返回2。</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 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negative(int a) negative(double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返回A的相反数，例如negative(2),返回-2。</w:t>
            </w:r>
          </w:p>
        </w:tc>
      </w:tr>
    </w:tbl>
    <w:p w:rsidR="00B54EE6" w:rsidRPr="00B54EE6" w:rsidRDefault="00B54EE6" w:rsidP="00B54EE6">
      <w:pPr>
        <w:widowControl/>
        <w:spacing w:before="100" w:beforeAutospacing="1" w:after="100" w:afterAutospacing="1"/>
        <w:jc w:val="left"/>
        <w:rPr>
          <w:rFonts w:ascii="宋体" w:eastAsia="宋体" w:hAnsi="宋体" w:cs="宋体"/>
          <w:kern w:val="0"/>
          <w:sz w:val="24"/>
          <w:szCs w:val="24"/>
        </w:rPr>
      </w:pPr>
      <w:r w:rsidRPr="00B54EE6">
        <w:rPr>
          <w:rFonts w:ascii="宋体" w:eastAsia="宋体" w:hAnsi="宋体" w:cs="宋体"/>
          <w:kern w:val="0"/>
          <w:sz w:val="24"/>
          <w:szCs w:val="24"/>
        </w:rPr>
        <w:t>2.2收集函数</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60"/>
        <w:gridCol w:w="1770"/>
        <w:gridCol w:w="3220"/>
      </w:tblGrid>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函数</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说明</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size(Map&lt;K.V&gt;)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返回的map类型的元素的数量</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size(Array&lt;T&gt;)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返回数组类型的元素数量</w:t>
            </w:r>
          </w:p>
        </w:tc>
      </w:tr>
    </w:tbl>
    <w:p w:rsidR="00B54EE6" w:rsidRPr="00B54EE6" w:rsidRDefault="00B54EE6" w:rsidP="00B54EE6">
      <w:pPr>
        <w:widowControl/>
        <w:spacing w:before="100" w:beforeAutospacing="1" w:after="100" w:afterAutospacing="1"/>
        <w:jc w:val="left"/>
        <w:rPr>
          <w:rFonts w:ascii="宋体" w:eastAsia="宋体" w:hAnsi="宋体" w:cs="宋体"/>
          <w:kern w:val="0"/>
          <w:sz w:val="24"/>
          <w:szCs w:val="24"/>
        </w:rPr>
      </w:pPr>
      <w:r w:rsidRPr="00B54EE6">
        <w:rPr>
          <w:rFonts w:ascii="宋体" w:eastAsia="宋体" w:hAnsi="宋体" w:cs="宋体"/>
          <w:kern w:val="0"/>
          <w:sz w:val="24"/>
          <w:szCs w:val="24"/>
        </w:rPr>
        <w:t>2.3类型转换函数</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20"/>
        <w:gridCol w:w="1744"/>
        <w:gridCol w:w="5232"/>
      </w:tblGrid>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函数</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说明</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指定 “type”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cast(expr as &lt;type&gt;)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类型转换。例如将字符”1″转换为整数:cast(’1′ as bigint)，如果转换失败返回NULL。</w:t>
            </w:r>
          </w:p>
        </w:tc>
      </w:tr>
    </w:tbl>
    <w:p w:rsidR="00B54EE6" w:rsidRPr="00B54EE6" w:rsidRDefault="00B54EE6" w:rsidP="00B54EE6">
      <w:pPr>
        <w:widowControl/>
        <w:spacing w:before="100" w:beforeAutospacing="1" w:after="100" w:afterAutospacing="1"/>
        <w:jc w:val="left"/>
        <w:rPr>
          <w:rFonts w:ascii="宋体" w:eastAsia="宋体" w:hAnsi="宋体" w:cs="宋体"/>
          <w:kern w:val="0"/>
          <w:sz w:val="24"/>
          <w:szCs w:val="24"/>
        </w:rPr>
      </w:pPr>
      <w:r w:rsidRPr="00B54EE6">
        <w:rPr>
          <w:rFonts w:ascii="宋体" w:eastAsia="宋体" w:hAnsi="宋体" w:cs="宋体"/>
          <w:kern w:val="0"/>
          <w:sz w:val="24"/>
          <w:szCs w:val="24"/>
        </w:rPr>
        <w:t>2.4日期函数</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45"/>
        <w:gridCol w:w="2936"/>
        <w:gridCol w:w="4515"/>
      </w:tblGrid>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函数</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说明</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from_unixtime(bigint unixtime[, string format])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UNIX_TIMESTAMP参数表示返回一个值’YYYY- MM – DD HH：MM：SS’或YYYYMMDDHHMMSS.uuuuuu格式，这取决于是否是在一个字符串或数字语境中使用的功能。该值表示在当前的时区。</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bigint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unix_timestamp()</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如果不带参数的调用，返回一个Unix时间戳（从’1970- 01 – 0100:00:00′到现在的UTC秒数）为无符号整数。</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bigint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unix_timestamp(string date)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指定日期参数调用UNIX_TIMESTAMP（），它返回参数值’1970- 01 – 0100:00:00′到指定日期的秒数。</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bigint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unix_timestamp(string date, string pattern)</w:t>
            </w:r>
          </w:p>
        </w:tc>
        <w:tc>
          <w:tcPr>
            <w:tcW w:w="0" w:type="auto"/>
            <w:vAlign w:val="center"/>
            <w:hideMark/>
          </w:tcPr>
          <w:p w:rsidR="00B54EE6" w:rsidRPr="00B54EE6" w:rsidRDefault="00B54EE6" w:rsidP="00511413">
            <w:pPr>
              <w:widowControl/>
              <w:jc w:val="left"/>
              <w:rPr>
                <w:rFonts w:ascii="宋体" w:eastAsia="宋体" w:hAnsi="宋体" w:cs="宋体"/>
                <w:kern w:val="0"/>
                <w:sz w:val="24"/>
                <w:szCs w:val="24"/>
              </w:rPr>
            </w:pPr>
            <w:r w:rsidRPr="00B54EE6">
              <w:rPr>
                <w:rFonts w:ascii="宋体" w:eastAsia="宋体" w:hAnsi="宋体" w:cs="宋体"/>
                <w:kern w:val="0"/>
                <w:sz w:val="24"/>
                <w:szCs w:val="24"/>
              </w:rPr>
              <w:t xml:space="preserve">指定时间输入格式，返回到1970年秒数：unix_timestamp(’2009-03-20′, ‘yyyy-MM-dd’) = 1237532400 </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lastRenderedPageBreak/>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to_date(string timestamp)</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返回时间中的年月日： to_date(“1970-01-01 00:00:00″) = “1970-01-01″</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to_dates(string date)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给定一个日期date，返回一个天数（0年以来的天数）</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year(string date)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返回指定时间的年份，范围在1000到9999，或为”零”日期的0。</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month(string date)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返回指定时间的月份，范围为1至12月，或0一个月的一部分，如’0000-00-00′或’2008-00-00′的日期。</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day(string date) dayofmonth(date)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返回指定时间的日期</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hour(string date)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返回指定时间的小时，范围为0到23。</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minute(string date)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返回指定时间的分钟，范围为0到59。</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second(string date)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返回指定时间的秒，范围为0到59。</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weekofyear(string date)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返回指定日期所在一年中的星期号，范围为0到53。</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datediff(string enddate, string startdate)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两个时间参数的日期之差。</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date_add(string startdate, int days)</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给定时间，在此基础上加上指定的时间段。</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date_sub(string startdate, int days)</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给定时间，在此基础上减去指定的时间段。</w:t>
            </w:r>
          </w:p>
        </w:tc>
      </w:tr>
    </w:tbl>
    <w:p w:rsidR="00B54EE6" w:rsidRPr="00B54EE6" w:rsidRDefault="00B54EE6" w:rsidP="00B54EE6">
      <w:pPr>
        <w:widowControl/>
        <w:spacing w:before="100" w:beforeAutospacing="1" w:after="100" w:afterAutospacing="1"/>
        <w:jc w:val="left"/>
        <w:rPr>
          <w:rFonts w:ascii="宋体" w:eastAsia="宋体" w:hAnsi="宋体" w:cs="宋体"/>
          <w:kern w:val="0"/>
          <w:sz w:val="24"/>
          <w:szCs w:val="24"/>
        </w:rPr>
      </w:pPr>
      <w:r w:rsidRPr="00B54EE6">
        <w:rPr>
          <w:rFonts w:ascii="宋体" w:eastAsia="宋体" w:hAnsi="宋体" w:cs="宋体"/>
          <w:kern w:val="0"/>
          <w:sz w:val="24"/>
          <w:szCs w:val="24"/>
        </w:rPr>
        <w:t>2.5条件函数</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26"/>
        <w:gridCol w:w="4085"/>
        <w:gridCol w:w="3585"/>
      </w:tblGrid>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函数</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说明</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if(boolean testCondition, T valueTrue, T valueFalseOrNull)</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判断是否满足条件，如果满足返回一个值，如果不满足则返回另一个值。</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COALESCE(T v1, T v2, …)</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返回一组数据中，第一个不为NULL的值，如果均为NULL,返回NULL。</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CASE a WHEN b THEN c [WHEN d THEN e]* [ELSE f] END</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当a=b时,返回c；当a=d时，返回e，否则返回f。</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CASE WHEN a THEN b [WHEN c THEN d]* [ELSE e] END</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当值为a时返回b,当值为c时返回d。否则返回e。</w:t>
            </w:r>
          </w:p>
        </w:tc>
      </w:tr>
    </w:tbl>
    <w:p w:rsidR="00B54EE6" w:rsidRPr="00B54EE6" w:rsidRDefault="00B54EE6" w:rsidP="00B54EE6">
      <w:pPr>
        <w:widowControl/>
        <w:spacing w:before="100" w:beforeAutospacing="1" w:after="100" w:afterAutospacing="1"/>
        <w:jc w:val="left"/>
        <w:rPr>
          <w:rFonts w:ascii="宋体" w:eastAsia="宋体" w:hAnsi="宋体" w:cs="宋体"/>
          <w:kern w:val="0"/>
          <w:sz w:val="24"/>
          <w:szCs w:val="24"/>
        </w:rPr>
      </w:pPr>
      <w:r w:rsidRPr="00B54EE6">
        <w:rPr>
          <w:rFonts w:ascii="宋体" w:eastAsia="宋体" w:hAnsi="宋体" w:cs="宋体"/>
          <w:kern w:val="0"/>
          <w:sz w:val="24"/>
          <w:szCs w:val="24"/>
        </w:rPr>
        <w:lastRenderedPageBreak/>
        <w:t>2.6字符函数</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866"/>
        <w:gridCol w:w="2359"/>
        <w:gridCol w:w="4071"/>
      </w:tblGrid>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函数</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说明</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length(string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返回字符串的长度</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reverse(string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返回倒序字符串</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concat(string A, string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连接多个字符串，合并为一个字符串，可以接受任意数量的输入字符串</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concat_ws(string SEP, string A, string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链接多个字符串，字符串之间以指定的分隔符分开。</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substr(string A, int start) substring(string A, int start)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从文本字符串中指定的起始位置后的字符。</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substr(string A, int start, int len) substring(string A, int start, int len)</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从文本字符串中指定的位置指定长度的字符。</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upper(string A) ucase(string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将文本字符串转换成字母全部大写形式</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lower(string A) lcase(string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将文本字符串转换成字母全部小写形式</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trim(string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删除字符串两端的空格，字符之间的空格保留</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ltrim(string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删除字符串左边的空格，其他的空格保留</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rtrim(string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删除字符串右边的空格，其他的空格保留</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regexp_replace(string A, string B, string C)</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字符串A中的B字符被C字符替代</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regexp_extract(string subject, string pattern, int index)</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通过下标返回正则表达式指定的部分。regexp_extract(‘foothebar’, ‘foo(.*?)(bar)’, 2) returns ‘bar.’</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 xml:space="preserve">parse_url(string urlString, string partToExtract [, </w:t>
            </w:r>
            <w:r w:rsidRPr="00B54EE6">
              <w:rPr>
                <w:rFonts w:ascii="宋体" w:eastAsia="宋体" w:hAnsi="宋体" w:cs="宋体"/>
                <w:kern w:val="0"/>
                <w:sz w:val="24"/>
                <w:szCs w:val="24"/>
              </w:rPr>
              <w:lastRenderedPageBreak/>
              <w:t>string keyToExtract])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lastRenderedPageBreak/>
              <w:t>返回URL指定的部分。parse_url(‘http://facebook.com/p</w:t>
            </w:r>
            <w:r w:rsidRPr="00B54EE6">
              <w:rPr>
                <w:rFonts w:ascii="宋体" w:eastAsia="宋体" w:hAnsi="宋体" w:cs="宋体"/>
                <w:kern w:val="0"/>
                <w:sz w:val="24"/>
                <w:szCs w:val="24"/>
              </w:rPr>
              <w:lastRenderedPageBreak/>
              <w:t>ath1/p.php?k1=v1&amp;k2=v2#Ref1′, ‘HOST’) 返回：’facebook.com’</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lastRenderedPageBreak/>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get_json_object(string json_string, string path)</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select a.timestamp, get_json_object(a.appevents, ‘$.eventid’), get_json_object(a.appenvets, ‘$.eventname’) from log a;</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space(int n)</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返回指定数量的空格</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repeat(string str, int n)</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重复N次字符串</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ascii(string str)</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返回字符串中首字符的数字值</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lpad(string str, int len, string pad)</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返回指定长度的字符串，给定字符串长度小于指定长度时，由指定字符从左侧填补。</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string</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rpad(string str, int len, string pad)</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返回指定长度的字符串，给定字符串长度小于指定长度时，由指定字符从右侧填补。</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array</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split(string str, string pat)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将字符串转换为数组。</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find_in_set(string str, string strList)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返回字符串str第一次在strlist出现的位置。如果任一参数为NULL,返回NULL；如果第一个参数包含逗号，返回0。</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array&lt;array&lt;string&gt;&gt;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sentences(string str, string lang, string locale)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将字符串中内容按语句分组，每个单词间以逗号分隔，最后返回数组。 例如sentences(‘Hello there! How are you?’) 返回：( (“Hello”, “there”), (“How”, “are”, “you”) )</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array&lt;struct&lt;string,double&gt;&gt;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ngrams(array&lt;array&lt;string&gt;&gt;, int N, int K, int pf)</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SELECT ngrams(sentences(lower(tweet)), 2, 100 [, 1000]) FROM twitter;</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array&lt;struct&lt;string,double&gt;&gt;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context_ngrams(array&lt;array&lt;string&gt;&gt;, array&lt;string&gt;, int K, int pf)</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SELECT context_ngrams(sentences(lower(tweet)), array(null,null), 100, [, 1000]) FROM twitter;</w:t>
            </w:r>
          </w:p>
        </w:tc>
      </w:tr>
    </w:tbl>
    <w:p w:rsidR="00B54EE6" w:rsidRPr="00B54EE6" w:rsidRDefault="00B54EE6" w:rsidP="007913A7">
      <w:pPr>
        <w:pStyle w:val="2"/>
      </w:pPr>
      <w:r w:rsidRPr="00B54EE6">
        <w:t>3.</w:t>
      </w:r>
      <w:r w:rsidRPr="00B54EE6">
        <w:t>内置的聚合函数（</w:t>
      </w:r>
      <w:r w:rsidRPr="00B54EE6">
        <w:t>UDAF</w:t>
      </w:r>
      <w:r w:rsidRPr="00B54EE6">
        <w:t>）</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340"/>
        <w:gridCol w:w="2775"/>
        <w:gridCol w:w="2181"/>
      </w:tblGrid>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函数</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说明</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lastRenderedPageBreak/>
              <w:t>bigint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count(*) , count(expr), count(DISTINCT expr[, expr_., expr_.])</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返回记录条数。</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sum(col), sum(DISTINCT col)</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求和</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avg(col), avg(DISTINCT col)</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求平均值</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min(col)</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返回指定列中最小值</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max(col)</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返回指定列中最大值</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var_pop(col)</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返回指定列的方差</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var_samp(col)</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返回指定列的样本方差</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stddev_pop(col)</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返回指定列的偏差</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stddev_samp(col)</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返回指定列的样本偏差</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covar_pop(col1, col2)</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两列数值协方差</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covar_samp(col1, col2)</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两列数值样本协方差</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corr(col1, col2)</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返回两列数值的相关系数</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percentile(col, p)</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返回数值区域的百分比数值点。0&lt;=P&lt;=1,否则返回NULL,不支持浮点型数值。</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array&lt;double&gt;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percentile(col, array(p~1,,\ [, p,,2,,]…))</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返回数值区域的一组百分比值分别对应的数值点。0&lt;=P&lt;=1,否则返回NULL,不支持浮点型数值。</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double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percentile_approx(col, p[,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 xml:space="preserve">Returns an approximate p^th^ percentile of a numeric column (including floating point </w:t>
            </w:r>
            <w:r w:rsidRPr="00B54EE6">
              <w:rPr>
                <w:rFonts w:ascii="宋体" w:eastAsia="宋体" w:hAnsi="宋体" w:cs="宋体"/>
                <w:kern w:val="0"/>
                <w:sz w:val="24"/>
                <w:szCs w:val="24"/>
              </w:rPr>
              <w:lastRenderedPageBreak/>
              <w:t>types) in the group. The B parameter controls approximation accuracy at the cost of memory. Higher values yield better approximations, and the default is 10,000. When the number of distinct values in col is smaller than B, this gives an exact percentile value.</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lastRenderedPageBreak/>
              <w:t>array&lt;double&gt;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percentile_approx(col, array(p~1,, [, p,,2_]…) [,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Same as above, but accepts and returns an array of percentile values instead of a single one.</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array&lt;struct\{‘x’,'y’\}&gt;</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histogram_numeric(col, b)</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Computes a histogram of a numeric column in the group using b non-uniformly spaced bins. The output is an array of size b of double-valued (x,y) coordinates that represent the bin centers and heights</w:t>
            </w:r>
          </w:p>
        </w:tc>
      </w:tr>
      <w:tr w:rsidR="00B54EE6" w:rsidRPr="00B54EE6" w:rsidTr="00B54EE6">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array</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collect_set(col)</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返回无重复记录</w:t>
            </w:r>
          </w:p>
        </w:tc>
      </w:tr>
    </w:tbl>
    <w:p w:rsidR="00B54EE6" w:rsidRPr="00B54EE6" w:rsidRDefault="00B54EE6" w:rsidP="007913A7">
      <w:pPr>
        <w:pStyle w:val="2"/>
      </w:pPr>
      <w:r w:rsidRPr="00B54EE6">
        <w:lastRenderedPageBreak/>
        <w:t>4.</w:t>
      </w:r>
      <w:r w:rsidRPr="00B54EE6">
        <w:t>内置表生成函数（</w:t>
      </w:r>
      <w:r w:rsidRPr="00B54EE6">
        <w:t>UDTF</w:t>
      </w:r>
      <w:r w:rsidRPr="00B54EE6">
        <w:t>）</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92"/>
        <w:gridCol w:w="2396"/>
        <w:gridCol w:w="5508"/>
      </w:tblGrid>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返回类型</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函数</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说明</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数组</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explode(array&lt;TYPE&gt; a)</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数组一条记录中有多个参数，将参数拆分，每个参数生成一列。</w:t>
            </w:r>
          </w:p>
        </w:tc>
      </w:tr>
      <w:tr w:rsidR="00B54EE6" w:rsidRPr="00B54EE6" w:rsidTr="00511413">
        <w:trPr>
          <w:tblCellSpacing w:w="15" w:type="dxa"/>
        </w:trPr>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 </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json_tuple</w:t>
            </w:r>
          </w:p>
        </w:tc>
        <w:tc>
          <w:tcPr>
            <w:tcW w:w="0" w:type="auto"/>
            <w:vAlign w:val="center"/>
            <w:hideMark/>
          </w:tcPr>
          <w:p w:rsidR="00B54EE6" w:rsidRPr="00B54EE6" w:rsidRDefault="00B54EE6" w:rsidP="00B54EE6">
            <w:pPr>
              <w:widowControl/>
              <w:jc w:val="left"/>
              <w:rPr>
                <w:rFonts w:ascii="宋体" w:eastAsia="宋体" w:hAnsi="宋体" w:cs="宋体"/>
                <w:kern w:val="0"/>
                <w:sz w:val="24"/>
                <w:szCs w:val="24"/>
              </w:rPr>
            </w:pPr>
            <w:r w:rsidRPr="00B54EE6">
              <w:rPr>
                <w:rFonts w:ascii="宋体" w:eastAsia="宋体" w:hAnsi="宋体" w:cs="宋体"/>
                <w:kern w:val="0"/>
                <w:sz w:val="24"/>
                <w:szCs w:val="24"/>
              </w:rPr>
              <w:t>get_json_object 语句：select a.timestamp, get_json_object(a.appevents, ‘$.eventid’), get_json_object(a.appenvets, ‘$.eventname’) from log a; json_tuple语句: select a.timestamp, b.* from log a lateral view json_tuple(a.appevent, ‘eventid’, ‘eventname’) b as f1, f2</w:t>
            </w:r>
          </w:p>
        </w:tc>
      </w:tr>
    </w:tbl>
    <w:p w:rsidR="00E3348E" w:rsidRDefault="00E3348E"/>
    <w:p w:rsidR="007913A7" w:rsidRDefault="00D348DA" w:rsidP="00D348DA">
      <w:pPr>
        <w:pStyle w:val="2"/>
      </w:pPr>
      <w:r>
        <w:rPr>
          <w:rFonts w:hint="eastAsia"/>
        </w:rPr>
        <w:t>5.</w:t>
      </w:r>
      <w:r>
        <w:rPr>
          <w:rFonts w:hint="eastAsia"/>
        </w:rPr>
        <w:t>自定义函数</w:t>
      </w:r>
    </w:p>
    <w:p w:rsidR="00D348DA"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自定义函数包括三种UDF、UDAF、UDTF</w:t>
      </w:r>
    </w:p>
    <w:p w:rsidR="00D348DA"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UDF(User-Defined-Function) 一进一出</w:t>
      </w:r>
    </w:p>
    <w:p w:rsidR="00D348DA"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UDAF(User- Defined Aggregation Funcation) 聚集函数，多进一出。Count/max/min</w:t>
      </w:r>
    </w:p>
    <w:p w:rsidR="00D348DA"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UDTF(User-Defined Table-Generating Functions)&amp;#160; 一进多出，如lateral view explore()</w:t>
      </w:r>
    </w:p>
    <w:p w:rsidR="00D348DA" w:rsidRDefault="00D348DA" w:rsidP="00D348DA">
      <w:pPr>
        <w:pStyle w:val="a7"/>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使用方式 ：在HIVE会话中add 自定义函数的jar文件，然后创建function</w:t>
      </w:r>
      <w:r>
        <w:rPr>
          <w:rFonts w:ascii="微软雅黑" w:eastAsia="微软雅黑" w:hAnsi="微软雅黑" w:hint="eastAsia"/>
          <w:color w:val="333333"/>
          <w:spacing w:val="8"/>
          <w:sz w:val="19"/>
          <w:szCs w:val="19"/>
        </w:rPr>
        <w:t>继而使用函数</w:t>
      </w:r>
    </w:p>
    <w:p w:rsidR="006F5B65" w:rsidRDefault="006F5B65">
      <w:pPr>
        <w:widowControl/>
        <w:jc w:val="left"/>
        <w:rPr>
          <w:rStyle w:val="a6"/>
          <w:rFonts w:ascii="微软雅黑" w:eastAsia="微软雅黑" w:hAnsi="微软雅黑"/>
          <w:bCs w:val="0"/>
          <w:color w:val="333333"/>
          <w:spacing w:val="8"/>
          <w:sz w:val="30"/>
          <w:szCs w:val="30"/>
        </w:rPr>
      </w:pPr>
      <w:r>
        <w:rPr>
          <w:rStyle w:val="a6"/>
          <w:rFonts w:ascii="微软雅黑" w:eastAsia="微软雅黑" w:hAnsi="微软雅黑"/>
          <w:b w:val="0"/>
          <w:color w:val="333333"/>
          <w:spacing w:val="8"/>
          <w:sz w:val="30"/>
          <w:szCs w:val="30"/>
        </w:rPr>
        <w:br w:type="page"/>
      </w:r>
    </w:p>
    <w:p w:rsidR="00D348DA" w:rsidRPr="00D348DA" w:rsidRDefault="00707FDF" w:rsidP="00D348DA">
      <w:pPr>
        <w:pStyle w:val="3"/>
        <w:rPr>
          <w:b w:val="0"/>
          <w:sz w:val="20"/>
          <w:szCs w:val="20"/>
        </w:rPr>
      </w:pPr>
      <w:bookmarkStart w:id="0" w:name="_GoBack"/>
      <w:bookmarkEnd w:id="0"/>
      <w:r>
        <w:rPr>
          <w:rStyle w:val="a6"/>
          <w:rFonts w:ascii="微软雅黑" w:eastAsia="微软雅黑" w:hAnsi="微软雅黑"/>
          <w:b/>
          <w:color w:val="333333"/>
          <w:spacing w:val="8"/>
          <w:sz w:val="30"/>
          <w:szCs w:val="30"/>
        </w:rPr>
        <w:lastRenderedPageBreak/>
        <w:t xml:space="preserve">5.1 </w:t>
      </w:r>
      <w:r w:rsidR="00D348DA" w:rsidRPr="00D348DA">
        <w:rPr>
          <w:rStyle w:val="a6"/>
          <w:rFonts w:ascii="微软雅黑" w:eastAsia="微软雅黑" w:hAnsi="微软雅黑" w:hint="eastAsia"/>
          <w:b/>
          <w:color w:val="333333"/>
          <w:spacing w:val="8"/>
          <w:sz w:val="30"/>
          <w:szCs w:val="30"/>
        </w:rPr>
        <w:t>UDF</w:t>
      </w:r>
      <w:r w:rsidR="00B51E11">
        <w:rPr>
          <w:rStyle w:val="a6"/>
          <w:rFonts w:ascii="微软雅黑" w:eastAsia="微软雅黑" w:hAnsi="微软雅黑"/>
          <w:b/>
          <w:color w:val="333333"/>
          <w:spacing w:val="8"/>
          <w:sz w:val="30"/>
          <w:szCs w:val="30"/>
        </w:rPr>
        <w:t xml:space="preserve"> </w:t>
      </w:r>
      <w:r w:rsidR="00D348DA" w:rsidRPr="00D348DA">
        <w:rPr>
          <w:rStyle w:val="a6"/>
          <w:rFonts w:ascii="微软雅黑" w:eastAsia="微软雅黑" w:hAnsi="微软雅黑" w:hint="eastAsia"/>
          <w:b/>
          <w:color w:val="333333"/>
          <w:spacing w:val="8"/>
          <w:sz w:val="30"/>
          <w:szCs w:val="30"/>
        </w:rPr>
        <w:t>开发</w:t>
      </w:r>
    </w:p>
    <w:p w:rsidR="00D348DA"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1、UDF函数可以直接应用于select语句，对查询结构做格式化处理后，再输出内容。</w:t>
      </w:r>
    </w:p>
    <w:p w:rsidR="00D348DA"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2、编写UDF函数的时候需要注意一下几点：</w:t>
      </w:r>
    </w:p>
    <w:p w:rsidR="00D348DA"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a）自定义UDF需要继承org.apache.hadoop.hive.ql.UDF。</w:t>
      </w:r>
    </w:p>
    <w:p w:rsidR="00D348DA"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b）需要实现evaluate函数，evaluate函数支持重载。</w:t>
      </w:r>
    </w:p>
    <w:p w:rsidR="00D348DA"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3、步骤</w:t>
      </w:r>
    </w:p>
    <w:p w:rsidR="00D348DA"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a）把程序打包放到目标机器上去；</w:t>
      </w:r>
    </w:p>
    <w:p w:rsidR="00D348DA"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b）进入hive客户端，添加jar包：hive&gt;add jar /run/jar/udf_test.jar;</w:t>
      </w:r>
    </w:p>
    <w:p w:rsidR="00833208" w:rsidRDefault="006A1AA5" w:rsidP="00833208">
      <w:pPr>
        <w:pStyle w:val="a7"/>
        <w:shd w:val="clear" w:color="auto" w:fill="FFFFFF"/>
        <w:wordWrap w:val="0"/>
        <w:spacing w:before="120" w:beforeAutospacing="0" w:after="120" w:afterAutospacing="0" w:line="345" w:lineRule="atLeast"/>
        <w:rPr>
          <w:rFonts w:ascii="微软雅黑" w:eastAsia="微软雅黑" w:hAnsi="微软雅黑"/>
          <w:color w:val="FF0000"/>
          <w:spacing w:val="8"/>
          <w:sz w:val="20"/>
          <w:szCs w:val="20"/>
        </w:rPr>
      </w:pPr>
      <w:r w:rsidRPr="006A1AA5">
        <w:rPr>
          <w:rFonts w:ascii="微软雅黑" w:eastAsia="微软雅黑" w:hAnsi="微软雅黑"/>
          <w:color w:val="FF0000"/>
          <w:spacing w:val="8"/>
          <w:sz w:val="20"/>
          <w:szCs w:val="20"/>
        </w:rPr>
        <w:t xml:space="preserve">   </w:t>
      </w:r>
    </w:p>
    <w:p w:rsidR="00D348DA" w:rsidRDefault="00D348DA" w:rsidP="00833208">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c）创建临时函数：hive&gt;CREATE TEMPORARY FUNCTION add_example AS 'hive.udf.Add';</w:t>
      </w:r>
    </w:p>
    <w:p w:rsidR="00D348DA"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d）查询HQL语句：</w:t>
      </w:r>
    </w:p>
    <w:p w:rsidR="00D348DA"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    SELECT add_example(8, 9) FROM scores;</w:t>
      </w:r>
    </w:p>
    <w:p w:rsidR="00D348DA"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    SELECT add_example(scores.math, scores.art) FROM scores;</w:t>
      </w:r>
    </w:p>
    <w:p w:rsidR="00D348DA"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    SELECT add_example(6, 7, 8, 6.8) FROM scores;</w:t>
      </w:r>
    </w:p>
    <w:p w:rsidR="00913228" w:rsidRDefault="00D348DA" w:rsidP="00D348DA">
      <w:pPr>
        <w:pStyle w:val="a7"/>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e）销毁临时函数：hive&gt; DROP TEMPORARY FUNCTION add_example;</w:t>
      </w:r>
    </w:p>
    <w:p w:rsidR="00913228" w:rsidRDefault="00913228" w:rsidP="00913228">
      <w:pPr>
        <w:rPr>
          <w:rFonts w:cs="宋体"/>
          <w:kern w:val="0"/>
        </w:rPr>
      </w:pPr>
      <w:r>
        <w:br w:type="page"/>
      </w:r>
    </w:p>
    <w:p w:rsidR="00D348DA" w:rsidRPr="00D348DA" w:rsidRDefault="00707FDF" w:rsidP="00D348DA">
      <w:pPr>
        <w:pStyle w:val="3"/>
        <w:rPr>
          <w:b w:val="0"/>
          <w:sz w:val="20"/>
          <w:szCs w:val="20"/>
        </w:rPr>
      </w:pPr>
      <w:r>
        <w:rPr>
          <w:rStyle w:val="a6"/>
          <w:rFonts w:ascii="微软雅黑" w:eastAsia="微软雅黑" w:hAnsi="微软雅黑"/>
          <w:b/>
          <w:color w:val="333333"/>
          <w:spacing w:val="8"/>
          <w:sz w:val="30"/>
          <w:szCs w:val="30"/>
        </w:rPr>
        <w:lastRenderedPageBreak/>
        <w:t xml:space="preserve">5.2 </w:t>
      </w:r>
      <w:r w:rsidR="00D348DA" w:rsidRPr="00D348DA">
        <w:rPr>
          <w:rStyle w:val="a6"/>
          <w:rFonts w:ascii="微软雅黑" w:eastAsia="微软雅黑" w:hAnsi="微软雅黑" w:hint="eastAsia"/>
          <w:b/>
          <w:color w:val="333333"/>
          <w:spacing w:val="8"/>
          <w:sz w:val="30"/>
          <w:szCs w:val="30"/>
        </w:rPr>
        <w:t>UDAF 自定义集函数</w:t>
      </w:r>
    </w:p>
    <w:p w:rsidR="00D348DA" w:rsidRDefault="00D348DA" w:rsidP="00D348DA">
      <w:pPr>
        <w:pStyle w:val="a7"/>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hint="eastAsia"/>
          <w:color w:val="333333"/>
          <w:spacing w:val="8"/>
          <w:sz w:val="28"/>
          <w:szCs w:val="28"/>
        </w:rPr>
        <w:t>多行进一行出，如</w:t>
      </w:r>
      <w:r>
        <w:rPr>
          <w:rFonts w:ascii="Times New Roman" w:eastAsia="微软雅黑" w:hAnsi="Times New Roman" w:cs="Times New Roman"/>
          <w:color w:val="333333"/>
          <w:spacing w:val="8"/>
          <w:sz w:val="28"/>
          <w:szCs w:val="28"/>
        </w:rPr>
        <w:t>sum()</w:t>
      </w:r>
      <w:r>
        <w:rPr>
          <w:rFonts w:hint="eastAsia"/>
          <w:color w:val="333333"/>
          <w:spacing w:val="8"/>
          <w:sz w:val="28"/>
          <w:szCs w:val="28"/>
        </w:rPr>
        <w:t>、</w:t>
      </w:r>
      <w:r>
        <w:rPr>
          <w:rFonts w:ascii="Times New Roman" w:eastAsia="微软雅黑" w:hAnsi="Times New Roman" w:cs="Times New Roman"/>
          <w:color w:val="333333"/>
          <w:spacing w:val="8"/>
          <w:sz w:val="28"/>
          <w:szCs w:val="28"/>
        </w:rPr>
        <w:t>min()</w:t>
      </w:r>
      <w:r>
        <w:rPr>
          <w:rFonts w:hint="eastAsia"/>
          <w:color w:val="333333"/>
          <w:spacing w:val="8"/>
          <w:sz w:val="28"/>
          <w:szCs w:val="28"/>
        </w:rPr>
        <w:t>，用在</w:t>
      </w:r>
      <w:r>
        <w:rPr>
          <w:rFonts w:ascii="Times New Roman" w:eastAsia="微软雅黑" w:hAnsi="Times New Roman" w:cs="Times New Roman"/>
          <w:color w:val="333333"/>
          <w:spacing w:val="8"/>
          <w:sz w:val="28"/>
          <w:szCs w:val="28"/>
        </w:rPr>
        <w:t>group  by</w:t>
      </w:r>
      <w:r>
        <w:rPr>
          <w:rFonts w:hint="eastAsia"/>
          <w:color w:val="333333"/>
          <w:spacing w:val="8"/>
          <w:sz w:val="28"/>
          <w:szCs w:val="28"/>
        </w:rPr>
        <w:t>时</w:t>
      </w:r>
    </w:p>
    <w:p w:rsidR="00D348DA" w:rsidRDefault="00D348DA" w:rsidP="00D348DA">
      <w:pPr>
        <w:pStyle w:val="a7"/>
        <w:shd w:val="clear" w:color="auto" w:fill="FFFFFF"/>
        <w:wordWrap w:val="0"/>
        <w:spacing w:before="0" w:beforeAutospacing="0" w:after="0" w:afterAutospacing="0" w:line="386" w:lineRule="atLeast"/>
        <w:ind w:left="576" w:hanging="403"/>
        <w:textAlignment w:val="baseline"/>
        <w:rPr>
          <w:rFonts w:ascii="Microsoft YaHei UI" w:eastAsia="Microsoft YaHei UI" w:hAnsi="Microsoft YaHei UI"/>
          <w:color w:val="333333"/>
          <w:spacing w:val="8"/>
          <w:sz w:val="29"/>
          <w:szCs w:val="29"/>
        </w:rPr>
      </w:pPr>
      <w:r>
        <w:rPr>
          <w:rFonts w:ascii="Times New Roman" w:eastAsia="Microsoft YaHei UI" w:hAnsi="Times New Roman" w:cs="Times New Roman"/>
          <w:color w:val="333333"/>
          <w:spacing w:val="8"/>
          <w:sz w:val="28"/>
          <w:szCs w:val="28"/>
        </w:rPr>
        <w:t>1.</w:t>
      </w:r>
      <w:r>
        <w:rPr>
          <w:rFonts w:hint="eastAsia"/>
          <w:color w:val="333333"/>
          <w:spacing w:val="8"/>
          <w:sz w:val="28"/>
          <w:szCs w:val="28"/>
        </w:rPr>
        <w:t>必须继承</w:t>
      </w:r>
    </w:p>
    <w:p w:rsidR="00D348DA" w:rsidRDefault="00D348DA" w:rsidP="00D348DA">
      <w:pPr>
        <w:pStyle w:val="a7"/>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org.apache.hadoop.hive.ql.exec.UDAF(</w:t>
      </w:r>
      <w:r>
        <w:rPr>
          <w:rFonts w:hint="eastAsia"/>
          <w:color w:val="333333"/>
          <w:spacing w:val="8"/>
          <w:sz w:val="28"/>
          <w:szCs w:val="28"/>
        </w:rPr>
        <w:t>函数类继承</w:t>
      </w:r>
      <w:r>
        <w:rPr>
          <w:rFonts w:ascii="Times New Roman" w:eastAsia="微软雅黑" w:hAnsi="Times New Roman" w:cs="Times New Roman"/>
          <w:color w:val="333333"/>
          <w:spacing w:val="8"/>
          <w:sz w:val="28"/>
          <w:szCs w:val="28"/>
        </w:rPr>
        <w:t>)</w:t>
      </w:r>
    </w:p>
    <w:p w:rsidR="00D348DA" w:rsidRDefault="00D348DA" w:rsidP="00D348DA">
      <w:pPr>
        <w:pStyle w:val="a7"/>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org.apache.hadoop.hive.ql.exec.UDAFEvaluator(</w:t>
      </w:r>
      <w:r>
        <w:rPr>
          <w:rFonts w:hint="eastAsia"/>
          <w:color w:val="333333"/>
          <w:spacing w:val="8"/>
          <w:sz w:val="28"/>
          <w:szCs w:val="28"/>
        </w:rPr>
        <w:t>内部类</w:t>
      </w:r>
      <w:r>
        <w:rPr>
          <w:rFonts w:ascii="Times New Roman" w:eastAsia="微软雅黑" w:hAnsi="Times New Roman" w:cs="Times New Roman"/>
          <w:color w:val="333333"/>
          <w:spacing w:val="8"/>
          <w:sz w:val="28"/>
          <w:szCs w:val="28"/>
        </w:rPr>
        <w:t>Evaluator</w:t>
      </w:r>
      <w:r>
        <w:rPr>
          <w:rFonts w:hint="eastAsia"/>
          <w:color w:val="333333"/>
          <w:spacing w:val="8"/>
          <w:sz w:val="28"/>
          <w:szCs w:val="28"/>
        </w:rPr>
        <w:t>实现</w:t>
      </w:r>
      <w:r>
        <w:rPr>
          <w:rFonts w:ascii="Times New Roman" w:eastAsia="微软雅黑" w:hAnsi="Times New Roman" w:cs="Times New Roman"/>
          <w:color w:val="333333"/>
          <w:spacing w:val="8"/>
          <w:sz w:val="28"/>
          <w:szCs w:val="28"/>
        </w:rPr>
        <w:t>UDAFEvaluator</w:t>
      </w:r>
      <w:r>
        <w:rPr>
          <w:rFonts w:hint="eastAsia"/>
          <w:color w:val="333333"/>
          <w:spacing w:val="8"/>
          <w:sz w:val="28"/>
          <w:szCs w:val="28"/>
        </w:rPr>
        <w:t>接口</w:t>
      </w:r>
      <w:r>
        <w:rPr>
          <w:rFonts w:ascii="Times New Roman" w:eastAsia="微软雅黑" w:hAnsi="Times New Roman" w:cs="Times New Roman"/>
          <w:color w:val="333333"/>
          <w:spacing w:val="8"/>
          <w:sz w:val="28"/>
          <w:szCs w:val="28"/>
        </w:rPr>
        <w:t>)</w:t>
      </w:r>
    </w:p>
    <w:p w:rsidR="00D348DA" w:rsidRDefault="00D348DA" w:rsidP="00D348DA">
      <w:pPr>
        <w:pStyle w:val="a7"/>
        <w:shd w:val="clear" w:color="auto" w:fill="FFFFFF"/>
        <w:wordWrap w:val="0"/>
        <w:spacing w:before="0" w:beforeAutospacing="0" w:after="0" w:afterAutospacing="0" w:line="386" w:lineRule="atLeast"/>
        <w:ind w:left="576" w:hanging="403"/>
        <w:textAlignment w:val="baseline"/>
        <w:rPr>
          <w:rFonts w:ascii="Microsoft YaHei UI" w:eastAsia="Microsoft YaHei UI" w:hAnsi="Microsoft YaHei UI"/>
          <w:color w:val="333333"/>
          <w:spacing w:val="8"/>
          <w:sz w:val="29"/>
          <w:szCs w:val="29"/>
        </w:rPr>
      </w:pPr>
      <w:r>
        <w:rPr>
          <w:rFonts w:ascii="Times New Roman" w:eastAsia="Microsoft YaHei UI" w:hAnsi="Times New Roman" w:cs="Times New Roman"/>
          <w:color w:val="333333"/>
          <w:spacing w:val="8"/>
          <w:sz w:val="28"/>
          <w:szCs w:val="28"/>
        </w:rPr>
        <w:t>2.Evaluator</w:t>
      </w:r>
      <w:r>
        <w:rPr>
          <w:rFonts w:hint="eastAsia"/>
          <w:color w:val="333333"/>
          <w:spacing w:val="8"/>
          <w:sz w:val="28"/>
          <w:szCs w:val="28"/>
        </w:rPr>
        <w:t>需要实现 </w:t>
      </w:r>
      <w:r>
        <w:rPr>
          <w:rFonts w:ascii="Times New Roman" w:eastAsia="Microsoft YaHei UI" w:hAnsi="Times New Roman" w:cs="Times New Roman"/>
          <w:color w:val="333333"/>
          <w:spacing w:val="8"/>
          <w:sz w:val="28"/>
          <w:szCs w:val="28"/>
        </w:rPr>
        <w:t>init</w:t>
      </w:r>
      <w:r>
        <w:rPr>
          <w:rFonts w:hint="eastAsia"/>
          <w:color w:val="333333"/>
          <w:spacing w:val="8"/>
          <w:sz w:val="28"/>
          <w:szCs w:val="28"/>
        </w:rPr>
        <w:t>、</w:t>
      </w:r>
      <w:r>
        <w:rPr>
          <w:rFonts w:ascii="Times New Roman" w:eastAsia="Microsoft YaHei UI" w:hAnsi="Times New Roman" w:cs="Times New Roman"/>
          <w:color w:val="333333"/>
          <w:spacing w:val="8"/>
          <w:sz w:val="28"/>
          <w:szCs w:val="28"/>
        </w:rPr>
        <w:t>iterate</w:t>
      </w:r>
      <w:r>
        <w:rPr>
          <w:rFonts w:hint="eastAsia"/>
          <w:color w:val="333333"/>
          <w:spacing w:val="8"/>
          <w:sz w:val="28"/>
          <w:szCs w:val="28"/>
        </w:rPr>
        <w:t>、</w:t>
      </w:r>
      <w:r>
        <w:rPr>
          <w:rFonts w:ascii="Times New Roman" w:eastAsia="Microsoft YaHei UI" w:hAnsi="Times New Roman" w:cs="Times New Roman"/>
          <w:color w:val="333333"/>
          <w:spacing w:val="8"/>
          <w:sz w:val="28"/>
          <w:szCs w:val="28"/>
        </w:rPr>
        <w:t>terminatePartial</w:t>
      </w:r>
      <w:r>
        <w:rPr>
          <w:rFonts w:hint="eastAsia"/>
          <w:color w:val="333333"/>
          <w:spacing w:val="8"/>
          <w:sz w:val="28"/>
          <w:szCs w:val="28"/>
        </w:rPr>
        <w:t>、</w:t>
      </w:r>
      <w:r>
        <w:rPr>
          <w:rFonts w:ascii="Times New Roman" w:eastAsia="Microsoft YaHei UI" w:hAnsi="Times New Roman" w:cs="Times New Roman"/>
          <w:color w:val="333333"/>
          <w:spacing w:val="8"/>
          <w:sz w:val="28"/>
          <w:szCs w:val="28"/>
        </w:rPr>
        <w:t>merge</w:t>
      </w:r>
      <w:r>
        <w:rPr>
          <w:rFonts w:hint="eastAsia"/>
          <w:color w:val="333333"/>
          <w:spacing w:val="8"/>
          <w:sz w:val="28"/>
          <w:szCs w:val="28"/>
        </w:rPr>
        <w:t>、</w:t>
      </w:r>
      <w:r>
        <w:rPr>
          <w:rFonts w:ascii="Times New Roman" w:eastAsia="Microsoft YaHei UI" w:hAnsi="Times New Roman" w:cs="Times New Roman"/>
          <w:color w:val="333333"/>
          <w:spacing w:val="8"/>
          <w:sz w:val="28"/>
          <w:szCs w:val="28"/>
        </w:rPr>
        <w:t>terminate</w:t>
      </w:r>
      <w:r>
        <w:rPr>
          <w:rFonts w:hint="eastAsia"/>
          <w:color w:val="333333"/>
          <w:spacing w:val="8"/>
          <w:sz w:val="28"/>
          <w:szCs w:val="28"/>
        </w:rPr>
        <w:t>这几个函数</w:t>
      </w:r>
    </w:p>
    <w:p w:rsidR="00D348DA" w:rsidRDefault="00D348DA" w:rsidP="00D348DA">
      <w:pPr>
        <w:pStyle w:val="a7"/>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init():</w:t>
      </w:r>
      <w:r>
        <w:rPr>
          <w:rFonts w:hint="eastAsia"/>
          <w:color w:val="333333"/>
          <w:spacing w:val="8"/>
          <w:sz w:val="28"/>
          <w:szCs w:val="28"/>
        </w:rPr>
        <w:t>类似于构造函数，用于</w:t>
      </w:r>
      <w:r>
        <w:rPr>
          <w:rFonts w:ascii="Times New Roman" w:eastAsia="微软雅黑" w:hAnsi="Times New Roman" w:cs="Times New Roman"/>
          <w:color w:val="333333"/>
          <w:spacing w:val="8"/>
          <w:sz w:val="28"/>
          <w:szCs w:val="28"/>
        </w:rPr>
        <w:t>UDAF</w:t>
      </w:r>
      <w:r>
        <w:rPr>
          <w:rFonts w:hint="eastAsia"/>
          <w:color w:val="333333"/>
          <w:spacing w:val="8"/>
          <w:sz w:val="28"/>
          <w:szCs w:val="28"/>
        </w:rPr>
        <w:t>的初始化</w:t>
      </w:r>
    </w:p>
    <w:p w:rsidR="00D348DA" w:rsidRDefault="00D348DA" w:rsidP="00D348DA">
      <w:pPr>
        <w:pStyle w:val="a7"/>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xml:space="preserve"> iterate():</w:t>
      </w:r>
      <w:r>
        <w:rPr>
          <w:rFonts w:hint="eastAsia"/>
          <w:color w:val="333333"/>
          <w:spacing w:val="8"/>
          <w:sz w:val="28"/>
          <w:szCs w:val="28"/>
        </w:rPr>
        <w:t>接收传入的参数，并进行内部的轮转，返回</w:t>
      </w:r>
      <w:r>
        <w:rPr>
          <w:rFonts w:ascii="Times New Roman" w:eastAsia="微软雅黑" w:hAnsi="Times New Roman" w:cs="Times New Roman"/>
          <w:color w:val="333333"/>
          <w:spacing w:val="8"/>
          <w:sz w:val="28"/>
          <w:szCs w:val="28"/>
        </w:rPr>
        <w:t>boolean</w:t>
      </w:r>
    </w:p>
    <w:p w:rsidR="00D348DA" w:rsidRDefault="00D348DA" w:rsidP="00D348DA">
      <w:pPr>
        <w:pStyle w:val="a7"/>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xml:space="preserve"> terminatePartial():</w:t>
      </w:r>
      <w:r>
        <w:rPr>
          <w:rFonts w:hint="eastAsia"/>
          <w:color w:val="333333"/>
          <w:spacing w:val="8"/>
          <w:sz w:val="28"/>
          <w:szCs w:val="28"/>
        </w:rPr>
        <w:t>无参数，其为</w:t>
      </w:r>
      <w:r>
        <w:rPr>
          <w:rFonts w:ascii="Times New Roman" w:eastAsia="微软雅黑" w:hAnsi="Times New Roman" w:cs="Times New Roman"/>
          <w:color w:val="333333"/>
          <w:spacing w:val="8"/>
          <w:sz w:val="28"/>
          <w:szCs w:val="28"/>
        </w:rPr>
        <w:t>iterate</w:t>
      </w:r>
      <w:r>
        <w:rPr>
          <w:rFonts w:hint="eastAsia"/>
          <w:color w:val="333333"/>
          <w:spacing w:val="8"/>
          <w:sz w:val="28"/>
          <w:szCs w:val="28"/>
        </w:rPr>
        <w:t>函数轮转结束后，返回轮转数据，类似于</w:t>
      </w:r>
      <w:r>
        <w:rPr>
          <w:rFonts w:ascii="Times New Roman" w:eastAsia="微软雅黑" w:hAnsi="Times New Roman" w:cs="Times New Roman"/>
          <w:color w:val="333333"/>
          <w:spacing w:val="8"/>
          <w:sz w:val="28"/>
          <w:szCs w:val="28"/>
        </w:rPr>
        <w:t>hadoop</w:t>
      </w:r>
      <w:r>
        <w:rPr>
          <w:rFonts w:hint="eastAsia"/>
          <w:color w:val="333333"/>
          <w:spacing w:val="8"/>
          <w:sz w:val="28"/>
          <w:szCs w:val="28"/>
        </w:rPr>
        <w:t>的</w:t>
      </w:r>
      <w:r>
        <w:rPr>
          <w:rFonts w:ascii="Times New Roman" w:eastAsia="微软雅黑" w:hAnsi="Times New Roman" w:cs="Times New Roman"/>
          <w:color w:val="333333"/>
          <w:spacing w:val="8"/>
          <w:sz w:val="28"/>
          <w:szCs w:val="28"/>
        </w:rPr>
        <w:t>Combiner</w:t>
      </w:r>
    </w:p>
    <w:p w:rsidR="00D348DA" w:rsidRDefault="00D348DA" w:rsidP="00D348DA">
      <w:pPr>
        <w:pStyle w:val="a7"/>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xml:space="preserve"> merge():</w:t>
      </w:r>
      <w:r>
        <w:rPr>
          <w:rFonts w:hint="eastAsia"/>
          <w:color w:val="333333"/>
          <w:spacing w:val="8"/>
          <w:sz w:val="28"/>
          <w:szCs w:val="28"/>
        </w:rPr>
        <w:t>接收</w:t>
      </w:r>
      <w:r>
        <w:rPr>
          <w:rFonts w:ascii="Times New Roman" w:eastAsia="微软雅黑" w:hAnsi="Times New Roman" w:cs="Times New Roman"/>
          <w:color w:val="333333"/>
          <w:spacing w:val="8"/>
          <w:sz w:val="28"/>
          <w:szCs w:val="28"/>
        </w:rPr>
        <w:t>terminatePartial</w:t>
      </w:r>
      <w:r>
        <w:rPr>
          <w:rFonts w:hint="eastAsia"/>
          <w:color w:val="333333"/>
          <w:spacing w:val="8"/>
          <w:sz w:val="28"/>
          <w:szCs w:val="28"/>
        </w:rPr>
        <w:t>的返回结果，进行数据</w:t>
      </w:r>
      <w:r>
        <w:rPr>
          <w:rFonts w:ascii="Times New Roman" w:eastAsia="微软雅黑" w:hAnsi="Times New Roman" w:cs="Times New Roman"/>
          <w:color w:val="333333"/>
          <w:spacing w:val="8"/>
          <w:sz w:val="28"/>
          <w:szCs w:val="28"/>
        </w:rPr>
        <w:t>merge</w:t>
      </w:r>
      <w:r>
        <w:rPr>
          <w:rFonts w:hint="eastAsia"/>
          <w:color w:val="333333"/>
          <w:spacing w:val="8"/>
          <w:sz w:val="28"/>
          <w:szCs w:val="28"/>
        </w:rPr>
        <w:t>操作，其返回类型为</w:t>
      </w:r>
      <w:r>
        <w:rPr>
          <w:rFonts w:ascii="Times New Roman" w:eastAsia="微软雅黑" w:hAnsi="Times New Roman" w:cs="Times New Roman"/>
          <w:color w:val="333333"/>
          <w:spacing w:val="8"/>
          <w:sz w:val="28"/>
          <w:szCs w:val="28"/>
        </w:rPr>
        <w:t>boolean</w:t>
      </w:r>
    </w:p>
    <w:p w:rsidR="00D348DA" w:rsidRDefault="00D348DA" w:rsidP="00D348DA">
      <w:pPr>
        <w:pStyle w:val="a7"/>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xml:space="preserve"> terminate():</w:t>
      </w:r>
      <w:r>
        <w:rPr>
          <w:rFonts w:hint="eastAsia"/>
          <w:color w:val="333333"/>
          <w:spacing w:val="8"/>
          <w:sz w:val="28"/>
          <w:szCs w:val="28"/>
        </w:rPr>
        <w:t>返回最终的聚集函数结果</w:t>
      </w:r>
    </w:p>
    <w:p w:rsidR="00D348DA" w:rsidRDefault="00D348DA" w:rsidP="00D348DA">
      <w:pPr>
        <w:pStyle w:val="a7"/>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p>
    <w:p w:rsidR="00D348DA" w:rsidRDefault="008F2F0F" w:rsidP="00D348DA">
      <w:pPr>
        <w:pStyle w:val="a7"/>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sidR="00D348DA">
        <w:rPr>
          <w:rFonts w:hint="eastAsia"/>
          <w:color w:val="333333"/>
          <w:spacing w:val="8"/>
          <w:sz w:val="28"/>
          <w:szCs w:val="28"/>
        </w:rPr>
        <w:t>开发一个功能同：</w:t>
      </w:r>
    </w:p>
    <w:p w:rsidR="00D348DA" w:rsidRDefault="00D348DA" w:rsidP="00D348DA">
      <w:pPr>
        <w:pStyle w:val="a7"/>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Oracle</w:t>
      </w:r>
      <w:r>
        <w:rPr>
          <w:rFonts w:hint="eastAsia"/>
          <w:color w:val="333333"/>
          <w:spacing w:val="8"/>
          <w:sz w:val="28"/>
          <w:szCs w:val="28"/>
        </w:rPr>
        <w:t>的</w:t>
      </w:r>
      <w:r>
        <w:rPr>
          <w:rFonts w:ascii="Times New Roman" w:eastAsia="微软雅黑" w:hAnsi="Times New Roman" w:cs="Times New Roman"/>
          <w:color w:val="333333"/>
          <w:spacing w:val="8"/>
          <w:sz w:val="28"/>
          <w:szCs w:val="28"/>
        </w:rPr>
        <w:t>wm_concat()</w:t>
      </w:r>
      <w:r>
        <w:rPr>
          <w:rFonts w:hint="eastAsia"/>
          <w:color w:val="333333"/>
          <w:spacing w:val="8"/>
          <w:sz w:val="28"/>
          <w:szCs w:val="28"/>
        </w:rPr>
        <w:t>函数</w:t>
      </w:r>
    </w:p>
    <w:p w:rsidR="00D348DA" w:rsidRDefault="00D348DA" w:rsidP="00D348DA">
      <w:pPr>
        <w:pStyle w:val="a7"/>
        <w:shd w:val="clear" w:color="auto" w:fill="FFFFFF"/>
        <w:wordWrap w:val="0"/>
        <w:spacing w:before="0" w:beforeAutospacing="0" w:after="0" w:afterAutospacing="0" w:line="345" w:lineRule="atLeast"/>
        <w:rPr>
          <w:rFonts w:ascii="Times New Roman" w:eastAsia="微软雅黑" w:hAnsi="Times New Roman" w:cs="Times New Roman"/>
          <w:color w:val="333333"/>
          <w:spacing w:val="8"/>
          <w:sz w:val="28"/>
          <w:szCs w:val="28"/>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Mysql</w:t>
      </w:r>
      <w:r>
        <w:rPr>
          <w:rFonts w:hint="eastAsia"/>
          <w:color w:val="333333"/>
          <w:spacing w:val="8"/>
          <w:sz w:val="28"/>
          <w:szCs w:val="28"/>
        </w:rPr>
        <w:t>的</w:t>
      </w:r>
      <w:r>
        <w:rPr>
          <w:rFonts w:ascii="Times New Roman" w:eastAsia="微软雅黑" w:hAnsi="Times New Roman" w:cs="Times New Roman"/>
          <w:color w:val="333333"/>
          <w:spacing w:val="8"/>
          <w:sz w:val="28"/>
          <w:szCs w:val="28"/>
        </w:rPr>
        <w:t>group_concat()</w:t>
      </w:r>
    </w:p>
    <w:p w:rsidR="00D348DA" w:rsidRDefault="00D348DA" w:rsidP="00D348DA">
      <w:pPr>
        <w:pStyle w:val="a7"/>
        <w:shd w:val="clear" w:color="auto" w:fill="FFFFFF"/>
        <w:wordWrap w:val="0"/>
        <w:spacing w:before="0" w:beforeAutospacing="0" w:after="0" w:afterAutospacing="0" w:line="345" w:lineRule="atLeast"/>
        <w:rPr>
          <w:rFonts w:ascii="Times New Roman" w:eastAsia="微软雅黑" w:hAnsi="Times New Roman" w:cs="Times New Roman"/>
          <w:color w:val="333333"/>
          <w:spacing w:val="8"/>
          <w:sz w:val="28"/>
          <w:szCs w:val="28"/>
        </w:rPr>
      </w:pPr>
    </w:p>
    <w:p w:rsidR="00D348DA" w:rsidRDefault="00D348DA" w:rsidP="00D348DA">
      <w:pPr>
        <w:pStyle w:val="a7"/>
        <w:shd w:val="clear" w:color="auto" w:fill="FFFFFF"/>
        <w:wordWrap w:val="0"/>
        <w:spacing w:before="0" w:beforeAutospacing="0" w:after="0" w:afterAutospacing="0" w:line="345" w:lineRule="atLeast"/>
        <w:rPr>
          <w:rFonts w:ascii="Times New Roman" w:eastAsia="微软雅黑" w:hAnsi="Times New Roman" w:cs="Times New Roman"/>
          <w:color w:val="333333"/>
          <w:spacing w:val="8"/>
          <w:sz w:val="28"/>
          <w:szCs w:val="28"/>
        </w:rPr>
      </w:pPr>
    </w:p>
    <w:p w:rsidR="00D348DA" w:rsidRDefault="00D348DA" w:rsidP="00D348DA">
      <w:pPr>
        <w:pStyle w:val="a7"/>
        <w:shd w:val="clear" w:color="auto" w:fill="FFFFFF"/>
        <w:wordWrap w:val="0"/>
        <w:spacing w:before="0" w:beforeAutospacing="0" w:after="0" w:afterAutospacing="0" w:line="345" w:lineRule="atLeast"/>
        <w:rPr>
          <w:rFonts w:ascii="Times New Roman" w:eastAsia="微软雅黑" w:hAnsi="Times New Roman" w:cs="Times New Roman"/>
          <w:color w:val="333333"/>
          <w:spacing w:val="8"/>
          <w:sz w:val="28"/>
          <w:szCs w:val="28"/>
        </w:rPr>
      </w:pPr>
      <w:r>
        <w:rPr>
          <w:rFonts w:ascii="Times New Roman" w:eastAsia="微软雅黑" w:hAnsi="Times New Roman" w:cs="Times New Roman"/>
          <w:color w:val="333333"/>
          <w:spacing w:val="8"/>
          <w:sz w:val="28"/>
          <w:szCs w:val="28"/>
        </w:rPr>
        <w:t>Hive UDF</w:t>
      </w:r>
      <w:r>
        <w:rPr>
          <w:rFonts w:ascii="Times New Roman" w:eastAsia="微软雅黑" w:hAnsi="Times New Roman" w:cs="Times New Roman"/>
          <w:color w:val="333333"/>
          <w:spacing w:val="8"/>
          <w:sz w:val="28"/>
          <w:szCs w:val="28"/>
        </w:rPr>
        <w:t>的数据类型</w:t>
      </w:r>
      <w:r>
        <w:rPr>
          <w:rFonts w:ascii="Times New Roman" w:eastAsia="微软雅黑" w:hAnsi="Times New Roman" w:cs="Times New Roman" w:hint="eastAsia"/>
          <w:color w:val="333333"/>
          <w:spacing w:val="8"/>
          <w:sz w:val="28"/>
          <w:szCs w:val="28"/>
        </w:rPr>
        <w:t>：</w:t>
      </w:r>
    </w:p>
    <w:p w:rsidR="00D348DA" w:rsidRDefault="00D348DA" w:rsidP="00D348DA">
      <w:pPr>
        <w:pStyle w:val="a7"/>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noProof/>
        </w:rPr>
        <w:lastRenderedPageBreak/>
        <w:drawing>
          <wp:inline distT="0" distB="0" distL="0" distR="0" wp14:anchorId="5C6430C4" wp14:editId="0AAFBCC0">
            <wp:extent cx="5274310" cy="41440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44010"/>
                    </a:xfrm>
                    <a:prstGeom prst="rect">
                      <a:avLst/>
                    </a:prstGeom>
                  </pic:spPr>
                </pic:pic>
              </a:graphicData>
            </a:graphic>
          </wp:inline>
        </w:drawing>
      </w:r>
    </w:p>
    <w:p w:rsidR="00D348DA" w:rsidRDefault="00D348DA"/>
    <w:p w:rsidR="00D348DA" w:rsidRDefault="00D348DA"/>
    <w:p w:rsidR="00D348DA" w:rsidRDefault="00D348DA"/>
    <w:p w:rsidR="00D348DA" w:rsidRPr="00B54EE6" w:rsidRDefault="00D348DA"/>
    <w:sectPr w:rsidR="00D348DA" w:rsidRPr="00B54E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527" w:rsidRDefault="00687527" w:rsidP="00B54EE6">
      <w:r>
        <w:separator/>
      </w:r>
    </w:p>
  </w:endnote>
  <w:endnote w:type="continuationSeparator" w:id="0">
    <w:p w:rsidR="00687527" w:rsidRDefault="00687527" w:rsidP="00B5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Microsoft YaHei UI">
    <w:panose1 w:val="020B0503020204020204"/>
    <w:charset w:val="86"/>
    <w:family w:val="swiss"/>
    <w:pitch w:val="variable"/>
    <w:sig w:usb0="A0000287" w:usb1="28CF3C52" w:usb2="00000016" w:usb3="00000000" w:csb0="0004001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527" w:rsidRDefault="00687527" w:rsidP="00B54EE6">
      <w:r>
        <w:separator/>
      </w:r>
    </w:p>
  </w:footnote>
  <w:footnote w:type="continuationSeparator" w:id="0">
    <w:p w:rsidR="00687527" w:rsidRDefault="00687527" w:rsidP="00B54E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2C8"/>
    <w:rsid w:val="00126EAC"/>
    <w:rsid w:val="002304DD"/>
    <w:rsid w:val="003B42C8"/>
    <w:rsid w:val="00511413"/>
    <w:rsid w:val="00586237"/>
    <w:rsid w:val="0061136C"/>
    <w:rsid w:val="00687527"/>
    <w:rsid w:val="006A1AA5"/>
    <w:rsid w:val="006E3789"/>
    <w:rsid w:val="006F5B65"/>
    <w:rsid w:val="00707FDF"/>
    <w:rsid w:val="007913A7"/>
    <w:rsid w:val="00833208"/>
    <w:rsid w:val="008F2F0F"/>
    <w:rsid w:val="00913228"/>
    <w:rsid w:val="00957E91"/>
    <w:rsid w:val="00AC50C7"/>
    <w:rsid w:val="00B51E11"/>
    <w:rsid w:val="00B54EE6"/>
    <w:rsid w:val="00D348DA"/>
    <w:rsid w:val="00E3348E"/>
    <w:rsid w:val="00E5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4EB077-6BB7-49AF-9634-298073A3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91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13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48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4E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4EE6"/>
    <w:rPr>
      <w:sz w:val="18"/>
      <w:szCs w:val="18"/>
    </w:rPr>
  </w:style>
  <w:style w:type="paragraph" w:styleId="a4">
    <w:name w:val="footer"/>
    <w:basedOn w:val="a"/>
    <w:link w:val="Char0"/>
    <w:uiPriority w:val="99"/>
    <w:unhideWhenUsed/>
    <w:rsid w:val="00B54EE6"/>
    <w:pPr>
      <w:tabs>
        <w:tab w:val="center" w:pos="4153"/>
        <w:tab w:val="right" w:pos="8306"/>
      </w:tabs>
      <w:snapToGrid w:val="0"/>
      <w:jc w:val="left"/>
    </w:pPr>
    <w:rPr>
      <w:sz w:val="18"/>
      <w:szCs w:val="18"/>
    </w:rPr>
  </w:style>
  <w:style w:type="character" w:customStyle="1" w:styleId="Char0">
    <w:name w:val="页脚 Char"/>
    <w:basedOn w:val="a0"/>
    <w:link w:val="a4"/>
    <w:uiPriority w:val="99"/>
    <w:rsid w:val="00B54EE6"/>
    <w:rPr>
      <w:sz w:val="18"/>
      <w:szCs w:val="18"/>
    </w:rPr>
  </w:style>
  <w:style w:type="character" w:customStyle="1" w:styleId="1Char">
    <w:name w:val="标题 1 Char"/>
    <w:basedOn w:val="a0"/>
    <w:link w:val="1"/>
    <w:uiPriority w:val="9"/>
    <w:rsid w:val="007913A7"/>
    <w:rPr>
      <w:b/>
      <w:bCs/>
      <w:kern w:val="44"/>
      <w:sz w:val="44"/>
      <w:szCs w:val="44"/>
    </w:rPr>
  </w:style>
  <w:style w:type="paragraph" w:styleId="a5">
    <w:name w:val="List Paragraph"/>
    <w:basedOn w:val="a"/>
    <w:uiPriority w:val="34"/>
    <w:qFormat/>
    <w:rsid w:val="007913A7"/>
    <w:pPr>
      <w:ind w:firstLineChars="200" w:firstLine="420"/>
    </w:pPr>
  </w:style>
  <w:style w:type="character" w:customStyle="1" w:styleId="2Char">
    <w:name w:val="标题 2 Char"/>
    <w:basedOn w:val="a0"/>
    <w:link w:val="2"/>
    <w:uiPriority w:val="9"/>
    <w:rsid w:val="007913A7"/>
    <w:rPr>
      <w:rFonts w:asciiTheme="majorHAnsi" w:eastAsiaTheme="majorEastAsia" w:hAnsiTheme="majorHAnsi" w:cstheme="majorBidi"/>
      <w:b/>
      <w:bCs/>
      <w:sz w:val="32"/>
      <w:szCs w:val="32"/>
    </w:rPr>
  </w:style>
  <w:style w:type="character" w:styleId="a6">
    <w:name w:val="Strong"/>
    <w:basedOn w:val="a0"/>
    <w:uiPriority w:val="22"/>
    <w:qFormat/>
    <w:rsid w:val="00D348DA"/>
    <w:rPr>
      <w:b/>
      <w:bCs/>
    </w:rPr>
  </w:style>
  <w:style w:type="paragraph" w:styleId="a7">
    <w:name w:val="Normal (Web)"/>
    <w:basedOn w:val="a"/>
    <w:uiPriority w:val="99"/>
    <w:unhideWhenUsed/>
    <w:rsid w:val="00D348DA"/>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348D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200077">
      <w:bodyDiv w:val="1"/>
      <w:marLeft w:val="0"/>
      <w:marRight w:val="0"/>
      <w:marTop w:val="0"/>
      <w:marBottom w:val="0"/>
      <w:divBdr>
        <w:top w:val="none" w:sz="0" w:space="0" w:color="auto"/>
        <w:left w:val="none" w:sz="0" w:space="0" w:color="auto"/>
        <w:bottom w:val="none" w:sz="0" w:space="0" w:color="auto"/>
        <w:right w:val="none" w:sz="0" w:space="0" w:color="auto"/>
      </w:divBdr>
    </w:div>
    <w:div w:id="21191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15</Pages>
  <Words>1594</Words>
  <Characters>9088</Characters>
  <Application>Microsoft Office Word</Application>
  <DocSecurity>0</DocSecurity>
  <Lines>75</Lines>
  <Paragraphs>21</Paragraphs>
  <ScaleCrop>false</ScaleCrop>
  <Company/>
  <LinksUpToDate>false</LinksUpToDate>
  <CharactersWithSpaces>10661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Pirlo</dc:creator>
  <cp:keywords/>
  <dc:description/>
  <cp:lastModifiedBy>pirlo</cp:lastModifiedBy>
  <cp:revision>26</cp:revision>
  <dcterms:created xsi:type="dcterms:W3CDTF">2016-06-03T07:02:00Z</dcterms:created>
  <dcterms:modified xsi:type="dcterms:W3CDTF">2017-07-22T03:58:00Z</dcterms:modified>
</cp:coreProperties>
</file>