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E2303C" w14:textId="77777777" w:rsidR="00674F5A" w:rsidRPr="00674F5A" w:rsidRDefault="00674F5A">
      <w:pPr>
        <w:rPr>
          <w:lang w:val="en-US"/>
        </w:rPr>
      </w:pPr>
      <w:r w:rsidRPr="00674F5A">
        <w:rPr>
          <w:lang w:val="en-US"/>
        </w:rPr>
        <w:t>This document contains the step definitions for the Senfgurke AddIn.</w:t>
      </w:r>
    </w:p>
    <w:p w14:paraId="69615F16" w14:textId="77777777" w:rsidR="009B2114" w:rsidRPr="00674F5A" w:rsidRDefault="00674F5A">
      <w:pPr>
        <w:rPr>
          <w:lang w:val="en-US"/>
        </w:rPr>
      </w:pPr>
      <w:r w:rsidRPr="00674F5A">
        <w:rPr>
          <w:lang w:val="en-US"/>
        </w:rPr>
        <w:t>To be able to run all examples set a reference to the Senfgurke AddIn first. Call the TRun.test macro to execute all examples. Open the command pane from the VBA IDE to see the test results.</w:t>
      </w:r>
    </w:p>
    <w:sectPr w:rsidR="009B2114" w:rsidRPr="00674F5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4F5A"/>
    <w:rsid w:val="003C1C7D"/>
    <w:rsid w:val="00674F5A"/>
    <w:rsid w:val="009B2114"/>
    <w:rsid w:val="00E855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5D8C89F"/>
  <w15:chartTrackingRefBased/>
  <w15:docId w15:val="{1542E308-1BDB-504B-9CDF-3467FA88BC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674F5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674F5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674F5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674F5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674F5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674F5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674F5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674F5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674F5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674F5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674F5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674F5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674F5A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674F5A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674F5A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674F5A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674F5A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674F5A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674F5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674F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674F5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674F5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674F5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674F5A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674F5A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674F5A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674F5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74F5A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674F5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ENFGURKE_STEPS.TRUN.PROGRESS" wne:name="Senfgurke_steps.TRun.progress" wne:bEncrypt="00" wne:cmg="56"/>
    <wne:mcd wne:macroName="SENFGURKE_STEPS.TRUN.TEST" wne:name="Senfgurke_steps.TRun.test" wne:bEncrypt="00" wne:cmg="56"/>
    <wne:mcd wne:macroName="SENFGURKE_STEPS.TRUN.WIP" wne:name="Senfgurke_steps.TRun.w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225</Characters>
  <Application>Microsoft Office Word</Application>
  <DocSecurity>0</DocSecurity>
  <Lines>1</Lines>
  <Paragraphs>1</Paragraphs>
  <ScaleCrop>false</ScaleCrop>
  <Company/>
  <LinksUpToDate>false</LinksUpToDate>
  <CharactersWithSpaces>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3</cp:revision>
  <dcterms:created xsi:type="dcterms:W3CDTF">2025-01-21T16:51:00Z</dcterms:created>
  <dcterms:modified xsi:type="dcterms:W3CDTF">2025-01-21T17:54:00Z</dcterms:modified>
</cp:coreProperties>
</file>