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D02DE4" w14:textId="2EF97DBE" w:rsidR="002D5011" w:rsidRDefault="00AB77B1"/>
    <w:sectPr w:rsidR="002D5011" w:rsidSect="00344905">
      <w:pgSz w:w="11900" w:h="16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revisionView w:inkAnnotations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72F2"/>
    <w:rsid w:val="00344905"/>
    <w:rsid w:val="004172F2"/>
    <w:rsid w:val="004D75FA"/>
    <w:rsid w:val="00AB77B1"/>
    <w:rsid w:val="00AC11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2BBE77F3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SENFGURKE.TREPORT.ENABLE_SILENT_MODE" wne:name="senfgurke.TReport.enable_silent_mode" wne:bEncrypt="00" wne:cmg="56"/>
    <wne:mcd wne:macroName="SENFGURKE.TREPORT.FINISH_REPORT" wne:name="senfgurke.TReport.finish_report" wne:bEncrypt="00" wne:cmg="56"/>
    <wne:mcd wne:macroName="SENFGURKE.TREPORT.PRINT_CODE_TEMPLATES_FOR_MISSING_STEPS" wne:name="senfgurke.TReport.print_code_templates_for_missing_steps" wne:bEncrypt="00" wne:cmg="56"/>
    <wne:mcd wne:macroName="SENFGURKE.TREPORT.PRINT_ERR_BUFFER" wne:name="senfgurke.TReport.print_err_buffer" wne:bEncrypt="00" wne:cmg="56"/>
    <wne:mcd wne:macroName="SENFGURKE.TRUNSUPPORT.PENDING" wne:name="senfgurke.TRunSupport.pending" wne:bEncrypt="00" wne:cmg="56"/>
    <wne:mcd wne:macroName="SENFGURKE.TSTATISTICS.ENABLE_EVENT_LOG" wne:name="senfgurke.TStatistics.enable_event_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Matthias Carell</dc:creator>
  <cp:keywords/>
  <dc:description/>
  <cp:lastModifiedBy>Matthias Carell</cp:lastModifiedBy>
  <cp:revision>1</cp:revision>
  <dcterms:created xsi:type="dcterms:W3CDTF">2021-12-25T10:32:00Z</dcterms:created>
  <dcterms:modified xsi:type="dcterms:W3CDTF">2021-12-25T11:23:00Z</dcterms:modified>
</cp:coreProperties>
</file>