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 acknowledgement section, the Korean science and engineering foundation should be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changed to " the National Research Foundation of Korea".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Done, thanks for pointing this out.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