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Hello </w:t>
      </w:r>
      <w:proofErr w:type="spellStart"/>
      <w:r>
        <w:rPr>
          <w:rFonts w:ascii="Times" w:hAnsi="Times"/>
          <w:sz w:val="24"/>
          <w:szCs w:val="24"/>
        </w:rPr>
        <w:t>Moskov</w:t>
      </w:r>
      <w:proofErr w:type="spellEnd"/>
      <w:r>
        <w:rPr>
          <w:rFonts w:ascii="Times" w:hAnsi="Times"/>
          <w:sz w:val="24"/>
          <w:szCs w:val="24"/>
        </w:rPr>
        <w:t xml:space="preserve"> et al.,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Pr="00CE4B1B" w:rsidRDefault="00076A49">
      <w:pPr>
        <w:pStyle w:val="Default"/>
        <w:spacing w:line="280" w:lineRule="atLeast"/>
        <w:rPr>
          <w:rFonts w:ascii="Times" w:eastAsia="Times" w:hAnsi="Times" w:cs="Times"/>
          <w:strike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 xml:space="preserve">Hello Reinhard, </w:t>
      </w:r>
      <w:r w:rsidRPr="00CE4B1B">
        <w:rPr>
          <w:rFonts w:ascii="Times" w:hAnsi="Times"/>
          <w:strike/>
          <w:color w:val="0432FF"/>
          <w:sz w:val="24"/>
          <w:szCs w:val="24"/>
        </w:rPr>
        <w:t>MK replying</w:t>
      </w:r>
      <w:r w:rsidR="00CE4B1B">
        <w:rPr>
          <w:rFonts w:ascii="Times" w:hAnsi="Times"/>
          <w:strike/>
          <w:color w:val="0432FF"/>
          <w:sz w:val="24"/>
          <w:szCs w:val="24"/>
        </w:rPr>
        <w:t xml:space="preserve"> </w:t>
      </w:r>
      <w:r w:rsidR="00CE4B1B" w:rsidRPr="00CE4B1B">
        <w:rPr>
          <w:rFonts w:ascii="Times" w:hAnsi="Times"/>
          <w:color w:val="FF0000"/>
          <w:sz w:val="24"/>
          <w:szCs w:val="24"/>
        </w:rPr>
        <w:t>That is the team work</w:t>
      </w:r>
      <w:r w:rsidR="006273FC">
        <w:rPr>
          <w:rFonts w:ascii="Times" w:hAnsi="Times"/>
          <w:color w:val="FF0000"/>
          <w:sz w:val="24"/>
          <w:szCs w:val="24"/>
        </w:rPr>
        <w:t xml:space="preserve">, </w:t>
      </w:r>
      <w:r w:rsidR="006273FC" w:rsidRPr="006273FC">
        <w:rPr>
          <w:rFonts w:ascii="Times" w:hAnsi="Times"/>
          <w:b/>
          <w:color w:val="FF0000"/>
          <w:sz w:val="24"/>
          <w:szCs w:val="24"/>
        </w:rPr>
        <w:t>IS</w:t>
      </w:r>
      <w:bookmarkStart w:id="0" w:name="_GoBack"/>
      <w:bookmarkEnd w:id="0"/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I have looked over your draft CLAS paper "Photoproduction of pi0 on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Hydrogen using </w:t>
      </w:r>
      <w:proofErr w:type="spellStart"/>
      <w:r>
        <w:rPr>
          <w:rFonts w:ascii="Times" w:hAnsi="Times"/>
          <w:sz w:val="24"/>
          <w:szCs w:val="24"/>
        </w:rPr>
        <w:t>e+e</w:t>
      </w:r>
      <w:proofErr w:type="spellEnd"/>
      <w:r>
        <w:rPr>
          <w:rFonts w:ascii="Times" w:hAnsi="Times"/>
          <w:sz w:val="24"/>
          <w:szCs w:val="24"/>
        </w:rPr>
        <w:t>-(g) detection mode with CLAS" undated, but posted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around 11-20-2017.  I understand that the target journal is Physical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Review Letters.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Correct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I hardly know where to begin in making comments on this paper because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it is in such rough shape.  That is, the style and structure of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paper are poor, there are an enormous number of inconsistencies and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mistakes in the presentation, and most problematic: you have no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substantial physics case to make.  All these things may be fixable,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but in its present state my judgement is that you have zero chance of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getting this into PRL.  Frankly, I am shocked that the Ad Hoc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committee agreed to let this draft go out to the CLAS Collaboration.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 xml:space="preserve">Well, since </w:t>
      </w:r>
      <w:r w:rsidR="00CE4B1B">
        <w:rPr>
          <w:rFonts w:ascii="Times" w:hAnsi="Times"/>
          <w:color w:val="0432FF"/>
          <w:sz w:val="24"/>
          <w:szCs w:val="24"/>
        </w:rPr>
        <w:t>we</w:t>
      </w:r>
      <w:r>
        <w:rPr>
          <w:rFonts w:ascii="Times" w:hAnsi="Times"/>
          <w:color w:val="0432FF"/>
          <w:sz w:val="24"/>
          <w:szCs w:val="24"/>
        </w:rPr>
        <w:t xml:space="preserve"> w</w:t>
      </w:r>
      <w:r w:rsidR="00CE4B1B">
        <w:rPr>
          <w:rFonts w:ascii="Times" w:hAnsi="Times"/>
          <w:color w:val="0432FF"/>
          <w:sz w:val="24"/>
          <w:szCs w:val="24"/>
        </w:rPr>
        <w:t>ere</w:t>
      </w:r>
      <w:r>
        <w:rPr>
          <w:rFonts w:ascii="Times" w:hAnsi="Times"/>
          <w:color w:val="0432FF"/>
          <w:sz w:val="24"/>
          <w:szCs w:val="24"/>
        </w:rPr>
        <w:t xml:space="preserve"> raised to start a conversation with something positive, </w:t>
      </w:r>
      <w:r w:rsidR="00CE4B1B">
        <w:rPr>
          <w:rFonts w:ascii="Times" w:hAnsi="Times"/>
          <w:color w:val="0432FF"/>
          <w:sz w:val="24"/>
          <w:szCs w:val="24"/>
        </w:rPr>
        <w:t>we</w:t>
      </w:r>
      <w:r>
        <w:rPr>
          <w:rFonts w:ascii="Times" w:hAnsi="Times"/>
          <w:color w:val="0432FF"/>
          <w:sz w:val="24"/>
          <w:szCs w:val="24"/>
        </w:rPr>
        <w:t xml:space="preserve"> would have to say that maybe next time we can request you on our committee.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I will give you a sampling of comments that can be made about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paper, but there are many more things that will not be mentioned.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Prior to your scathing review, we have already undergone a series of changes per request of other collaboration members, therefore it might be that some of the requests below have already been addressed.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Title: BAD!  It does not state clearly what the physics result(s) of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the paper are.  Who would want to read this paper, especially in PRL?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You must make a strong case.  How about "Elementary photoproduction of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pi0 at high energy and high t"?  The fact that you used </w:t>
      </w:r>
      <w:proofErr w:type="spellStart"/>
      <w:r>
        <w:rPr>
          <w:rFonts w:ascii="Times" w:hAnsi="Times"/>
          <w:sz w:val="24"/>
          <w:szCs w:val="24"/>
        </w:rPr>
        <w:t>Dalitz</w:t>
      </w:r>
      <w:proofErr w:type="spellEnd"/>
      <w:r>
        <w:rPr>
          <w:rFonts w:ascii="Times" w:hAnsi="Times"/>
          <w:sz w:val="24"/>
          <w:szCs w:val="24"/>
        </w:rPr>
        <w:t xml:space="preserve"> decays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is incidental to the measurement results.  But even my suggested title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is weak because it has no punch.  What IS the main conclusion of your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work?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Your suggestion WORSE! We feel that your proposed title does not represent our paper very</w:t>
      </w:r>
      <w:r w:rsidR="00CE4B1B">
        <w:rPr>
          <w:rFonts w:ascii="Times" w:hAnsi="Times"/>
          <w:color w:val="0432FF"/>
          <w:sz w:val="24"/>
          <w:szCs w:val="24"/>
        </w:rPr>
        <w:t xml:space="preserve"> </w:t>
      </w:r>
      <w:r>
        <w:rPr>
          <w:rFonts w:ascii="Times" w:hAnsi="Times"/>
          <w:color w:val="0432FF"/>
          <w:sz w:val="24"/>
          <w:szCs w:val="24"/>
        </w:rPr>
        <w:t xml:space="preserve">well.  In fact, </w:t>
      </w:r>
      <w:proofErr w:type="spellStart"/>
      <w:r>
        <w:rPr>
          <w:rFonts w:ascii="Times" w:hAnsi="Times"/>
          <w:color w:val="0432FF"/>
          <w:sz w:val="24"/>
          <w:szCs w:val="24"/>
        </w:rPr>
        <w:t>Dalitz</w:t>
      </w:r>
      <w:proofErr w:type="spellEnd"/>
      <w:r>
        <w:rPr>
          <w:rFonts w:ascii="Times" w:hAnsi="Times"/>
          <w:color w:val="0432FF"/>
          <w:sz w:val="24"/>
          <w:szCs w:val="24"/>
        </w:rPr>
        <w:t xml:space="preserve"> analysis with almost zero background is a unique analysis and nobody used it</w:t>
      </w:r>
      <w:r w:rsidR="00CE4B1B">
        <w:rPr>
          <w:rFonts w:ascii="Times" w:hAnsi="Times"/>
          <w:color w:val="0432FF"/>
          <w:sz w:val="24"/>
          <w:szCs w:val="24"/>
        </w:rPr>
        <w:t xml:space="preserve"> </w:t>
      </w:r>
      <w:r>
        <w:rPr>
          <w:rFonts w:ascii="Times" w:hAnsi="Times"/>
          <w:color w:val="0432FF"/>
          <w:sz w:val="24"/>
          <w:szCs w:val="24"/>
        </w:rPr>
        <w:t>before.  g12 allows us to cover both resonance and high energy range.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Abstract: It does not make a strong case for your work.  The last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sentence is a hint of why your work is interesting, but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"quadruple" detail is much less important.  You have a weird notation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here and elsewhere where you write "\gamma p \</w:t>
      </w:r>
      <w:proofErr w:type="spellStart"/>
      <w:r>
        <w:rPr>
          <w:rFonts w:ascii="Times" w:hAnsi="Times"/>
          <w:sz w:val="24"/>
          <w:szCs w:val="24"/>
        </w:rPr>
        <w:t>to p</w:t>
      </w:r>
      <w:proofErr w:type="spellEnd"/>
      <w:r>
        <w:rPr>
          <w:rFonts w:ascii="Times" w:hAnsi="Times"/>
          <w:sz w:val="24"/>
          <w:szCs w:val="24"/>
        </w:rPr>
        <w:t xml:space="preserve"> e+ e- X(\gamma)";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the "X" conveys nothing and ought to be removed.  The following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sentence to that phrase is entirely redundant.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We are afraid to say that we disagreed - that is a piece of physics which new g12 data allow to get.  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The paper begs for some additional structuring, apart from some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reorganization.  I suggest section headings: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7: remove "Abstract"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hAnsi="Times"/>
          <w:sz w:val="24"/>
          <w:szCs w:val="24"/>
          <w:lang w:val="fr-FR"/>
        </w:rPr>
        <w:t>line</w:t>
      </w:r>
      <w:proofErr w:type="gramEnd"/>
      <w:r>
        <w:rPr>
          <w:rFonts w:ascii="Times" w:hAnsi="Times"/>
          <w:sz w:val="24"/>
          <w:szCs w:val="24"/>
          <w:lang w:val="fr-FR"/>
        </w:rPr>
        <w:t xml:space="preserve"> 9: insert "Introduction"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122: insert "CLAS Measurement"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227: insert "Results"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281: insert "Summary"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lastRenderedPageBreak/>
        <w:t>We cannot see reasons to do any of this.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The first page of the present draft is of interest only to people who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know the field very well.  To get a paper into PRL you ought to have a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more general introduction that everyone can at least partly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understand.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We made some changes following Volker's and Dan's request already.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 w:rsidP="008D5729">
      <w:pPr>
        <w:pStyle w:val="Default"/>
        <w:spacing w:line="280" w:lineRule="atLeas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By the end of the first column of the paper the reader should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understand WHAT you did, and WHY it advances the field.  You can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outline </w:t>
      </w:r>
      <w:proofErr w:type="spellStart"/>
      <w:r>
        <w:rPr>
          <w:rFonts w:ascii="Times" w:hAnsi="Times"/>
          <w:sz w:val="24"/>
          <w:szCs w:val="24"/>
        </w:rPr>
        <w:t>Regge</w:t>
      </w:r>
      <w:proofErr w:type="spellEnd"/>
      <w:r>
        <w:rPr>
          <w:rFonts w:ascii="Times" w:hAnsi="Times"/>
          <w:sz w:val="24"/>
          <w:szCs w:val="24"/>
        </w:rPr>
        <w:t xml:space="preserve"> vs. counting rules vs. handbag models, but the details</w:t>
      </w:r>
    </w:p>
    <w:p w:rsidR="004E00DA" w:rsidRDefault="00076A49" w:rsidP="008D5729">
      <w:pPr>
        <w:pStyle w:val="Default"/>
        <w:spacing w:line="280" w:lineRule="atLeas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ought to go later, after you have presented your results. 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detailed discussion can then be made</w:t>
      </w:r>
      <w:r w:rsidR="008D5729">
        <w:rPr>
          <w:rFonts w:ascii="Times" w:hAnsi="Times"/>
          <w:sz w:val="24"/>
          <w:szCs w:val="24"/>
        </w:rPr>
        <w:t xml:space="preserve"> </w:t>
      </w:r>
      <w:proofErr w:type="gramStart"/>
      <w:r>
        <w:rPr>
          <w:rFonts w:ascii="Times" w:hAnsi="Times"/>
          <w:sz w:val="24"/>
          <w:szCs w:val="24"/>
        </w:rPr>
        <w:t>in light</w:t>
      </w:r>
      <w:r w:rsidR="008D5729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of</w:t>
      </w:r>
      <w:proofErr w:type="gramEnd"/>
      <w:r>
        <w:rPr>
          <w:rFonts w:ascii="Times" w:hAnsi="Times"/>
          <w:sz w:val="24"/>
          <w:szCs w:val="24"/>
        </w:rPr>
        <w:t xml:space="preserve"> your new results.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The present organization leaves the reader with little mooring to your</w:t>
      </w:r>
    </w:p>
    <w:p w:rsidR="004E00DA" w:rsidRDefault="00076A49" w:rsidP="008D5729">
      <w:pPr>
        <w:pStyle w:val="Default"/>
        <w:spacing w:line="280" w:lineRule="atLeas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it-IT"/>
        </w:rPr>
        <w:t>(eventual) scientific message.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We are thinking that all is in the text already.  Or please be more specific.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124, 129: your notation for the cross section is idiosyncratic.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Why write "(t)s".  This is unnecessarily obscure.  Just say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"d\sigma/</w:t>
      </w:r>
      <w:proofErr w:type="spellStart"/>
      <w:r>
        <w:rPr>
          <w:rFonts w:ascii="Times" w:hAnsi="Times"/>
          <w:sz w:val="24"/>
          <w:szCs w:val="24"/>
        </w:rPr>
        <w:t>dt</w:t>
      </w:r>
      <w:proofErr w:type="spellEnd"/>
      <w:r>
        <w:rPr>
          <w:rFonts w:ascii="Times" w:hAnsi="Times"/>
          <w:sz w:val="24"/>
          <w:szCs w:val="24"/>
        </w:rPr>
        <w:t xml:space="preserve"> as a function of t" (or whatever you are trying to say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here).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We fixed that following Dan's suggestion.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156: It may not be OK to refer the reader to an unpublished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document to describe the experimental details.  The standard thing to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do is to refer to a long/archival paper that explains everything, even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if that paper is given as "to be published".  I assume g12 will write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such a paper.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G12 has no such aspirations, hence why we made the CLAS-NOTE publicly available.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183: You talk of cuts on C.L. and tuning thereof, but then don't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tell the reader what the pro's and </w:t>
      </w:r>
      <w:proofErr w:type="spellStart"/>
      <w:proofErr w:type="gramStart"/>
      <w:r>
        <w:rPr>
          <w:rFonts w:ascii="Times" w:hAnsi="Times"/>
          <w:sz w:val="24"/>
          <w:szCs w:val="24"/>
        </w:rPr>
        <w:t>con's</w:t>
      </w:r>
      <w:proofErr w:type="spellEnd"/>
      <w:proofErr w:type="gramEnd"/>
      <w:r>
        <w:rPr>
          <w:rFonts w:ascii="Times" w:hAnsi="Times"/>
          <w:sz w:val="24"/>
          <w:szCs w:val="24"/>
        </w:rPr>
        <w:t xml:space="preserve"> of your choices were.  I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think you need to spell this out fully... or delete this sentence if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it is not important.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We did not see why these details would be important to a reader.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Fig 1 caption: I am quite confused by this figure.  </w:t>
      </w:r>
      <w:proofErr w:type="gramStart"/>
      <w:r>
        <w:rPr>
          <w:rFonts w:ascii="Times" w:hAnsi="Times"/>
          <w:sz w:val="24"/>
          <w:szCs w:val="24"/>
        </w:rPr>
        <w:t>First of all</w:t>
      </w:r>
      <w:proofErr w:type="gramEnd"/>
      <w:r>
        <w:rPr>
          <w:rFonts w:ascii="Times" w:hAnsi="Times"/>
          <w:sz w:val="24"/>
          <w:szCs w:val="24"/>
        </w:rPr>
        <w:t>, you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should specify the axes as "Y versus X": your caption has it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backwards... twice.  I am also not sure what the vertical axis on the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left side is.  The missing mass off the detected proton, e+ and e-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should be the photon, not something centered at 0.3 GeV.  For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right-hand panels you have blobs that are centered on zero for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vertical axis, which I interpret as the missing photons, but the label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in the figure say pi0.  Also, how do M_E and M</w:t>
      </w:r>
      <w:r>
        <w:rPr>
          <w:rFonts w:ascii="Times" w:hAnsi="Times"/>
          <w:sz w:val="20"/>
          <w:szCs w:val="20"/>
          <w:vertAlign w:val="superscript"/>
        </w:rPr>
        <w:t>^2</w:t>
      </w:r>
      <w:r>
        <w:rPr>
          <w:rFonts w:ascii="Times" w:hAnsi="Times"/>
          <w:sz w:val="24"/>
          <w:szCs w:val="24"/>
        </w:rPr>
        <w:t>_x differ?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We have updated the caption previously. The pi0 and pipe labelling is to show the domain on where the resonates reside in the plot. This should be quite clear from the X axis.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line 226: </w:t>
      </w:r>
      <w:proofErr w:type="gramStart"/>
      <w:r>
        <w:rPr>
          <w:rFonts w:ascii="Times" w:hAnsi="Times"/>
          <w:sz w:val="24"/>
          <w:szCs w:val="24"/>
        </w:rPr>
        <w:t>again</w:t>
      </w:r>
      <w:proofErr w:type="gramEnd"/>
      <w:r>
        <w:rPr>
          <w:rFonts w:ascii="Times" w:hAnsi="Times"/>
          <w:sz w:val="24"/>
          <w:szCs w:val="24"/>
        </w:rPr>
        <w:t xml:space="preserve"> you commit the sin of referring the reader to an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unpublished report.  The reader has no idea, for example, what you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mean by "sector to sector" systematic uncertainty.  This should be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spelled out clearly.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Sins and blasphemes do not belong in a scientific discussion.</w:t>
      </w:r>
      <w:r w:rsidR="00CE4B1B">
        <w:rPr>
          <w:rFonts w:ascii="Arial Unicode MS" w:hAnsi="Arial Unicode MS"/>
          <w:color w:val="0432FF"/>
          <w:sz w:val="24"/>
          <w:szCs w:val="24"/>
        </w:rPr>
        <w:t xml:space="preserve"> </w:t>
      </w:r>
      <w:r>
        <w:rPr>
          <w:rFonts w:ascii="Times" w:hAnsi="Times"/>
          <w:color w:val="0432FF"/>
          <w:sz w:val="24"/>
          <w:szCs w:val="24"/>
        </w:rPr>
        <w:t>Again, the note is publicly available.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Figure 3 and Fig 3 caption: First, there is wasted space here and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figure is anyway too small to interpret quantitatively.  Use the extra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space.  Maybe show only ONE BIG PANEL with the data </w:t>
      </w:r>
      <w:r>
        <w:rPr>
          <w:rFonts w:ascii="Times" w:hAnsi="Times"/>
          <w:sz w:val="24"/>
          <w:szCs w:val="24"/>
        </w:rPr>
        <w:lastRenderedPageBreak/>
        <w:t>offset for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different energies.  Then the reader would have a hope to see the many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lines and points clearly.  You refer to "tagged" and "bremsstrahlung"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data here (and elsewhere), but this is an irrelevant distraction.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Yes, CLAS used tagged photons and yes, old experiments used untagged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bremsstrahlung, but so what?  That is probably not relevant.  </w:t>
      </w:r>
      <w:proofErr w:type="gramStart"/>
      <w:r>
        <w:rPr>
          <w:rFonts w:ascii="Times" w:hAnsi="Times"/>
          <w:sz w:val="24"/>
          <w:szCs w:val="24"/>
        </w:rPr>
        <w:t>As long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as</w:t>
      </w:r>
      <w:proofErr w:type="gramEnd"/>
      <w:r>
        <w:rPr>
          <w:rFonts w:ascii="Times" w:hAnsi="Times"/>
          <w:sz w:val="24"/>
          <w:szCs w:val="24"/>
        </w:rPr>
        <w:t xml:space="preserve"> you trust the old data, just plot it without this detail mentioned.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On the fourth line you use "open filled", which makes no sense.  You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refer to [26] which is, however, not a SAID paper.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hAnsi="Times"/>
          <w:b/>
          <w:color w:val="FF2600"/>
          <w:sz w:val="24"/>
          <w:szCs w:val="24"/>
        </w:rPr>
      </w:pPr>
      <w:r>
        <w:rPr>
          <w:rFonts w:ascii="Times" w:hAnsi="Times"/>
          <w:color w:val="FF2600"/>
          <w:sz w:val="24"/>
          <w:szCs w:val="24"/>
        </w:rPr>
        <w:t xml:space="preserve">This is your area </w:t>
      </w:r>
      <w:r w:rsidRPr="008D5729">
        <w:rPr>
          <w:rFonts w:ascii="Times" w:hAnsi="Times"/>
          <w:b/>
          <w:color w:val="FF2600"/>
          <w:sz w:val="24"/>
          <w:szCs w:val="24"/>
        </w:rPr>
        <w:t>Igor</w:t>
      </w:r>
      <w:r w:rsidR="00CE4B1B" w:rsidRPr="008D5729">
        <w:rPr>
          <w:rFonts w:ascii="Times" w:hAnsi="Times"/>
          <w:b/>
          <w:color w:val="FF2600"/>
          <w:sz w:val="24"/>
          <w:szCs w:val="24"/>
        </w:rPr>
        <w:t xml:space="preserve"> </w:t>
      </w:r>
      <w:r w:rsidR="00CE4B1B">
        <w:rPr>
          <w:rFonts w:ascii="Times" w:hAnsi="Times"/>
          <w:color w:val="FF2600"/>
          <w:sz w:val="24"/>
          <w:szCs w:val="24"/>
        </w:rPr>
        <w:t>– I will make a single plot with 4 panels</w:t>
      </w:r>
      <w:r w:rsidR="008D5729">
        <w:rPr>
          <w:rFonts w:ascii="Times" w:hAnsi="Times"/>
          <w:color w:val="FF2600"/>
          <w:sz w:val="24"/>
          <w:szCs w:val="24"/>
        </w:rPr>
        <w:t xml:space="preserve">, </w:t>
      </w:r>
      <w:r w:rsidR="008D5729" w:rsidRPr="008D5729">
        <w:rPr>
          <w:rFonts w:ascii="Times" w:hAnsi="Times"/>
          <w:b/>
          <w:color w:val="FF2600"/>
          <w:sz w:val="24"/>
          <w:szCs w:val="24"/>
        </w:rPr>
        <w:t>IS</w:t>
      </w:r>
    </w:p>
    <w:p w:rsidR="008D5729" w:rsidRDefault="008D5729">
      <w:pPr>
        <w:pStyle w:val="Default"/>
        <w:spacing w:line="280" w:lineRule="atLeast"/>
        <w:rPr>
          <w:rFonts w:ascii="Times" w:eastAsia="Times" w:hAnsi="Times" w:cs="Times"/>
          <w:color w:val="FF2600"/>
          <w:sz w:val="24"/>
          <w:szCs w:val="24"/>
        </w:rPr>
      </w:pPr>
      <w:r>
        <w:rPr>
          <w:rFonts w:ascii="Times" w:eastAsia="Times" w:hAnsi="Times" w:cs="Times"/>
          <w:color w:val="FF2600"/>
          <w:sz w:val="24"/>
          <w:szCs w:val="24"/>
        </w:rPr>
        <w:t xml:space="preserve">Ref [26] is correct here.  That is the A2 Collaboration at MAMI paper with new SAID solution, </w:t>
      </w:r>
      <w:r w:rsidRPr="008D5729">
        <w:rPr>
          <w:rFonts w:ascii="Times" w:eastAsia="Times" w:hAnsi="Times" w:cs="Times"/>
          <w:b/>
          <w:color w:val="FF2600"/>
          <w:sz w:val="24"/>
          <w:szCs w:val="24"/>
        </w:rPr>
        <w:t>IS</w:t>
      </w:r>
      <w:r>
        <w:rPr>
          <w:rFonts w:ascii="Times" w:eastAsia="Times" w:hAnsi="Times" w:cs="Times"/>
          <w:color w:val="FF2600"/>
          <w:sz w:val="24"/>
          <w:szCs w:val="24"/>
        </w:rPr>
        <w:t>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254: You point out a dip at |t|~5 GeV</w:t>
      </w:r>
      <w:r>
        <w:rPr>
          <w:rFonts w:ascii="Times" w:hAnsi="Times"/>
          <w:sz w:val="20"/>
          <w:szCs w:val="20"/>
          <w:vertAlign w:val="superscript"/>
        </w:rPr>
        <w:t>^2</w:t>
      </w:r>
      <w:r>
        <w:rPr>
          <w:rFonts w:ascii="Times" w:hAnsi="Times"/>
          <w:sz w:val="24"/>
          <w:szCs w:val="24"/>
        </w:rPr>
        <w:t>.  There is no dip in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data at that momentum transfer.  Do you mean 0.5 GeV</w:t>
      </w:r>
      <w:r>
        <w:rPr>
          <w:rFonts w:ascii="Times" w:hAnsi="Times"/>
          <w:sz w:val="20"/>
          <w:szCs w:val="20"/>
          <w:vertAlign w:val="superscript"/>
        </w:rPr>
        <w:t>^2</w:t>
      </w:r>
      <w:r>
        <w:rPr>
          <w:rFonts w:ascii="Times" w:hAnsi="Times"/>
          <w:sz w:val="24"/>
          <w:szCs w:val="24"/>
        </w:rPr>
        <w:t>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Pr="00CE4B1B" w:rsidRDefault="00CE4B1B">
      <w:pPr>
        <w:pStyle w:val="Default"/>
        <w:spacing w:line="280" w:lineRule="atLeast"/>
        <w:rPr>
          <w:rFonts w:ascii="Times" w:eastAsia="Times" w:hAnsi="Times" w:cs="Times"/>
          <w:color w:val="FF0000"/>
          <w:sz w:val="24"/>
          <w:szCs w:val="24"/>
        </w:rPr>
      </w:pPr>
      <w:r w:rsidRPr="00CE4B1B">
        <w:rPr>
          <w:rFonts w:ascii="Times" w:hAnsi="Times"/>
          <w:color w:val="FF0000"/>
          <w:sz w:val="24"/>
          <w:szCs w:val="24"/>
        </w:rPr>
        <w:t>That is not typo (my bad recently).  Following Gary’s suggestion, I will modify plot and use a linear scale for ds/</w:t>
      </w:r>
      <w:proofErr w:type="spellStart"/>
      <w:r w:rsidRPr="00CE4B1B">
        <w:rPr>
          <w:rFonts w:ascii="Times" w:hAnsi="Times"/>
          <w:color w:val="FF0000"/>
          <w:sz w:val="24"/>
          <w:szCs w:val="24"/>
        </w:rPr>
        <w:t>dt</w:t>
      </w:r>
      <w:proofErr w:type="spellEnd"/>
      <w:r w:rsidR="008D5729">
        <w:rPr>
          <w:rFonts w:ascii="Times" w:hAnsi="Times"/>
          <w:color w:val="FF0000"/>
          <w:sz w:val="24"/>
          <w:szCs w:val="24"/>
        </w:rPr>
        <w:t xml:space="preserve">, </w:t>
      </w:r>
      <w:r w:rsidR="008D5729" w:rsidRPr="008D5729">
        <w:rPr>
          <w:rFonts w:ascii="Times" w:hAnsi="Times"/>
          <w:b/>
          <w:color w:val="FF0000"/>
          <w:sz w:val="24"/>
          <w:szCs w:val="24"/>
        </w:rPr>
        <w:t>IS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260, 261: Here again you refer to "possible new structure" around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  <w:lang w:val="nl-NL"/>
        </w:rPr>
        <w:t>5 GeV</w:t>
      </w:r>
      <w:r>
        <w:rPr>
          <w:rFonts w:ascii="Times" w:hAnsi="Times"/>
          <w:sz w:val="20"/>
          <w:szCs w:val="20"/>
          <w:vertAlign w:val="superscript"/>
        </w:rPr>
        <w:t>^2</w:t>
      </w:r>
      <w:r>
        <w:rPr>
          <w:rFonts w:ascii="Times" w:hAnsi="Times"/>
          <w:sz w:val="24"/>
          <w:szCs w:val="24"/>
        </w:rPr>
        <w:t>.  This is not what your data shows.  Why the scare quotes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around that phrase?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Pr="008D5729" w:rsidRDefault="00076A49">
      <w:pPr>
        <w:pStyle w:val="Default"/>
        <w:spacing w:line="280" w:lineRule="atLeast"/>
        <w:rPr>
          <w:rFonts w:ascii="Times" w:eastAsia="Times" w:hAnsi="Times" w:cs="Times"/>
          <w:b/>
          <w:color w:val="FF2600"/>
          <w:sz w:val="24"/>
          <w:szCs w:val="24"/>
        </w:rPr>
      </w:pPr>
      <w:r>
        <w:rPr>
          <w:rFonts w:ascii="Times" w:hAnsi="Times"/>
          <w:color w:val="FF2600"/>
          <w:sz w:val="24"/>
          <w:szCs w:val="24"/>
        </w:rPr>
        <w:t xml:space="preserve">This is your area </w:t>
      </w:r>
      <w:r w:rsidRPr="008D5729">
        <w:rPr>
          <w:rFonts w:ascii="Times" w:hAnsi="Times"/>
          <w:b/>
          <w:color w:val="FF2600"/>
          <w:sz w:val="24"/>
          <w:szCs w:val="24"/>
        </w:rPr>
        <w:t>Igor</w:t>
      </w:r>
      <w:r w:rsidR="00CE4B1B">
        <w:rPr>
          <w:rFonts w:ascii="Times" w:hAnsi="Times"/>
          <w:color w:val="FF2600"/>
          <w:sz w:val="24"/>
          <w:szCs w:val="24"/>
        </w:rPr>
        <w:t xml:space="preserve"> – see above</w:t>
      </w:r>
      <w:r w:rsidR="008D5729">
        <w:rPr>
          <w:rFonts w:ascii="Times" w:hAnsi="Times"/>
          <w:color w:val="FF2600"/>
          <w:sz w:val="24"/>
          <w:szCs w:val="24"/>
        </w:rPr>
        <w:t xml:space="preserve">, </w:t>
      </w:r>
      <w:r w:rsidR="008D5729" w:rsidRPr="008D5729">
        <w:rPr>
          <w:rFonts w:ascii="Times" w:hAnsi="Times"/>
          <w:b/>
          <w:color w:val="FF2600"/>
          <w:sz w:val="24"/>
          <w:szCs w:val="24"/>
        </w:rPr>
        <w:t>IS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Figure 4 caption: here is another instance of using odd notation for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the cross section.  You don't need to include "(|t|)".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Done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line 302: Michael Kunkel should get this thesis link given in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references for the paper.  That is common CLAS practice.  In the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references put the link to</w:t>
      </w:r>
      <w:r w:rsidR="00CE4B1B">
        <w:rPr>
          <w:rFonts w:ascii="Times" w:eastAsia="Times" w:hAnsi="Times" w:cs="Times"/>
          <w:sz w:val="24"/>
          <w:szCs w:val="24"/>
        </w:rPr>
        <w:t xml:space="preserve"> </w:t>
      </w:r>
      <w:hyperlink r:id="rId6" w:history="1">
        <w:r w:rsidR="00CE4B1B" w:rsidRPr="00091BBA">
          <w:rPr>
            <w:rStyle w:val="Hyperlink"/>
            <w:rFonts w:ascii="Times" w:hAnsi="Times"/>
            <w:sz w:val="24"/>
            <w:szCs w:val="24"/>
          </w:rPr>
          <w:t>https://www.jlab.org/Hall-B/general/clas_thesis.html</w:t>
        </w:r>
      </w:hyperlink>
      <w:r>
        <w:rPr>
          <w:rFonts w:ascii="Times" w:hAnsi="Times"/>
          <w:sz w:val="24"/>
          <w:szCs w:val="24"/>
        </w:rPr>
        <w:t xml:space="preserve"> .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Done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That's all for this round.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nl-NL"/>
        </w:rPr>
        <w:t>Cheers,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e-DE"/>
        </w:rPr>
        <w:t>Reinhard</w:t>
      </w:r>
    </w:p>
    <w:p w:rsidR="004E00DA" w:rsidRDefault="004E00DA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 xml:space="preserve">We thank you for your outstanding comments and criticism 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Best Regards</w:t>
      </w:r>
    </w:p>
    <w:p w:rsidR="004E00DA" w:rsidRDefault="00076A49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  <w:r>
        <w:rPr>
          <w:rFonts w:ascii="Times" w:hAnsi="Times"/>
          <w:color w:val="0432FF"/>
          <w:sz w:val="24"/>
          <w:szCs w:val="24"/>
        </w:rPr>
        <w:t>Team π paper</w:t>
      </w:r>
    </w:p>
    <w:p w:rsidR="004E00DA" w:rsidRDefault="004E00DA">
      <w:pPr>
        <w:pStyle w:val="Default"/>
        <w:spacing w:line="280" w:lineRule="atLeast"/>
        <w:rPr>
          <w:rFonts w:ascii="Times" w:eastAsia="Times" w:hAnsi="Times" w:cs="Times"/>
          <w:color w:val="0432FF"/>
          <w:sz w:val="24"/>
          <w:szCs w:val="24"/>
        </w:rPr>
      </w:pPr>
    </w:p>
    <w:p w:rsidR="004E00DA" w:rsidRPr="00CE4B1B" w:rsidRDefault="00076A49">
      <w:pPr>
        <w:pStyle w:val="Default"/>
        <w:spacing w:line="280" w:lineRule="atLeast"/>
        <w:rPr>
          <w:rFonts w:ascii="Times" w:hAnsi="Times"/>
          <w:color w:val="FF0000"/>
          <w:sz w:val="24"/>
          <w:szCs w:val="24"/>
        </w:rPr>
      </w:pPr>
      <w:r w:rsidRPr="00CE4B1B">
        <w:rPr>
          <w:rFonts w:ascii="Times" w:hAnsi="Times"/>
          <w:color w:val="FF0000"/>
          <w:sz w:val="24"/>
          <w:szCs w:val="24"/>
        </w:rPr>
        <w:t xml:space="preserve">What I did here was a leadership trait that I learned in the U.S. Marine Corps. It's called "the sandwich effect" in which you say something positive, then negative, then positive again. </w:t>
      </w:r>
      <w:proofErr w:type="spellStart"/>
      <w:r w:rsidRPr="00CE4B1B">
        <w:rPr>
          <w:rFonts w:ascii="Times" w:hAnsi="Times"/>
          <w:color w:val="FF0000"/>
          <w:sz w:val="24"/>
          <w:szCs w:val="24"/>
        </w:rPr>
        <w:t>Its</w:t>
      </w:r>
      <w:proofErr w:type="spellEnd"/>
      <w:r w:rsidRPr="00CE4B1B">
        <w:rPr>
          <w:rFonts w:ascii="Times" w:hAnsi="Times"/>
          <w:color w:val="FF0000"/>
          <w:sz w:val="24"/>
          <w:szCs w:val="24"/>
        </w:rPr>
        <w:t xml:space="preserve"> a very successful trait to use when trying to get your audience to be constructive. I implore you to try it.</w:t>
      </w:r>
    </w:p>
    <w:p w:rsidR="00CE4B1B" w:rsidRPr="00CE4B1B" w:rsidRDefault="00CE4B1B">
      <w:pPr>
        <w:pStyle w:val="Default"/>
        <w:spacing w:line="280" w:lineRule="atLeast"/>
        <w:rPr>
          <w:color w:val="FF0000"/>
        </w:rPr>
      </w:pPr>
      <w:r w:rsidRPr="00CE4B1B">
        <w:rPr>
          <w:color w:val="FF0000"/>
        </w:rPr>
        <w:t xml:space="preserve">Thank you, Mike, I like your response to </w:t>
      </w:r>
      <w:proofErr w:type="spellStart"/>
      <w:r w:rsidRPr="00CE4B1B">
        <w:rPr>
          <w:color w:val="FF0000"/>
        </w:rPr>
        <w:t>Schumakher</w:t>
      </w:r>
      <w:proofErr w:type="spellEnd"/>
    </w:p>
    <w:sectPr w:rsidR="00CE4B1B" w:rsidRPr="00CE4B1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93E" w:rsidRDefault="0060393E">
      <w:r>
        <w:separator/>
      </w:r>
    </w:p>
  </w:endnote>
  <w:endnote w:type="continuationSeparator" w:id="0">
    <w:p w:rsidR="0060393E" w:rsidRDefault="0060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0DA" w:rsidRDefault="004E00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93E" w:rsidRDefault="0060393E">
      <w:r>
        <w:separator/>
      </w:r>
    </w:p>
  </w:footnote>
  <w:footnote w:type="continuationSeparator" w:id="0">
    <w:p w:rsidR="0060393E" w:rsidRDefault="00603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0DA" w:rsidRDefault="004E00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DA"/>
    <w:rsid w:val="00076A49"/>
    <w:rsid w:val="004E00DA"/>
    <w:rsid w:val="0060393E"/>
    <w:rsid w:val="006273FC"/>
    <w:rsid w:val="008D5729"/>
    <w:rsid w:val="00AD71F3"/>
    <w:rsid w:val="00C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6C66"/>
  <w15:docId w15:val="{3B133DE4-32EA-4F2C-88DA-71AB1545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B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lab.org/Hall-B/general/clas_thesi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Strakovsky, Igor I.</cp:lastModifiedBy>
  <cp:revision>4</cp:revision>
  <dcterms:created xsi:type="dcterms:W3CDTF">2017-11-28T20:02:00Z</dcterms:created>
  <dcterms:modified xsi:type="dcterms:W3CDTF">2017-11-29T05:58:00Z</dcterms:modified>
</cp:coreProperties>
</file>