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1AA5" w:rsidRPr="005C1E09" w:rsidRDefault="005C1E09" w:rsidP="00D01AA5">
      <w:pPr>
        <w:jc w:val="both"/>
        <w:rPr>
          <w:sz w:val="32"/>
          <w:szCs w:val="32"/>
        </w:rPr>
      </w:pPr>
      <w:proofErr w:type="gramStart"/>
      <w:r w:rsidRPr="005C1E09">
        <w:rPr>
          <w:sz w:val="32"/>
          <w:szCs w:val="32"/>
        </w:rPr>
        <w:t>NA.10B.PLC.20</w:t>
      </w:r>
      <w:r w:rsidR="00715D8E">
        <w:rPr>
          <w:sz w:val="32"/>
          <w:szCs w:val="32"/>
        </w:rPr>
        <w:t>10</w:t>
      </w:r>
      <w:r w:rsidRPr="005C1E09">
        <w:rPr>
          <w:sz w:val="32"/>
          <w:szCs w:val="32"/>
        </w:rPr>
        <w:t>(</w:t>
      </w:r>
      <w:proofErr w:type="gramEnd"/>
      <w:r w:rsidR="00F41F7B">
        <w:rPr>
          <w:sz w:val="32"/>
          <w:szCs w:val="32"/>
        </w:rPr>
        <w:t>1</w:t>
      </w:r>
      <w:r w:rsidR="00B748AF">
        <w:rPr>
          <w:sz w:val="32"/>
          <w:szCs w:val="32"/>
        </w:rPr>
        <w:t>1</w:t>
      </w:r>
      <w:r w:rsidR="00B97925">
        <w:rPr>
          <w:sz w:val="32"/>
          <w:szCs w:val="32"/>
        </w:rPr>
        <w:t>7</w:t>
      </w:r>
      <w:r w:rsidR="00D01AA5" w:rsidRPr="005C1E09">
        <w:rPr>
          <w:sz w:val="32"/>
          <w:szCs w:val="32"/>
        </w:rPr>
        <w:t>)</w:t>
      </w:r>
    </w:p>
    <w:p w:rsidR="00D01AA5" w:rsidRPr="005C1E09" w:rsidRDefault="00D01AA5" w:rsidP="00D01AA5">
      <w:pPr>
        <w:rPr>
          <w:sz w:val="32"/>
          <w:szCs w:val="32"/>
        </w:rPr>
      </w:pPr>
      <w:r w:rsidRPr="005C1E09">
        <w:rPr>
          <w:sz w:val="32"/>
          <w:szCs w:val="32"/>
        </w:rPr>
        <w:t xml:space="preserve">                                                                                             </w:t>
      </w:r>
      <w:r w:rsidR="005C1E09" w:rsidRPr="005C1E09">
        <w:rPr>
          <w:sz w:val="32"/>
          <w:szCs w:val="32"/>
        </w:rPr>
        <w:tab/>
      </w:r>
      <w:r w:rsidR="005C1E09">
        <w:rPr>
          <w:sz w:val="32"/>
          <w:szCs w:val="32"/>
        </w:rPr>
        <w:tab/>
      </w:r>
      <w:r w:rsidR="005C1E09">
        <w:rPr>
          <w:sz w:val="32"/>
          <w:szCs w:val="32"/>
        </w:rPr>
        <w:tab/>
      </w:r>
      <w:r w:rsidR="005C1E09">
        <w:rPr>
          <w:sz w:val="32"/>
          <w:szCs w:val="32"/>
        </w:rPr>
        <w:tab/>
      </w:r>
      <w:r w:rsidR="005C1E09">
        <w:rPr>
          <w:sz w:val="32"/>
          <w:szCs w:val="32"/>
        </w:rPr>
        <w:tab/>
      </w:r>
      <w:r w:rsidR="005C1E09">
        <w:rPr>
          <w:sz w:val="32"/>
          <w:szCs w:val="32"/>
        </w:rPr>
        <w:tab/>
      </w:r>
      <w:r w:rsidR="005C1E09">
        <w:rPr>
          <w:sz w:val="32"/>
          <w:szCs w:val="32"/>
        </w:rPr>
        <w:tab/>
      </w:r>
      <w:r w:rsidR="005C1E09">
        <w:rPr>
          <w:sz w:val="32"/>
          <w:szCs w:val="32"/>
        </w:rPr>
        <w:tab/>
      </w:r>
      <w:r w:rsidR="005C1E09">
        <w:rPr>
          <w:sz w:val="32"/>
          <w:szCs w:val="32"/>
        </w:rPr>
        <w:tab/>
      </w:r>
      <w:r w:rsidR="005C1E09">
        <w:rPr>
          <w:sz w:val="32"/>
          <w:szCs w:val="32"/>
        </w:rPr>
        <w:tab/>
      </w:r>
      <w:r w:rsidRPr="005C1E09">
        <w:rPr>
          <w:sz w:val="32"/>
          <w:szCs w:val="32"/>
        </w:rPr>
        <w:t xml:space="preserve">Clerks Chambers        </w:t>
      </w:r>
    </w:p>
    <w:p w:rsidR="00D01AA5" w:rsidRPr="005C1E09" w:rsidRDefault="00D01AA5" w:rsidP="00D01AA5">
      <w:pPr>
        <w:rPr>
          <w:sz w:val="32"/>
          <w:szCs w:val="32"/>
        </w:rPr>
      </w:pPr>
      <w:r w:rsidRPr="005C1E09">
        <w:rPr>
          <w:sz w:val="32"/>
          <w:szCs w:val="32"/>
        </w:rPr>
        <w:t xml:space="preserve">                                                         </w:t>
      </w:r>
      <w:r w:rsidR="005C1E09">
        <w:rPr>
          <w:sz w:val="32"/>
          <w:szCs w:val="32"/>
        </w:rPr>
        <w:t xml:space="preserve">               </w:t>
      </w:r>
      <w:r w:rsidRPr="005C1E09">
        <w:rPr>
          <w:sz w:val="32"/>
          <w:szCs w:val="32"/>
        </w:rPr>
        <w:t>National Assembly</w:t>
      </w:r>
    </w:p>
    <w:p w:rsidR="00D01AA5" w:rsidRPr="005C1E09" w:rsidRDefault="00D01AA5" w:rsidP="00D01AA5">
      <w:pPr>
        <w:ind w:left="5040"/>
        <w:rPr>
          <w:b/>
          <w:sz w:val="32"/>
          <w:szCs w:val="32"/>
        </w:rPr>
      </w:pPr>
      <w:r w:rsidRPr="005C1E09">
        <w:rPr>
          <w:sz w:val="32"/>
          <w:szCs w:val="32"/>
        </w:rPr>
        <w:t xml:space="preserve">         </w:t>
      </w:r>
      <w:r w:rsidRPr="005C1E09">
        <w:rPr>
          <w:b/>
          <w:sz w:val="32"/>
          <w:szCs w:val="32"/>
        </w:rPr>
        <w:t>NAIROBI</w:t>
      </w:r>
    </w:p>
    <w:p w:rsidR="00D01AA5" w:rsidRPr="005C1E09" w:rsidRDefault="00D01AA5" w:rsidP="00D01AA5">
      <w:pPr>
        <w:rPr>
          <w:sz w:val="32"/>
          <w:szCs w:val="32"/>
        </w:rPr>
      </w:pPr>
      <w:r w:rsidRPr="005C1E09">
        <w:rPr>
          <w:sz w:val="32"/>
          <w:szCs w:val="32"/>
        </w:rPr>
        <w:t xml:space="preserve">                              </w:t>
      </w:r>
      <w:r w:rsidRPr="005C1E09">
        <w:rPr>
          <w:sz w:val="32"/>
          <w:szCs w:val="32"/>
        </w:rPr>
        <w:tab/>
      </w:r>
      <w:r w:rsidRPr="005C1E09">
        <w:rPr>
          <w:sz w:val="32"/>
          <w:szCs w:val="32"/>
        </w:rPr>
        <w:tab/>
      </w:r>
      <w:r w:rsidRPr="005C1E09">
        <w:rPr>
          <w:sz w:val="32"/>
          <w:szCs w:val="32"/>
        </w:rPr>
        <w:tab/>
      </w:r>
      <w:r w:rsidRPr="005C1E09">
        <w:rPr>
          <w:sz w:val="32"/>
          <w:szCs w:val="32"/>
        </w:rPr>
        <w:tab/>
      </w:r>
      <w:r w:rsidRPr="005C1E09">
        <w:rPr>
          <w:sz w:val="32"/>
          <w:szCs w:val="32"/>
        </w:rPr>
        <w:tab/>
      </w:r>
      <w:r w:rsidRPr="005C1E09">
        <w:rPr>
          <w:sz w:val="32"/>
          <w:szCs w:val="32"/>
        </w:rPr>
        <w:tab/>
        <w:t xml:space="preserve">          </w:t>
      </w:r>
      <w:r w:rsidR="005C1E09" w:rsidRPr="005C1E09">
        <w:rPr>
          <w:sz w:val="32"/>
          <w:szCs w:val="32"/>
        </w:rPr>
        <w:tab/>
      </w:r>
      <w:r w:rsidR="005C1E09">
        <w:rPr>
          <w:sz w:val="32"/>
          <w:szCs w:val="32"/>
        </w:rPr>
        <w:tab/>
      </w:r>
      <w:r w:rsidR="005C1E09">
        <w:rPr>
          <w:sz w:val="32"/>
          <w:szCs w:val="32"/>
        </w:rPr>
        <w:tab/>
      </w:r>
      <w:r w:rsidR="005C1E09">
        <w:rPr>
          <w:sz w:val="32"/>
          <w:szCs w:val="32"/>
        </w:rPr>
        <w:tab/>
      </w:r>
      <w:r w:rsidR="005C1E09">
        <w:rPr>
          <w:sz w:val="32"/>
          <w:szCs w:val="32"/>
        </w:rPr>
        <w:tab/>
      </w:r>
      <w:r w:rsidR="005C1E09">
        <w:rPr>
          <w:sz w:val="32"/>
          <w:szCs w:val="32"/>
        </w:rPr>
        <w:tab/>
      </w:r>
      <w:r w:rsidR="005C1E09">
        <w:rPr>
          <w:sz w:val="32"/>
          <w:szCs w:val="32"/>
        </w:rPr>
        <w:tab/>
      </w:r>
      <w:r w:rsidR="005C1E09">
        <w:rPr>
          <w:sz w:val="32"/>
          <w:szCs w:val="32"/>
        </w:rPr>
        <w:tab/>
      </w:r>
      <w:r w:rsidR="005C1E09">
        <w:rPr>
          <w:sz w:val="32"/>
          <w:szCs w:val="32"/>
        </w:rPr>
        <w:tab/>
      </w:r>
      <w:r w:rsidR="005C1E09">
        <w:rPr>
          <w:sz w:val="32"/>
          <w:szCs w:val="32"/>
        </w:rPr>
        <w:tab/>
      </w:r>
      <w:r w:rsidR="009714EE">
        <w:rPr>
          <w:sz w:val="32"/>
          <w:szCs w:val="32"/>
        </w:rPr>
        <w:t>May 25</w:t>
      </w:r>
      <w:r w:rsidR="00F41F7B">
        <w:rPr>
          <w:sz w:val="32"/>
          <w:szCs w:val="32"/>
        </w:rPr>
        <w:t>, 2011</w:t>
      </w:r>
    </w:p>
    <w:p w:rsidR="00D01AA5" w:rsidRPr="005C1E09" w:rsidRDefault="00D01AA5" w:rsidP="00D01AA5">
      <w:pPr>
        <w:jc w:val="center"/>
        <w:rPr>
          <w:b/>
          <w:sz w:val="32"/>
          <w:szCs w:val="32"/>
          <w:u w:val="single"/>
        </w:rPr>
      </w:pPr>
    </w:p>
    <w:p w:rsidR="00D01AA5" w:rsidRPr="005C1E09" w:rsidRDefault="00D01AA5" w:rsidP="00D01AA5">
      <w:pPr>
        <w:jc w:val="center"/>
        <w:rPr>
          <w:b/>
          <w:sz w:val="32"/>
          <w:szCs w:val="32"/>
          <w:u w:val="single"/>
        </w:rPr>
      </w:pPr>
      <w:r w:rsidRPr="005C1E09">
        <w:rPr>
          <w:b/>
          <w:sz w:val="32"/>
          <w:szCs w:val="32"/>
          <w:u w:val="single"/>
        </w:rPr>
        <w:t>PAPERS LAID</w:t>
      </w:r>
    </w:p>
    <w:p w:rsidR="005C1E09" w:rsidRPr="005C1E09" w:rsidRDefault="005C1E09" w:rsidP="00D01AA5">
      <w:pPr>
        <w:jc w:val="center"/>
        <w:rPr>
          <w:b/>
          <w:sz w:val="32"/>
          <w:szCs w:val="32"/>
          <w:u w:val="single"/>
        </w:rPr>
      </w:pPr>
    </w:p>
    <w:p w:rsidR="005C1E09" w:rsidRPr="00BA1AD6" w:rsidRDefault="005C1E09" w:rsidP="00D01AA5">
      <w:pPr>
        <w:jc w:val="center"/>
        <w:rPr>
          <w:sz w:val="26"/>
          <w:szCs w:val="26"/>
        </w:rPr>
      </w:pPr>
    </w:p>
    <w:p w:rsidR="00D01AA5" w:rsidRPr="005C1E09" w:rsidRDefault="006D79DF" w:rsidP="00D01AA5">
      <w:pPr>
        <w:rPr>
          <w:sz w:val="32"/>
          <w:szCs w:val="32"/>
        </w:rPr>
      </w:pPr>
      <w:r>
        <w:rPr>
          <w:sz w:val="32"/>
          <w:szCs w:val="32"/>
        </w:rPr>
        <w:t xml:space="preserve">Mr. Speaker Sir, I wish to lay the </w:t>
      </w:r>
      <w:r w:rsidR="00D01AA5" w:rsidRPr="005C1E09">
        <w:rPr>
          <w:sz w:val="32"/>
          <w:szCs w:val="32"/>
        </w:rPr>
        <w:t xml:space="preserve">following Papers on the Table of the House today, </w:t>
      </w:r>
      <w:r w:rsidR="009714EE">
        <w:rPr>
          <w:sz w:val="32"/>
          <w:szCs w:val="32"/>
        </w:rPr>
        <w:t>Wednesday</w:t>
      </w:r>
      <w:r w:rsidR="004B496F">
        <w:rPr>
          <w:sz w:val="32"/>
          <w:szCs w:val="32"/>
        </w:rPr>
        <w:t xml:space="preserve"> </w:t>
      </w:r>
      <w:r w:rsidR="009714EE">
        <w:rPr>
          <w:sz w:val="32"/>
          <w:szCs w:val="32"/>
        </w:rPr>
        <w:t>May 25</w:t>
      </w:r>
      <w:r w:rsidR="00D01AA5" w:rsidRPr="005C1E09">
        <w:rPr>
          <w:sz w:val="32"/>
          <w:szCs w:val="32"/>
        </w:rPr>
        <w:t xml:space="preserve">, </w:t>
      </w:r>
      <w:r w:rsidR="00793DA6">
        <w:rPr>
          <w:sz w:val="32"/>
          <w:szCs w:val="32"/>
        </w:rPr>
        <w:t>201</w:t>
      </w:r>
      <w:r w:rsidR="00F41F7B">
        <w:rPr>
          <w:sz w:val="32"/>
          <w:szCs w:val="32"/>
        </w:rPr>
        <w:t>1</w:t>
      </w:r>
    </w:p>
    <w:p w:rsidR="00D01AA5" w:rsidRPr="005C1E09" w:rsidRDefault="00D01AA5" w:rsidP="00D01AA5">
      <w:pPr>
        <w:ind w:left="720"/>
        <w:rPr>
          <w:sz w:val="32"/>
          <w:szCs w:val="32"/>
        </w:rPr>
      </w:pPr>
    </w:p>
    <w:p w:rsidR="00793DA6" w:rsidRDefault="00B97925" w:rsidP="00793DA6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Annual Report &amp; Financial Statements</w:t>
      </w:r>
      <w:r w:rsidR="00F41F7B">
        <w:rPr>
          <w:sz w:val="32"/>
          <w:szCs w:val="32"/>
        </w:rPr>
        <w:t xml:space="preserve"> of </w:t>
      </w:r>
      <w:r>
        <w:rPr>
          <w:sz w:val="32"/>
          <w:szCs w:val="32"/>
        </w:rPr>
        <w:t>Brand Kenya Board</w:t>
      </w:r>
      <w:r w:rsidR="009714EE">
        <w:rPr>
          <w:sz w:val="32"/>
          <w:szCs w:val="32"/>
        </w:rPr>
        <w:t xml:space="preserve"> </w:t>
      </w:r>
      <w:r w:rsidR="00793DA6">
        <w:rPr>
          <w:sz w:val="32"/>
          <w:szCs w:val="32"/>
        </w:rPr>
        <w:t xml:space="preserve">for the </w:t>
      </w:r>
      <w:r w:rsidR="00F41F7B">
        <w:rPr>
          <w:sz w:val="32"/>
          <w:szCs w:val="32"/>
        </w:rPr>
        <w:t>year ended</w:t>
      </w:r>
      <w:r w:rsidR="00793DA6">
        <w:rPr>
          <w:sz w:val="32"/>
          <w:szCs w:val="32"/>
        </w:rPr>
        <w:t xml:space="preserve"> 30</w:t>
      </w:r>
      <w:r w:rsidR="00793DA6" w:rsidRPr="00793DA6">
        <w:rPr>
          <w:sz w:val="32"/>
          <w:szCs w:val="32"/>
          <w:vertAlign w:val="superscript"/>
        </w:rPr>
        <w:t>th</w:t>
      </w:r>
      <w:r w:rsidR="00793DA6">
        <w:rPr>
          <w:sz w:val="32"/>
          <w:szCs w:val="32"/>
        </w:rPr>
        <w:t xml:space="preserve"> </w:t>
      </w:r>
      <w:r w:rsidR="00DF17DD">
        <w:rPr>
          <w:sz w:val="32"/>
          <w:szCs w:val="32"/>
        </w:rPr>
        <w:t xml:space="preserve">June </w:t>
      </w:r>
      <w:r w:rsidR="009714EE">
        <w:rPr>
          <w:sz w:val="32"/>
          <w:szCs w:val="32"/>
        </w:rPr>
        <w:t>20</w:t>
      </w:r>
      <w:r>
        <w:rPr>
          <w:sz w:val="32"/>
          <w:szCs w:val="32"/>
        </w:rPr>
        <w:t>10</w:t>
      </w:r>
      <w:r w:rsidR="00B748AF">
        <w:rPr>
          <w:sz w:val="32"/>
          <w:szCs w:val="32"/>
        </w:rPr>
        <w:t xml:space="preserve"> </w:t>
      </w:r>
      <w:r w:rsidR="00793DA6">
        <w:rPr>
          <w:sz w:val="32"/>
          <w:szCs w:val="32"/>
        </w:rPr>
        <w:t>and the Certificate thereon by the Controller and Auditor General</w:t>
      </w:r>
    </w:p>
    <w:p w:rsidR="004B496F" w:rsidRDefault="004B496F" w:rsidP="004B496F">
      <w:pPr>
        <w:ind w:left="1080"/>
        <w:rPr>
          <w:sz w:val="32"/>
          <w:szCs w:val="32"/>
        </w:rPr>
      </w:pPr>
    </w:p>
    <w:p w:rsidR="00900A40" w:rsidRDefault="009714EE" w:rsidP="00900A40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Financial Statements</w:t>
      </w:r>
      <w:r w:rsidR="00900A40">
        <w:rPr>
          <w:sz w:val="32"/>
          <w:szCs w:val="32"/>
        </w:rPr>
        <w:t xml:space="preserve"> of </w:t>
      </w:r>
      <w:r w:rsidR="00B97925">
        <w:rPr>
          <w:sz w:val="32"/>
          <w:szCs w:val="32"/>
        </w:rPr>
        <w:t>Kenya Agricultural Research Institute</w:t>
      </w:r>
      <w:r w:rsidR="00900A40">
        <w:rPr>
          <w:sz w:val="32"/>
          <w:szCs w:val="32"/>
        </w:rPr>
        <w:t xml:space="preserve"> for the year ended 30</w:t>
      </w:r>
      <w:r w:rsidR="00900A40" w:rsidRPr="00793DA6">
        <w:rPr>
          <w:sz w:val="32"/>
          <w:szCs w:val="32"/>
          <w:vertAlign w:val="superscript"/>
        </w:rPr>
        <w:t>th</w:t>
      </w:r>
      <w:r w:rsidR="00900A40">
        <w:rPr>
          <w:sz w:val="32"/>
          <w:szCs w:val="32"/>
        </w:rPr>
        <w:t xml:space="preserve"> June </w:t>
      </w:r>
      <w:r>
        <w:rPr>
          <w:sz w:val="32"/>
          <w:szCs w:val="32"/>
        </w:rPr>
        <w:t>20</w:t>
      </w:r>
      <w:r w:rsidR="00B97925">
        <w:rPr>
          <w:sz w:val="32"/>
          <w:szCs w:val="32"/>
        </w:rPr>
        <w:t>10</w:t>
      </w:r>
      <w:r w:rsidR="00B84234">
        <w:rPr>
          <w:sz w:val="32"/>
          <w:szCs w:val="32"/>
        </w:rPr>
        <w:t xml:space="preserve"> </w:t>
      </w:r>
      <w:r w:rsidR="00900A40">
        <w:rPr>
          <w:sz w:val="32"/>
          <w:szCs w:val="32"/>
        </w:rPr>
        <w:t>and the Certificate thereon by the Controller and Auditor General</w:t>
      </w:r>
    </w:p>
    <w:p w:rsidR="004B496F" w:rsidRDefault="004B496F" w:rsidP="004B496F">
      <w:pPr>
        <w:pStyle w:val="ListParagraph"/>
        <w:rPr>
          <w:sz w:val="32"/>
          <w:szCs w:val="32"/>
        </w:rPr>
      </w:pPr>
    </w:p>
    <w:p w:rsidR="00793DA6" w:rsidRDefault="009714EE" w:rsidP="00793DA6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Financial Statements</w:t>
      </w:r>
      <w:r w:rsidR="00B748AF">
        <w:rPr>
          <w:sz w:val="32"/>
          <w:szCs w:val="32"/>
        </w:rPr>
        <w:t xml:space="preserve"> of </w:t>
      </w:r>
      <w:proofErr w:type="spellStart"/>
      <w:r w:rsidR="00B97925">
        <w:rPr>
          <w:sz w:val="32"/>
          <w:szCs w:val="32"/>
        </w:rPr>
        <w:t>Kabarnet</w:t>
      </w:r>
      <w:proofErr w:type="spellEnd"/>
      <w:r w:rsidR="00B97925">
        <w:rPr>
          <w:sz w:val="32"/>
          <w:szCs w:val="32"/>
        </w:rPr>
        <w:t xml:space="preserve"> Hotel Limited</w:t>
      </w:r>
      <w:r w:rsidR="00B84234">
        <w:rPr>
          <w:sz w:val="32"/>
          <w:szCs w:val="32"/>
        </w:rPr>
        <w:t xml:space="preserve"> for the </w:t>
      </w:r>
      <w:r w:rsidR="00900A40">
        <w:rPr>
          <w:sz w:val="32"/>
          <w:szCs w:val="32"/>
        </w:rPr>
        <w:t xml:space="preserve">year ended </w:t>
      </w:r>
      <w:r w:rsidR="00F41F7B">
        <w:rPr>
          <w:sz w:val="32"/>
          <w:szCs w:val="32"/>
        </w:rPr>
        <w:t>30</w:t>
      </w:r>
      <w:r w:rsidR="00F41F7B" w:rsidRPr="00F41F7B">
        <w:rPr>
          <w:sz w:val="32"/>
          <w:szCs w:val="32"/>
          <w:vertAlign w:val="superscript"/>
        </w:rPr>
        <w:t>th</w:t>
      </w:r>
      <w:r w:rsidR="00F41F7B">
        <w:rPr>
          <w:sz w:val="32"/>
          <w:szCs w:val="32"/>
        </w:rPr>
        <w:t xml:space="preserve"> June 20</w:t>
      </w:r>
      <w:r w:rsidR="00B97925">
        <w:rPr>
          <w:sz w:val="32"/>
          <w:szCs w:val="32"/>
        </w:rPr>
        <w:t>10</w:t>
      </w:r>
      <w:r w:rsidR="00B84234">
        <w:rPr>
          <w:sz w:val="32"/>
          <w:szCs w:val="32"/>
        </w:rPr>
        <w:t xml:space="preserve"> </w:t>
      </w:r>
      <w:r w:rsidR="00793DA6">
        <w:rPr>
          <w:sz w:val="32"/>
          <w:szCs w:val="32"/>
        </w:rPr>
        <w:t>and the Certificate thereon by the Controller and Auditor General</w:t>
      </w:r>
    </w:p>
    <w:p w:rsidR="004B496F" w:rsidRDefault="004B496F" w:rsidP="004B496F">
      <w:pPr>
        <w:pStyle w:val="ListParagraph"/>
        <w:rPr>
          <w:sz w:val="32"/>
          <w:szCs w:val="32"/>
        </w:rPr>
      </w:pPr>
    </w:p>
    <w:p w:rsidR="0023254D" w:rsidRDefault="009714EE" w:rsidP="0023254D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Financial Statements</w:t>
      </w:r>
      <w:r w:rsidR="00900A40">
        <w:rPr>
          <w:sz w:val="32"/>
          <w:szCs w:val="32"/>
        </w:rPr>
        <w:t xml:space="preserve"> of </w:t>
      </w:r>
      <w:r w:rsidR="00B97925">
        <w:rPr>
          <w:sz w:val="32"/>
          <w:szCs w:val="32"/>
        </w:rPr>
        <w:t>the Industrial Training Levy Fund</w:t>
      </w:r>
      <w:r>
        <w:rPr>
          <w:sz w:val="32"/>
          <w:szCs w:val="32"/>
        </w:rPr>
        <w:t xml:space="preserve"> </w:t>
      </w:r>
      <w:r w:rsidR="0023254D">
        <w:rPr>
          <w:sz w:val="32"/>
          <w:szCs w:val="32"/>
        </w:rPr>
        <w:t xml:space="preserve">for the year ended </w:t>
      </w:r>
      <w:r w:rsidR="00F41F7B">
        <w:rPr>
          <w:sz w:val="32"/>
          <w:szCs w:val="32"/>
        </w:rPr>
        <w:t>30</w:t>
      </w:r>
      <w:r w:rsidR="00F41F7B" w:rsidRPr="00F41F7B">
        <w:rPr>
          <w:sz w:val="32"/>
          <w:szCs w:val="32"/>
          <w:vertAlign w:val="superscript"/>
        </w:rPr>
        <w:t>th</w:t>
      </w:r>
      <w:r w:rsidR="00B748AF">
        <w:rPr>
          <w:sz w:val="32"/>
          <w:szCs w:val="32"/>
        </w:rPr>
        <w:t xml:space="preserve"> June </w:t>
      </w:r>
      <w:r>
        <w:rPr>
          <w:sz w:val="32"/>
          <w:szCs w:val="32"/>
        </w:rPr>
        <w:t>20</w:t>
      </w:r>
      <w:r w:rsidR="00B97925">
        <w:rPr>
          <w:sz w:val="32"/>
          <w:szCs w:val="32"/>
        </w:rPr>
        <w:t xml:space="preserve">10 </w:t>
      </w:r>
      <w:r w:rsidR="0023254D">
        <w:rPr>
          <w:sz w:val="32"/>
          <w:szCs w:val="32"/>
        </w:rPr>
        <w:t>and the Certificate thereon by the Controller and Auditor General</w:t>
      </w:r>
    </w:p>
    <w:p w:rsidR="00227232" w:rsidRDefault="00227232" w:rsidP="00227232">
      <w:pPr>
        <w:pStyle w:val="ListParagraph"/>
        <w:rPr>
          <w:sz w:val="32"/>
          <w:szCs w:val="32"/>
        </w:rPr>
      </w:pPr>
    </w:p>
    <w:p w:rsidR="00227232" w:rsidRDefault="00B97925" w:rsidP="004B496F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Annual Report &amp; </w:t>
      </w:r>
      <w:r w:rsidR="00F41F7B">
        <w:rPr>
          <w:sz w:val="32"/>
          <w:szCs w:val="32"/>
        </w:rPr>
        <w:t xml:space="preserve">Financial Statements </w:t>
      </w:r>
      <w:r w:rsidR="00900A40">
        <w:rPr>
          <w:sz w:val="32"/>
          <w:szCs w:val="32"/>
        </w:rPr>
        <w:t xml:space="preserve">of </w:t>
      </w:r>
      <w:r>
        <w:rPr>
          <w:sz w:val="32"/>
          <w:szCs w:val="32"/>
        </w:rPr>
        <w:t>Kenya Ports Authority</w:t>
      </w:r>
      <w:r w:rsidR="00DF17DD">
        <w:rPr>
          <w:sz w:val="32"/>
          <w:szCs w:val="32"/>
        </w:rPr>
        <w:t xml:space="preserve"> </w:t>
      </w:r>
      <w:r w:rsidR="00227232">
        <w:rPr>
          <w:sz w:val="32"/>
          <w:szCs w:val="32"/>
        </w:rPr>
        <w:t xml:space="preserve">for the </w:t>
      </w:r>
      <w:r w:rsidR="00F41F7B">
        <w:rPr>
          <w:sz w:val="32"/>
          <w:szCs w:val="32"/>
        </w:rPr>
        <w:t>year ended 30</w:t>
      </w:r>
      <w:r w:rsidR="00F41F7B" w:rsidRPr="00F41F7B">
        <w:rPr>
          <w:sz w:val="32"/>
          <w:szCs w:val="32"/>
          <w:vertAlign w:val="superscript"/>
        </w:rPr>
        <w:t>th</w:t>
      </w:r>
      <w:r w:rsidR="00F41F7B">
        <w:rPr>
          <w:sz w:val="32"/>
          <w:szCs w:val="32"/>
        </w:rPr>
        <w:t xml:space="preserve"> June </w:t>
      </w:r>
      <w:r>
        <w:rPr>
          <w:sz w:val="32"/>
          <w:szCs w:val="32"/>
        </w:rPr>
        <w:t>2009</w:t>
      </w:r>
      <w:r w:rsidR="00227232">
        <w:rPr>
          <w:sz w:val="32"/>
          <w:szCs w:val="32"/>
        </w:rPr>
        <w:t xml:space="preserve"> and the Certificate thereon by the Controller and Auditor General</w:t>
      </w:r>
    </w:p>
    <w:p w:rsidR="00227232" w:rsidRDefault="00227232" w:rsidP="00227232">
      <w:pPr>
        <w:pStyle w:val="ListParagraph"/>
        <w:rPr>
          <w:sz w:val="32"/>
          <w:szCs w:val="32"/>
        </w:rPr>
      </w:pPr>
    </w:p>
    <w:p w:rsidR="00227232" w:rsidRDefault="00B97925" w:rsidP="004B496F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Financial Statements</w:t>
      </w:r>
      <w:r w:rsidR="00715D8E">
        <w:rPr>
          <w:sz w:val="32"/>
          <w:szCs w:val="32"/>
        </w:rPr>
        <w:t xml:space="preserve"> of </w:t>
      </w:r>
      <w:r>
        <w:rPr>
          <w:sz w:val="32"/>
          <w:szCs w:val="32"/>
        </w:rPr>
        <w:t>Kenya Investment Authority</w:t>
      </w:r>
      <w:r w:rsidR="006D79DF">
        <w:rPr>
          <w:sz w:val="32"/>
          <w:szCs w:val="32"/>
        </w:rPr>
        <w:t xml:space="preserve"> </w:t>
      </w:r>
      <w:r w:rsidR="00900A40">
        <w:rPr>
          <w:sz w:val="32"/>
          <w:szCs w:val="32"/>
        </w:rPr>
        <w:t>for the</w:t>
      </w:r>
      <w:r w:rsidR="00F41F7B">
        <w:rPr>
          <w:sz w:val="32"/>
          <w:szCs w:val="32"/>
        </w:rPr>
        <w:t xml:space="preserve"> </w:t>
      </w:r>
      <w:r w:rsidR="00900A40">
        <w:rPr>
          <w:sz w:val="32"/>
          <w:szCs w:val="32"/>
        </w:rPr>
        <w:t>year ended 30</w:t>
      </w:r>
      <w:r w:rsidR="00900A40" w:rsidRPr="00900A40">
        <w:rPr>
          <w:sz w:val="32"/>
          <w:szCs w:val="32"/>
          <w:vertAlign w:val="superscript"/>
        </w:rPr>
        <w:t>th</w:t>
      </w:r>
      <w:r w:rsidR="00DF17DD">
        <w:rPr>
          <w:sz w:val="32"/>
          <w:szCs w:val="32"/>
        </w:rPr>
        <w:t xml:space="preserve"> June </w:t>
      </w:r>
      <w:r w:rsidR="009714EE">
        <w:rPr>
          <w:sz w:val="32"/>
          <w:szCs w:val="32"/>
        </w:rPr>
        <w:t>20</w:t>
      </w:r>
      <w:r>
        <w:rPr>
          <w:sz w:val="32"/>
          <w:szCs w:val="32"/>
        </w:rPr>
        <w:t>10</w:t>
      </w:r>
      <w:r w:rsidR="00227232">
        <w:rPr>
          <w:sz w:val="32"/>
          <w:szCs w:val="32"/>
        </w:rPr>
        <w:t xml:space="preserve"> and the Certificate thereon by the Controller and Auditor General</w:t>
      </w:r>
    </w:p>
    <w:p w:rsidR="00227232" w:rsidRDefault="00227232" w:rsidP="00227232">
      <w:pPr>
        <w:pStyle w:val="ListParagraph"/>
        <w:rPr>
          <w:sz w:val="32"/>
          <w:szCs w:val="32"/>
        </w:rPr>
      </w:pPr>
    </w:p>
    <w:p w:rsidR="00227232" w:rsidRDefault="007476A8" w:rsidP="004B496F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Abstract of Accounts</w:t>
      </w:r>
      <w:r w:rsidR="00715D8E">
        <w:rPr>
          <w:sz w:val="32"/>
          <w:szCs w:val="32"/>
        </w:rPr>
        <w:t xml:space="preserve"> of the </w:t>
      </w:r>
      <w:r w:rsidR="009714EE">
        <w:rPr>
          <w:sz w:val="32"/>
          <w:szCs w:val="32"/>
        </w:rPr>
        <w:t>Town</w:t>
      </w:r>
      <w:r w:rsidR="00715D8E">
        <w:rPr>
          <w:sz w:val="32"/>
          <w:szCs w:val="32"/>
        </w:rPr>
        <w:t xml:space="preserve"> Council of </w:t>
      </w:r>
      <w:proofErr w:type="spellStart"/>
      <w:r>
        <w:rPr>
          <w:sz w:val="32"/>
          <w:szCs w:val="32"/>
        </w:rPr>
        <w:t>Muhoroni</w:t>
      </w:r>
      <w:proofErr w:type="spellEnd"/>
      <w:r w:rsidR="00F41F7B">
        <w:rPr>
          <w:sz w:val="32"/>
          <w:szCs w:val="32"/>
        </w:rPr>
        <w:t xml:space="preserve"> </w:t>
      </w:r>
      <w:r w:rsidR="00227232">
        <w:rPr>
          <w:sz w:val="32"/>
          <w:szCs w:val="32"/>
        </w:rPr>
        <w:t>for the year ended 30</w:t>
      </w:r>
      <w:r w:rsidR="00227232" w:rsidRPr="00227232">
        <w:rPr>
          <w:sz w:val="32"/>
          <w:szCs w:val="32"/>
          <w:vertAlign w:val="superscript"/>
        </w:rPr>
        <w:t>th</w:t>
      </w:r>
      <w:r w:rsidR="00DF17DD">
        <w:rPr>
          <w:sz w:val="32"/>
          <w:szCs w:val="32"/>
        </w:rPr>
        <w:t xml:space="preserve"> June </w:t>
      </w:r>
      <w:r>
        <w:rPr>
          <w:sz w:val="32"/>
          <w:szCs w:val="32"/>
        </w:rPr>
        <w:t>2004</w:t>
      </w:r>
      <w:r w:rsidR="00227232">
        <w:rPr>
          <w:sz w:val="32"/>
          <w:szCs w:val="32"/>
        </w:rPr>
        <w:t xml:space="preserve"> and the Certificate thereon by the Controller and Auditor General</w:t>
      </w:r>
    </w:p>
    <w:p w:rsidR="00F41F7B" w:rsidRDefault="00F41F7B" w:rsidP="00F41F7B">
      <w:pPr>
        <w:pStyle w:val="ListParagraph"/>
        <w:rPr>
          <w:sz w:val="32"/>
          <w:szCs w:val="32"/>
        </w:rPr>
      </w:pPr>
    </w:p>
    <w:p w:rsidR="00F41F7B" w:rsidRDefault="009714EE" w:rsidP="004B496F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Financial Statements</w:t>
      </w:r>
      <w:r w:rsidR="006D79DF">
        <w:rPr>
          <w:sz w:val="32"/>
          <w:szCs w:val="32"/>
        </w:rPr>
        <w:t xml:space="preserve"> of </w:t>
      </w:r>
      <w:r w:rsidR="007476A8">
        <w:rPr>
          <w:sz w:val="32"/>
          <w:szCs w:val="32"/>
        </w:rPr>
        <w:t>National Hospital Insurance Fund</w:t>
      </w:r>
      <w:r w:rsidR="00F41F7B">
        <w:rPr>
          <w:sz w:val="32"/>
          <w:szCs w:val="32"/>
        </w:rPr>
        <w:t xml:space="preserve"> for </w:t>
      </w:r>
      <w:r w:rsidR="006D79DF">
        <w:rPr>
          <w:sz w:val="32"/>
          <w:szCs w:val="32"/>
        </w:rPr>
        <w:t>the year</w:t>
      </w:r>
      <w:r w:rsidR="00F41F7B">
        <w:rPr>
          <w:sz w:val="32"/>
          <w:szCs w:val="32"/>
        </w:rPr>
        <w:t xml:space="preserve"> ended 30</w:t>
      </w:r>
      <w:r w:rsidR="00F41F7B" w:rsidRPr="00F41F7B">
        <w:rPr>
          <w:sz w:val="32"/>
          <w:szCs w:val="32"/>
          <w:vertAlign w:val="superscript"/>
        </w:rPr>
        <w:t>th</w:t>
      </w:r>
      <w:r w:rsidR="000D03C8">
        <w:rPr>
          <w:sz w:val="32"/>
          <w:szCs w:val="32"/>
        </w:rPr>
        <w:t xml:space="preserve"> June 20</w:t>
      </w:r>
      <w:r w:rsidR="007476A8">
        <w:rPr>
          <w:sz w:val="32"/>
          <w:szCs w:val="32"/>
        </w:rPr>
        <w:t xml:space="preserve">10 </w:t>
      </w:r>
      <w:r w:rsidR="00F41F7B">
        <w:rPr>
          <w:sz w:val="32"/>
          <w:szCs w:val="32"/>
        </w:rPr>
        <w:t>and the Certificate thereon by the Controller and Auditor General</w:t>
      </w:r>
    </w:p>
    <w:p w:rsidR="00F41F7B" w:rsidRDefault="00F41F7B" w:rsidP="00F41F7B">
      <w:pPr>
        <w:pStyle w:val="ListParagraph"/>
        <w:rPr>
          <w:sz w:val="32"/>
          <w:szCs w:val="32"/>
        </w:rPr>
      </w:pPr>
    </w:p>
    <w:p w:rsidR="00F41F7B" w:rsidRDefault="007476A8" w:rsidP="004B496F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Annual Report &amp; Financial Statements</w:t>
      </w:r>
      <w:r w:rsidR="000D03C8">
        <w:rPr>
          <w:sz w:val="32"/>
          <w:szCs w:val="32"/>
        </w:rPr>
        <w:t xml:space="preserve"> of </w:t>
      </w:r>
      <w:r>
        <w:rPr>
          <w:sz w:val="32"/>
          <w:szCs w:val="32"/>
        </w:rPr>
        <w:t>New Kenya Co-operative Creameries Ltd</w:t>
      </w:r>
      <w:r w:rsidR="000D03C8">
        <w:rPr>
          <w:sz w:val="32"/>
          <w:szCs w:val="32"/>
        </w:rPr>
        <w:t xml:space="preserve"> for the </w:t>
      </w:r>
      <w:r>
        <w:rPr>
          <w:sz w:val="32"/>
          <w:szCs w:val="32"/>
        </w:rPr>
        <w:t>year</w:t>
      </w:r>
      <w:r w:rsidR="000D03C8">
        <w:rPr>
          <w:sz w:val="32"/>
          <w:szCs w:val="32"/>
        </w:rPr>
        <w:t xml:space="preserve"> </w:t>
      </w:r>
      <w:r w:rsidR="00F41F7B">
        <w:rPr>
          <w:sz w:val="32"/>
          <w:szCs w:val="32"/>
        </w:rPr>
        <w:t>ended 30</w:t>
      </w:r>
      <w:r w:rsidR="00F41F7B" w:rsidRPr="00F41F7B">
        <w:rPr>
          <w:sz w:val="32"/>
          <w:szCs w:val="32"/>
          <w:vertAlign w:val="superscript"/>
        </w:rPr>
        <w:t>th</w:t>
      </w:r>
      <w:r w:rsidR="00F41F7B">
        <w:rPr>
          <w:sz w:val="32"/>
          <w:szCs w:val="32"/>
        </w:rPr>
        <w:t xml:space="preserve"> June </w:t>
      </w:r>
      <w:r w:rsidR="000D03C8">
        <w:rPr>
          <w:sz w:val="32"/>
          <w:szCs w:val="32"/>
        </w:rPr>
        <w:t>20</w:t>
      </w:r>
      <w:r>
        <w:rPr>
          <w:sz w:val="32"/>
          <w:szCs w:val="32"/>
        </w:rPr>
        <w:t>10</w:t>
      </w:r>
      <w:r w:rsidR="00F41F7B">
        <w:rPr>
          <w:sz w:val="32"/>
          <w:szCs w:val="32"/>
        </w:rPr>
        <w:t xml:space="preserve"> and the Certificate thereon by the Controller and Auditor General</w:t>
      </w:r>
    </w:p>
    <w:p w:rsidR="00F41F7B" w:rsidRDefault="00F41F7B" w:rsidP="00F41F7B">
      <w:pPr>
        <w:pStyle w:val="ListParagraph"/>
        <w:rPr>
          <w:sz w:val="32"/>
          <w:szCs w:val="32"/>
        </w:rPr>
      </w:pPr>
    </w:p>
    <w:p w:rsidR="00F41F7B" w:rsidRDefault="007476A8" w:rsidP="004B496F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Financial Statements </w:t>
      </w:r>
      <w:r w:rsidR="00EF1F59">
        <w:rPr>
          <w:sz w:val="32"/>
          <w:szCs w:val="32"/>
        </w:rPr>
        <w:t xml:space="preserve">of </w:t>
      </w:r>
      <w:r>
        <w:rPr>
          <w:sz w:val="32"/>
          <w:szCs w:val="32"/>
        </w:rPr>
        <w:t>Kenya National Audit Office</w:t>
      </w:r>
      <w:r w:rsidR="00EF1F59">
        <w:rPr>
          <w:sz w:val="32"/>
          <w:szCs w:val="32"/>
        </w:rPr>
        <w:t xml:space="preserve"> for the year ended 30</w:t>
      </w:r>
      <w:r w:rsidR="00EF1F59" w:rsidRPr="00F41F7B">
        <w:rPr>
          <w:sz w:val="32"/>
          <w:szCs w:val="32"/>
          <w:vertAlign w:val="superscript"/>
        </w:rPr>
        <w:t>th</w:t>
      </w:r>
      <w:r w:rsidR="000D03C8">
        <w:rPr>
          <w:sz w:val="32"/>
          <w:szCs w:val="32"/>
        </w:rPr>
        <w:t xml:space="preserve"> June 20</w:t>
      </w:r>
      <w:r>
        <w:rPr>
          <w:sz w:val="32"/>
          <w:szCs w:val="32"/>
        </w:rPr>
        <w:t>10</w:t>
      </w:r>
      <w:r w:rsidR="00EF1F59">
        <w:rPr>
          <w:sz w:val="32"/>
          <w:szCs w:val="32"/>
        </w:rPr>
        <w:t xml:space="preserve"> and the Certificate thereon by the Controller and Auditor General </w:t>
      </w:r>
    </w:p>
    <w:p w:rsidR="00227232" w:rsidRDefault="00227232" w:rsidP="00227232">
      <w:pPr>
        <w:pStyle w:val="ListParagraph"/>
        <w:rPr>
          <w:sz w:val="32"/>
          <w:szCs w:val="32"/>
        </w:rPr>
      </w:pPr>
    </w:p>
    <w:p w:rsidR="00D01AA5" w:rsidRPr="003B6663" w:rsidRDefault="00D01AA5" w:rsidP="003B6663">
      <w:pPr>
        <w:rPr>
          <w:sz w:val="32"/>
          <w:szCs w:val="32"/>
        </w:rPr>
      </w:pPr>
    </w:p>
    <w:p w:rsidR="00D01AA5" w:rsidRPr="00BA1AD6" w:rsidRDefault="00D01AA5" w:rsidP="00D01AA5">
      <w:pPr>
        <w:ind w:left="1080"/>
        <w:rPr>
          <w:sz w:val="26"/>
          <w:szCs w:val="26"/>
        </w:rPr>
      </w:pPr>
    </w:p>
    <w:p w:rsidR="00D01AA5" w:rsidRPr="005C1E09" w:rsidRDefault="005966B5" w:rsidP="00D01AA5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(The Deputy Prime </w:t>
      </w:r>
      <w:proofErr w:type="gramStart"/>
      <w:r>
        <w:rPr>
          <w:b/>
          <w:sz w:val="32"/>
          <w:szCs w:val="32"/>
        </w:rPr>
        <w:t xml:space="preserve">Minister </w:t>
      </w:r>
      <w:r w:rsidR="00D01AA5" w:rsidRPr="005C1E09">
        <w:rPr>
          <w:b/>
          <w:sz w:val="32"/>
          <w:szCs w:val="32"/>
        </w:rPr>
        <w:t>&amp;</w:t>
      </w:r>
      <w:proofErr w:type="gramEnd"/>
      <w:r w:rsidR="00D01AA5" w:rsidRPr="005C1E09">
        <w:rPr>
          <w:b/>
          <w:sz w:val="32"/>
          <w:szCs w:val="32"/>
        </w:rPr>
        <w:t xml:space="preserve"> Minister for Finance)</w:t>
      </w:r>
    </w:p>
    <w:p w:rsidR="00D01AA5" w:rsidRPr="005C1E09" w:rsidRDefault="00D01AA5" w:rsidP="00D01AA5">
      <w:pPr>
        <w:jc w:val="both"/>
        <w:rPr>
          <w:b/>
          <w:sz w:val="32"/>
          <w:szCs w:val="32"/>
        </w:rPr>
      </w:pPr>
    </w:p>
    <w:p w:rsidR="00D01AA5" w:rsidRPr="005C1E09" w:rsidRDefault="00D01AA5" w:rsidP="00D01AA5">
      <w:pPr>
        <w:jc w:val="both"/>
        <w:rPr>
          <w:b/>
          <w:sz w:val="32"/>
          <w:szCs w:val="32"/>
        </w:rPr>
      </w:pPr>
      <w:r w:rsidRPr="005C1E09">
        <w:rPr>
          <w:b/>
          <w:sz w:val="32"/>
          <w:szCs w:val="32"/>
        </w:rPr>
        <w:t>Copies to:</w:t>
      </w:r>
      <w:r w:rsidRPr="005C1E09">
        <w:rPr>
          <w:b/>
          <w:sz w:val="32"/>
          <w:szCs w:val="32"/>
        </w:rPr>
        <w:tab/>
      </w:r>
      <w:r w:rsidRPr="005C1E09">
        <w:rPr>
          <w:b/>
          <w:sz w:val="32"/>
          <w:szCs w:val="32"/>
        </w:rPr>
        <w:tab/>
      </w:r>
    </w:p>
    <w:p w:rsidR="00D01AA5" w:rsidRPr="005C1E09" w:rsidRDefault="00D01AA5" w:rsidP="00D01AA5">
      <w:pPr>
        <w:jc w:val="both"/>
        <w:rPr>
          <w:b/>
          <w:sz w:val="32"/>
          <w:szCs w:val="32"/>
        </w:rPr>
      </w:pPr>
      <w:r w:rsidRPr="005C1E09">
        <w:rPr>
          <w:b/>
          <w:sz w:val="32"/>
          <w:szCs w:val="32"/>
        </w:rPr>
        <w:t>The Speaker</w:t>
      </w:r>
    </w:p>
    <w:p w:rsidR="00D01AA5" w:rsidRPr="005C1E09" w:rsidRDefault="00D01AA5" w:rsidP="00D01AA5">
      <w:pPr>
        <w:jc w:val="both"/>
        <w:rPr>
          <w:b/>
          <w:sz w:val="32"/>
          <w:szCs w:val="32"/>
        </w:rPr>
      </w:pPr>
      <w:r w:rsidRPr="005C1E09">
        <w:rPr>
          <w:b/>
          <w:sz w:val="32"/>
          <w:szCs w:val="32"/>
        </w:rPr>
        <w:t>Deputy Speaker</w:t>
      </w:r>
    </w:p>
    <w:p w:rsidR="00D01AA5" w:rsidRPr="005C1E09" w:rsidRDefault="00D01AA5" w:rsidP="00D01AA5">
      <w:pPr>
        <w:jc w:val="both"/>
        <w:rPr>
          <w:b/>
          <w:sz w:val="32"/>
          <w:szCs w:val="32"/>
        </w:rPr>
      </w:pPr>
      <w:r w:rsidRPr="005C1E09">
        <w:rPr>
          <w:b/>
          <w:sz w:val="32"/>
          <w:szCs w:val="32"/>
        </w:rPr>
        <w:t>The Clerk</w:t>
      </w:r>
    </w:p>
    <w:p w:rsidR="00D01AA5" w:rsidRPr="005C1E09" w:rsidRDefault="00D01AA5" w:rsidP="00D01AA5">
      <w:pPr>
        <w:jc w:val="both"/>
        <w:rPr>
          <w:b/>
          <w:sz w:val="32"/>
          <w:szCs w:val="32"/>
        </w:rPr>
      </w:pPr>
      <w:proofErr w:type="spellStart"/>
      <w:r w:rsidRPr="005C1E09">
        <w:rPr>
          <w:b/>
          <w:sz w:val="32"/>
          <w:szCs w:val="32"/>
        </w:rPr>
        <w:t>Hansard</w:t>
      </w:r>
      <w:proofErr w:type="spellEnd"/>
      <w:r w:rsidRPr="005C1E09">
        <w:rPr>
          <w:b/>
          <w:sz w:val="32"/>
          <w:szCs w:val="32"/>
        </w:rPr>
        <w:t xml:space="preserve"> Editor</w:t>
      </w:r>
    </w:p>
    <w:p w:rsidR="00D01AA5" w:rsidRPr="005C1E09" w:rsidRDefault="00D01AA5" w:rsidP="00D01AA5">
      <w:pPr>
        <w:jc w:val="both"/>
        <w:rPr>
          <w:b/>
          <w:sz w:val="32"/>
          <w:szCs w:val="32"/>
        </w:rPr>
      </w:pPr>
      <w:proofErr w:type="spellStart"/>
      <w:r w:rsidRPr="005C1E09">
        <w:rPr>
          <w:b/>
          <w:sz w:val="32"/>
          <w:szCs w:val="32"/>
        </w:rPr>
        <w:t>Hansard</w:t>
      </w:r>
      <w:proofErr w:type="spellEnd"/>
      <w:r w:rsidRPr="005C1E09">
        <w:rPr>
          <w:b/>
          <w:sz w:val="32"/>
          <w:szCs w:val="32"/>
        </w:rPr>
        <w:t xml:space="preserve"> Reporters</w:t>
      </w:r>
    </w:p>
    <w:p w:rsidR="003A4E57" w:rsidRPr="005C1E09" w:rsidRDefault="00D01AA5" w:rsidP="005C1E09">
      <w:pPr>
        <w:jc w:val="both"/>
        <w:rPr>
          <w:b/>
          <w:sz w:val="32"/>
          <w:szCs w:val="32"/>
        </w:rPr>
      </w:pPr>
      <w:r w:rsidRPr="005C1E09">
        <w:rPr>
          <w:b/>
          <w:sz w:val="32"/>
          <w:szCs w:val="32"/>
        </w:rPr>
        <w:t>The Press</w:t>
      </w:r>
    </w:p>
    <w:sectPr w:rsidR="003A4E57" w:rsidRPr="005C1E09" w:rsidSect="00C5425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CF5D30"/>
    <w:multiLevelType w:val="hybridMultilevel"/>
    <w:tmpl w:val="BF6ABC50"/>
    <w:lvl w:ilvl="0" w:tplc="08865560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01AA5"/>
    <w:rsid w:val="000D03C8"/>
    <w:rsid w:val="000F116D"/>
    <w:rsid w:val="001D1D6D"/>
    <w:rsid w:val="00227232"/>
    <w:rsid w:val="0023254D"/>
    <w:rsid w:val="00241571"/>
    <w:rsid w:val="00256282"/>
    <w:rsid w:val="0028616C"/>
    <w:rsid w:val="00335024"/>
    <w:rsid w:val="003854E3"/>
    <w:rsid w:val="00387B82"/>
    <w:rsid w:val="003A4E57"/>
    <w:rsid w:val="003B6663"/>
    <w:rsid w:val="004B496F"/>
    <w:rsid w:val="004C744F"/>
    <w:rsid w:val="005569D1"/>
    <w:rsid w:val="00592A1C"/>
    <w:rsid w:val="005966B5"/>
    <w:rsid w:val="005C1E09"/>
    <w:rsid w:val="005D669E"/>
    <w:rsid w:val="005F3083"/>
    <w:rsid w:val="00623E7A"/>
    <w:rsid w:val="00677E82"/>
    <w:rsid w:val="00686EDD"/>
    <w:rsid w:val="006B3FD4"/>
    <w:rsid w:val="006C485E"/>
    <w:rsid w:val="006D79DF"/>
    <w:rsid w:val="00711900"/>
    <w:rsid w:val="00715D8E"/>
    <w:rsid w:val="00723D87"/>
    <w:rsid w:val="007476A8"/>
    <w:rsid w:val="00787DB5"/>
    <w:rsid w:val="00793DA6"/>
    <w:rsid w:val="007B1962"/>
    <w:rsid w:val="008048A7"/>
    <w:rsid w:val="00810CAA"/>
    <w:rsid w:val="008D2B18"/>
    <w:rsid w:val="00900A40"/>
    <w:rsid w:val="00902C19"/>
    <w:rsid w:val="0090672F"/>
    <w:rsid w:val="00912DEC"/>
    <w:rsid w:val="00935090"/>
    <w:rsid w:val="009714EE"/>
    <w:rsid w:val="00997CB1"/>
    <w:rsid w:val="009C1BD2"/>
    <w:rsid w:val="009E3A19"/>
    <w:rsid w:val="00A704F5"/>
    <w:rsid w:val="00A9426D"/>
    <w:rsid w:val="00AA6B02"/>
    <w:rsid w:val="00AD350F"/>
    <w:rsid w:val="00B04FF3"/>
    <w:rsid w:val="00B42AB3"/>
    <w:rsid w:val="00B748AF"/>
    <w:rsid w:val="00B84234"/>
    <w:rsid w:val="00B97925"/>
    <w:rsid w:val="00BA1409"/>
    <w:rsid w:val="00C054AB"/>
    <w:rsid w:val="00C5425D"/>
    <w:rsid w:val="00C67416"/>
    <w:rsid w:val="00C713F0"/>
    <w:rsid w:val="00CC28DC"/>
    <w:rsid w:val="00D01AA5"/>
    <w:rsid w:val="00D30656"/>
    <w:rsid w:val="00D5789E"/>
    <w:rsid w:val="00D73374"/>
    <w:rsid w:val="00DF17DD"/>
    <w:rsid w:val="00E1398F"/>
    <w:rsid w:val="00E17E02"/>
    <w:rsid w:val="00ED40CC"/>
    <w:rsid w:val="00EF1F59"/>
    <w:rsid w:val="00F41F7B"/>
    <w:rsid w:val="00F62A94"/>
    <w:rsid w:val="00F81D94"/>
    <w:rsid w:val="00F905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1A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1AA5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C1E0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1E09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9814A0-ED66-472C-9875-08B2A6D133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325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KNA</Company>
  <LinksUpToDate>false</LinksUpToDate>
  <CharactersWithSpaces>2180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</dc:creator>
  <cp:keywords/>
  <dc:description/>
  <cp:lastModifiedBy>MARIA</cp:lastModifiedBy>
  <cp:revision>2</cp:revision>
  <cp:lastPrinted>2011-05-25T07:39:00Z</cp:lastPrinted>
  <dcterms:created xsi:type="dcterms:W3CDTF">2011-05-25T07:43:00Z</dcterms:created>
  <dcterms:modified xsi:type="dcterms:W3CDTF">2011-05-25T07:43:00Z</dcterms:modified>
</cp:coreProperties>
</file>