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AE2AA8">
        <w:t>Tuesday February 15</w:t>
      </w:r>
      <w:r w:rsidR="00490663">
        <w:t>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7"/>
        <w:gridCol w:w="1767"/>
        <w:gridCol w:w="2114"/>
        <w:gridCol w:w="2009"/>
        <w:gridCol w:w="3291"/>
      </w:tblGrid>
      <w:tr w:rsidR="00490663" w:rsidRPr="00F64076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170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1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2025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33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703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122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490663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5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CD1938" w:rsidRPr="00750418" w:rsidRDefault="00CD193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CD1938" w:rsidRPr="00750418" w:rsidRDefault="00CD1938" w:rsidP="00CD1938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FROM 9</w:t>
            </w:r>
            <w:r w:rsidRPr="00CD1938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FEBRURARY</w:t>
            </w:r>
          </w:p>
        </w:tc>
      </w:tr>
      <w:tr w:rsidR="00AE2AA8" w:rsidRPr="00750418" w:rsidTr="00490663">
        <w:tc>
          <w:tcPr>
            <w:tcW w:w="1278" w:type="dxa"/>
          </w:tcPr>
          <w:p w:rsidR="00AE2AA8" w:rsidRDefault="00AE2AA8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AE2AA8" w:rsidRDefault="00AE2AA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2.</w:t>
            </w:r>
          </w:p>
          <w:p w:rsidR="00AE2AA8" w:rsidRPr="00F64076" w:rsidRDefault="00AE2AA8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03" w:type="dxa"/>
          </w:tcPr>
          <w:p w:rsidR="00AE2AA8" w:rsidRDefault="00AE2AA8">
            <w:pPr>
              <w:rPr>
                <w:rFonts w:ascii="Maiandra GD" w:hAnsi="Maiandra GD"/>
              </w:rPr>
            </w:pPr>
          </w:p>
          <w:p w:rsidR="00CD1938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122" w:type="dxa"/>
          </w:tcPr>
          <w:p w:rsidR="00AE2AA8" w:rsidRDefault="00AE2AA8">
            <w:pPr>
              <w:rPr>
                <w:rFonts w:ascii="Maiandra GD" w:hAnsi="Maiandra GD"/>
              </w:rPr>
            </w:pPr>
          </w:p>
          <w:p w:rsidR="00CD1938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</w:tc>
        <w:tc>
          <w:tcPr>
            <w:tcW w:w="2025" w:type="dxa"/>
          </w:tcPr>
          <w:p w:rsidR="00AE2AA8" w:rsidRPr="00750418" w:rsidRDefault="00AE2AA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AE2AA8" w:rsidRPr="00750418" w:rsidRDefault="00AE2AA8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6"/>
        <w:gridCol w:w="1767"/>
        <w:gridCol w:w="2049"/>
        <w:gridCol w:w="2034"/>
        <w:gridCol w:w="3242"/>
      </w:tblGrid>
      <w:tr w:rsidR="00490663" w:rsidRPr="00F64076" w:rsidTr="006E1C67">
        <w:tc>
          <w:tcPr>
            <w:tcW w:w="1366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76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4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03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24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593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CD193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FROM 10</w:t>
            </w:r>
            <w:r w:rsidRPr="00CD1938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FEBRUARY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685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AGRICULTURE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682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NYAMAI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529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EKWEE ETHURO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534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 &amp; SPORTS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CD193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FROM 3</w:t>
            </w:r>
            <w:r w:rsidRPr="00CD1938">
              <w:rPr>
                <w:rFonts w:ascii="Maiandra GD" w:hAnsi="Maiandra GD"/>
                <w:vertAlign w:val="superscript"/>
              </w:rPr>
              <w:t>RD</w:t>
            </w:r>
            <w:r>
              <w:rPr>
                <w:rFonts w:ascii="Maiandra GD" w:hAnsi="Maiandra GD"/>
              </w:rPr>
              <w:t xml:space="preserve"> FEBRUARY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674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 &amp; SPORTS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ALEX MWIRU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CD193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FROM 10</w:t>
            </w:r>
            <w:r w:rsidRPr="00CD1938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FEBRUARY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688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TOURISM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CD193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FROM 10</w:t>
            </w:r>
            <w:r w:rsidRPr="00CD1938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FEBRUARY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650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INTERNAL SECURITY</w:t>
            </w:r>
          </w:p>
        </w:tc>
        <w:tc>
          <w:tcPr>
            <w:tcW w:w="2049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ELIAS MBAU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CD193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699</w:t>
            </w:r>
          </w:p>
        </w:tc>
        <w:tc>
          <w:tcPr>
            <w:tcW w:w="1767" w:type="dxa"/>
          </w:tcPr>
          <w:p w:rsidR="00490663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2049" w:type="dxa"/>
          </w:tcPr>
          <w:p w:rsidR="00490663" w:rsidRPr="00750418" w:rsidRDefault="00CD193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DAVID KOECH</w:t>
            </w:r>
          </w:p>
        </w:tc>
        <w:tc>
          <w:tcPr>
            <w:tcW w:w="2034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2011-02-09T05:41:00Z</cp:lastPrinted>
  <dcterms:created xsi:type="dcterms:W3CDTF">2011-02-14T12:03:00Z</dcterms:created>
  <dcterms:modified xsi:type="dcterms:W3CDTF">2011-02-14T12:03:00Z</dcterms:modified>
</cp:coreProperties>
</file>