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94E8D" w:rsidP="009C56FA">
            <w:r>
              <w:t>Hon. Boaz Kaino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94E8D" w:rsidP="009C56FA">
            <w:r>
              <w:t>(moved)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12365" w:rsidP="009C56FA">
            <w:r>
              <w:t>Hon. Boaz Kaino</w:t>
            </w:r>
          </w:p>
        </w:tc>
        <w:tc>
          <w:tcPr>
            <w:tcW w:w="1710" w:type="dxa"/>
          </w:tcPr>
          <w:p w:rsidR="009C56FA" w:rsidRDefault="00C12365" w:rsidP="009C56FA">
            <w:r>
              <w:t>5:30</w:t>
            </w:r>
          </w:p>
        </w:tc>
        <w:tc>
          <w:tcPr>
            <w:tcW w:w="1584" w:type="dxa"/>
          </w:tcPr>
          <w:p w:rsidR="009C56FA" w:rsidRDefault="00C12365" w:rsidP="009C56FA">
            <w:r>
              <w:t>6:10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94E8D" w:rsidP="009C56FA">
            <w:r>
              <w:t xml:space="preserve">Hon </w:t>
            </w:r>
            <w:r w:rsidR="00C12365">
              <w:t>Millie Odhiambo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C12365" w:rsidP="009C56FA">
            <w:r>
              <w:t>Seconded and spoke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12365" w:rsidP="009C56FA">
            <w:r>
              <w:t>Question Proposed;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12365" w:rsidP="009C56FA">
            <w:r>
              <w:t>Debate Arising;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C12365" w:rsidP="009C56FA">
            <w:r>
              <w:t>Hon. J. Kilimo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C12365" w:rsidP="009C56FA">
            <w:r>
              <w:t>6:08</w:t>
            </w:r>
          </w:p>
        </w:tc>
        <w:tc>
          <w:tcPr>
            <w:tcW w:w="1584" w:type="dxa"/>
          </w:tcPr>
          <w:p w:rsidR="009C56FA" w:rsidRDefault="00C12365" w:rsidP="009C56FA">
            <w:r>
              <w:t>6:28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12365" w:rsidP="009C56FA">
            <w:r>
              <w:t>Hon. Mututho</w:t>
            </w:r>
          </w:p>
        </w:tc>
        <w:tc>
          <w:tcPr>
            <w:tcW w:w="1710" w:type="dxa"/>
          </w:tcPr>
          <w:p w:rsidR="009C56FA" w:rsidRDefault="00C12365" w:rsidP="009C56FA">
            <w:r>
              <w:t>6:20</w:t>
            </w:r>
          </w:p>
        </w:tc>
        <w:tc>
          <w:tcPr>
            <w:tcW w:w="1584" w:type="dxa"/>
          </w:tcPr>
          <w:p w:rsidR="009C56FA" w:rsidRDefault="00C12365" w:rsidP="009C56FA">
            <w:r>
              <w:t>6:40</w:t>
            </w:r>
          </w:p>
        </w:tc>
        <w:tc>
          <w:tcPr>
            <w:tcW w:w="2394" w:type="dxa"/>
          </w:tcPr>
          <w:p w:rsidR="009C56FA" w:rsidRDefault="00C12365" w:rsidP="009C56FA">
            <w:r>
              <w:t>To continue for 10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460" w:rsidRDefault="00637460" w:rsidP="007B7CDC">
      <w:pPr>
        <w:spacing w:after="0" w:line="240" w:lineRule="auto"/>
      </w:pPr>
      <w:r>
        <w:separator/>
      </w:r>
    </w:p>
  </w:endnote>
  <w:endnote w:type="continuationSeparator" w:id="0">
    <w:p w:rsidR="00637460" w:rsidRDefault="00637460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3B4" w:rsidRDefault="00672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12365" w:rsidRPr="00C12365">
        <w:rPr>
          <w:rFonts w:asciiTheme="majorHAnsi" w:hAnsiTheme="majorHAnsi"/>
          <w:noProof/>
        </w:rPr>
        <w:t>2</w:t>
      </w:r>
    </w:fldSimple>
  </w:p>
  <w:p w:rsidR="008C6D62" w:rsidRDefault="008C6D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3B4" w:rsidRDefault="00672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460" w:rsidRDefault="00637460" w:rsidP="007B7CDC">
      <w:pPr>
        <w:spacing w:after="0" w:line="240" w:lineRule="auto"/>
      </w:pPr>
      <w:r>
        <w:separator/>
      </w:r>
    </w:p>
  </w:footnote>
  <w:footnote w:type="continuationSeparator" w:id="0">
    <w:p w:rsidR="00637460" w:rsidRDefault="00637460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6A18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6A186B">
    <w:pPr>
      <w:pStyle w:val="Header"/>
      <w:rPr>
        <w:rFonts w:ascii="Maiandra GD" w:hAnsi="Maiandra GD"/>
        <w:b/>
        <w:sz w:val="24"/>
        <w:szCs w:val="24"/>
      </w:rPr>
    </w:pPr>
    <w:r w:rsidRPr="006A186B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8C6D62" w:rsidRPr="00A54166">
      <w:rPr>
        <w:rFonts w:ascii="Maiandra GD" w:hAnsi="Maiandra GD"/>
        <w:b/>
        <w:sz w:val="24"/>
        <w:szCs w:val="24"/>
      </w:rPr>
      <w:t>MOTION: (</w:t>
    </w:r>
    <w:r w:rsidR="00470A63">
      <w:rPr>
        <w:rFonts w:ascii="Maiandra GD" w:hAnsi="Maiandra GD"/>
        <w:b/>
        <w:sz w:val="24"/>
        <w:szCs w:val="24"/>
      </w:rPr>
      <w:t xml:space="preserve">Chairperson – </w:t>
    </w:r>
    <w:r w:rsidR="006723B4">
      <w:rPr>
        <w:rFonts w:ascii="Maiandra GD" w:hAnsi="Maiandra GD"/>
        <w:b/>
        <w:sz w:val="24"/>
        <w:szCs w:val="24"/>
      </w:rPr>
      <w:t>Select Committee appointed to Investigate the Root Causes of Cattle Rustling in Kenya)</w:t>
    </w:r>
  </w:p>
  <w:p w:rsidR="008C6D62" w:rsidRPr="00A54166" w:rsidRDefault="008C6D62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470A63">
      <w:rPr>
        <w:rFonts w:ascii="Maiandra GD" w:hAnsi="Maiandra GD"/>
        <w:sz w:val="24"/>
        <w:szCs w:val="24"/>
      </w:rPr>
      <w:t xml:space="preserve">this House adopts the Report of the </w:t>
    </w:r>
    <w:r w:rsidR="006723B4">
      <w:rPr>
        <w:rFonts w:ascii="Maiandra GD" w:hAnsi="Maiandra GD"/>
        <w:sz w:val="24"/>
        <w:szCs w:val="24"/>
      </w:rPr>
      <w:t>Select Committee appointed to investigate the Root Causes of Cattle Rustling in Kenya laid on the Table of the House on Thursday 4</w:t>
    </w:r>
    <w:r w:rsidR="006723B4" w:rsidRPr="006723B4">
      <w:rPr>
        <w:rFonts w:ascii="Maiandra GD" w:hAnsi="Maiandra GD"/>
        <w:sz w:val="24"/>
        <w:szCs w:val="24"/>
        <w:vertAlign w:val="superscript"/>
      </w:rPr>
      <w:t>th</w:t>
    </w:r>
    <w:r w:rsidR="006723B4">
      <w:rPr>
        <w:rFonts w:ascii="Maiandra GD" w:hAnsi="Maiandra GD"/>
        <w:sz w:val="24"/>
        <w:szCs w:val="24"/>
      </w:rPr>
      <w:t xml:space="preserve"> November,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6A18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56243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70A63"/>
    <w:rsid w:val="004A055B"/>
    <w:rsid w:val="004A5A32"/>
    <w:rsid w:val="004D10B9"/>
    <w:rsid w:val="004F013B"/>
    <w:rsid w:val="00523A53"/>
    <w:rsid w:val="00533F8B"/>
    <w:rsid w:val="00546764"/>
    <w:rsid w:val="00550DBE"/>
    <w:rsid w:val="005569D1"/>
    <w:rsid w:val="00586989"/>
    <w:rsid w:val="00592A1C"/>
    <w:rsid w:val="005C3B7B"/>
    <w:rsid w:val="005D5E32"/>
    <w:rsid w:val="005D669E"/>
    <w:rsid w:val="0061767F"/>
    <w:rsid w:val="00637460"/>
    <w:rsid w:val="006723B4"/>
    <w:rsid w:val="00677E82"/>
    <w:rsid w:val="00686EDD"/>
    <w:rsid w:val="00691492"/>
    <w:rsid w:val="006A186B"/>
    <w:rsid w:val="006B0207"/>
    <w:rsid w:val="006B3FD4"/>
    <w:rsid w:val="006E0CDF"/>
    <w:rsid w:val="006F463B"/>
    <w:rsid w:val="00711900"/>
    <w:rsid w:val="00723D87"/>
    <w:rsid w:val="00731174"/>
    <w:rsid w:val="00737885"/>
    <w:rsid w:val="0074671D"/>
    <w:rsid w:val="0074718F"/>
    <w:rsid w:val="00787DB5"/>
    <w:rsid w:val="007B7CDC"/>
    <w:rsid w:val="008048A7"/>
    <w:rsid w:val="00817440"/>
    <w:rsid w:val="008339DE"/>
    <w:rsid w:val="008918CA"/>
    <w:rsid w:val="008B0D9B"/>
    <w:rsid w:val="008B6BD6"/>
    <w:rsid w:val="008C6D62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2365"/>
    <w:rsid w:val="00C1715E"/>
    <w:rsid w:val="00C237BA"/>
    <w:rsid w:val="00C2392D"/>
    <w:rsid w:val="00C47BB0"/>
    <w:rsid w:val="00C67416"/>
    <w:rsid w:val="00C713F0"/>
    <w:rsid w:val="00C94E8D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chemwano</cp:lastModifiedBy>
  <cp:revision>7</cp:revision>
  <cp:lastPrinted>2010-12-15T05:28:00Z</cp:lastPrinted>
  <dcterms:created xsi:type="dcterms:W3CDTF">2010-12-02T10:40:00Z</dcterms:created>
  <dcterms:modified xsi:type="dcterms:W3CDTF">2010-12-15T05:29:00Z</dcterms:modified>
</cp:coreProperties>
</file>