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AF6568">
        <w:rPr>
          <w:rFonts w:ascii="Maiandra GD" w:hAnsi="Maiandra GD"/>
        </w:rPr>
        <w:t>30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9C14A2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30</w:t>
      </w:r>
      <w:r w:rsidR="00E02A64">
        <w:rPr>
          <w:rFonts w:ascii="Maiandra GD" w:hAnsi="Maiandra GD"/>
        </w:rPr>
        <w:t xml:space="preserve"> </w:t>
      </w:r>
      <w:r w:rsidR="00EB1270">
        <w:rPr>
          <w:rFonts w:ascii="Maiandra GD" w:hAnsi="Maiandra GD"/>
        </w:rPr>
        <w:t>June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EB1270" w:rsidRDefault="00EB1270" w:rsidP="000C7738">
      <w:pPr>
        <w:rPr>
          <w:rFonts w:ascii="Maiandra GD" w:hAnsi="Maiandra GD"/>
          <w:sz w:val="24"/>
          <w:szCs w:val="24"/>
        </w:rPr>
      </w:pPr>
    </w:p>
    <w:p w:rsidR="00937B74" w:rsidRPr="000C7738" w:rsidRDefault="00EB1270" w:rsidP="000C7738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="00145B3C"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 w:rsidR="009C14A2">
        <w:rPr>
          <w:rFonts w:ascii="Maiandra GD" w:hAnsi="Maiandra GD"/>
          <w:sz w:val="24"/>
          <w:szCs w:val="24"/>
        </w:rPr>
        <w:t>Wednesday</w:t>
      </w:r>
      <w:r w:rsidR="00AF6568">
        <w:rPr>
          <w:rFonts w:ascii="Maiandra GD" w:hAnsi="Maiandra GD"/>
          <w:sz w:val="24"/>
          <w:szCs w:val="24"/>
        </w:rPr>
        <w:t xml:space="preserve"> </w:t>
      </w:r>
      <w:proofErr w:type="gramStart"/>
      <w:r w:rsidR="009C14A2">
        <w:rPr>
          <w:rFonts w:ascii="Maiandra GD" w:hAnsi="Maiandra GD"/>
          <w:sz w:val="24"/>
          <w:szCs w:val="24"/>
        </w:rPr>
        <w:t>30</w:t>
      </w:r>
      <w:r w:rsidR="00AF6568">
        <w:rPr>
          <w:rFonts w:ascii="Maiandra GD" w:hAnsi="Maiandra GD"/>
          <w:sz w:val="24"/>
          <w:szCs w:val="24"/>
        </w:rPr>
        <w:t>th</w:t>
      </w:r>
      <w:r w:rsidR="007160A5">
        <w:rPr>
          <w:rFonts w:ascii="Maiandra GD" w:hAnsi="Maiandra GD"/>
          <w:sz w:val="24"/>
          <w:szCs w:val="24"/>
        </w:rPr>
        <w:t xml:space="preserve"> </w:t>
      </w:r>
      <w:r w:rsidR="003A17CE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June</w:t>
      </w:r>
      <w:proofErr w:type="gramEnd"/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>
        <w:rPr>
          <w:rFonts w:ascii="Maiandra GD" w:hAnsi="Maiandra GD"/>
          <w:sz w:val="24"/>
          <w:szCs w:val="24"/>
        </w:rPr>
        <w:t xml:space="preserve"> </w:t>
      </w:r>
    </w:p>
    <w:p w:rsidR="00EB1270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9C14A2" w:rsidRDefault="009C14A2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 w:rsidRPr="00A447AA">
        <w:rPr>
          <w:rFonts w:ascii="Maiandra GD" w:hAnsi="Maiandra GD" w:cs="Arial"/>
          <w:b/>
          <w:sz w:val="28"/>
          <w:szCs w:val="28"/>
        </w:rPr>
        <w:t xml:space="preserve">REPORT OF </w:t>
      </w:r>
      <w:r>
        <w:rPr>
          <w:rFonts w:ascii="Maiandra GD" w:hAnsi="Maiandra GD" w:cs="Arial"/>
          <w:b/>
          <w:sz w:val="28"/>
          <w:szCs w:val="28"/>
        </w:rPr>
        <w:t xml:space="preserve">THE TRIBUNAL APPOINTED BY THE PARLIAMENTARY SERVICE COMMISSION TO REVIEW AND MAKE RECOMMENDATIONS ON THE TERMS &amp; CONDITIONS OF SERVICE FOR MEMBERS AND STAFF OF THE NATIONAL ASSEMBLY </w:t>
      </w:r>
    </w:p>
    <w:p w:rsidR="009C14A2" w:rsidRDefault="009C14A2" w:rsidP="009D5E28">
      <w:pPr>
        <w:jc w:val="center"/>
        <w:rPr>
          <w:rFonts w:ascii="Maiandra GD" w:hAnsi="Maiandra GD" w:cs="Arial"/>
          <w:b/>
          <w:sz w:val="28"/>
          <w:szCs w:val="28"/>
        </w:rPr>
      </w:pPr>
    </w:p>
    <w:p w:rsidR="00937B74" w:rsidRPr="007160A5" w:rsidRDefault="00145B3C" w:rsidP="009D5E28">
      <w:pPr>
        <w:jc w:val="center"/>
        <w:rPr>
          <w:rFonts w:ascii="Maiandra GD" w:hAnsi="Maiandra GD"/>
          <w:b/>
          <w:sz w:val="28"/>
          <w:szCs w:val="28"/>
        </w:rPr>
      </w:pPr>
      <w:r w:rsidRPr="007160A5">
        <w:rPr>
          <w:rFonts w:ascii="Maiandra GD" w:hAnsi="Maiandra GD"/>
          <w:b/>
          <w:sz w:val="28"/>
          <w:szCs w:val="28"/>
        </w:rPr>
        <w:t>(</w:t>
      </w:r>
      <w:r w:rsidR="00AF6568">
        <w:rPr>
          <w:rFonts w:ascii="Maiandra GD" w:hAnsi="Maiandra GD"/>
          <w:b/>
          <w:sz w:val="28"/>
          <w:szCs w:val="28"/>
        </w:rPr>
        <w:t>VICE CHAIR, PARLIAMENTARY SERVICE COMMISSION</w:t>
      </w:r>
      <w:r w:rsidRPr="007160A5">
        <w:rPr>
          <w:rFonts w:ascii="Maiandra GD" w:hAnsi="Maiandra GD"/>
          <w:b/>
          <w:sz w:val="28"/>
          <w:szCs w:val="28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8150F"/>
    <w:rsid w:val="0019601D"/>
    <w:rsid w:val="002232B5"/>
    <w:rsid w:val="00235E11"/>
    <w:rsid w:val="002430A1"/>
    <w:rsid w:val="00275B9C"/>
    <w:rsid w:val="00277781"/>
    <w:rsid w:val="002A5473"/>
    <w:rsid w:val="002D6110"/>
    <w:rsid w:val="00361E3C"/>
    <w:rsid w:val="0037759E"/>
    <w:rsid w:val="00380698"/>
    <w:rsid w:val="00386519"/>
    <w:rsid w:val="003A17CE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160A5"/>
    <w:rsid w:val="00783DFE"/>
    <w:rsid w:val="00787DB5"/>
    <w:rsid w:val="007A6F89"/>
    <w:rsid w:val="007B63B1"/>
    <w:rsid w:val="00867107"/>
    <w:rsid w:val="008D2DCE"/>
    <w:rsid w:val="008E00B9"/>
    <w:rsid w:val="008E14B0"/>
    <w:rsid w:val="00937B74"/>
    <w:rsid w:val="00973FDC"/>
    <w:rsid w:val="009A3D66"/>
    <w:rsid w:val="009C14A2"/>
    <w:rsid w:val="009D5E28"/>
    <w:rsid w:val="009E3C9B"/>
    <w:rsid w:val="009F51D7"/>
    <w:rsid w:val="00A2275D"/>
    <w:rsid w:val="00A56463"/>
    <w:rsid w:val="00AA34C4"/>
    <w:rsid w:val="00AD6B14"/>
    <w:rsid w:val="00AE54DC"/>
    <w:rsid w:val="00AF6568"/>
    <w:rsid w:val="00B419A3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DF7A1A"/>
    <w:rsid w:val="00E02A64"/>
    <w:rsid w:val="00E02FCD"/>
    <w:rsid w:val="00E1398F"/>
    <w:rsid w:val="00E62E0F"/>
    <w:rsid w:val="00E80472"/>
    <w:rsid w:val="00EA1655"/>
    <w:rsid w:val="00EB1270"/>
    <w:rsid w:val="00ED438D"/>
    <w:rsid w:val="00EE1698"/>
    <w:rsid w:val="00F3017B"/>
    <w:rsid w:val="00F313F3"/>
    <w:rsid w:val="00F62961"/>
    <w:rsid w:val="00F656B9"/>
    <w:rsid w:val="00F66507"/>
    <w:rsid w:val="00F97CAA"/>
    <w:rsid w:val="00FD17E6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DB429-AA4F-4EDD-8C6B-2216AF8F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2010-06-29T12:48:00Z</cp:lastPrinted>
  <dcterms:created xsi:type="dcterms:W3CDTF">2010-06-29T09:10:00Z</dcterms:created>
  <dcterms:modified xsi:type="dcterms:W3CDTF">2010-06-29T13:05:00Z</dcterms:modified>
</cp:coreProperties>
</file>