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242"/>
        <w:gridCol w:w="3780"/>
        <w:gridCol w:w="1966"/>
        <w:gridCol w:w="1275"/>
      </w:tblGrid>
      <w:tr w:rsidR="000C69CF" w:rsidRPr="003F4A34" w14:paraId="08CF62BB" w14:textId="77777777" w:rsidTr="00040EE4">
        <w:trPr>
          <w:trHeight w:val="418"/>
        </w:trPr>
        <w:tc>
          <w:tcPr>
            <w:tcW w:w="3242" w:type="dxa"/>
            <w:vMerge w:val="restart"/>
            <w:vAlign w:val="center"/>
          </w:tcPr>
          <w:p w14:paraId="1D46E4B5" w14:textId="77777777" w:rsidR="00040EE4" w:rsidRPr="003F4A34" w:rsidRDefault="00000000" w:rsidP="00040EE4">
            <w:pPr>
              <w:pStyle w:val="TableParagraph"/>
              <w:spacing w:before="0"/>
              <w:ind w:left="1009" w:right="-39"/>
              <w:rPr>
                <w:b/>
                <w:color w:val="000000" w:themeColor="text1"/>
                <w:spacing w:val="-2"/>
                <w:sz w:val="28"/>
              </w:rPr>
            </w:pPr>
            <w:r w:rsidRPr="003F4A34">
              <w:rPr>
                <w:b/>
                <w:noProof/>
                <w:color w:val="000000" w:themeColor="text1"/>
                <w:sz w:val="28"/>
              </w:rPr>
              <mc:AlternateContent>
                <mc:Choice Requires="wpg">
                  <w:drawing>
                    <wp:anchor distT="0" distB="0" distL="0" distR="0" simplePos="0" relativeHeight="487500800" behindDoc="1" locked="0" layoutInCell="1" allowOverlap="1" wp14:anchorId="1F690646" wp14:editId="3CDDD658">
                      <wp:simplePos x="0" y="0"/>
                      <wp:positionH relativeFrom="column">
                        <wp:posOffset>62865</wp:posOffset>
                      </wp:positionH>
                      <wp:positionV relativeFrom="paragraph">
                        <wp:posOffset>17145</wp:posOffset>
                      </wp:positionV>
                      <wp:extent cx="471170" cy="446405"/>
                      <wp:effectExtent l="0" t="0" r="508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170" cy="446405"/>
                                <a:chOff x="0" y="0"/>
                                <a:chExt cx="553085" cy="541655"/>
                              </a:xfrm>
                            </wpg:grpSpPr>
                            <pic:pic xmlns:pic="http://schemas.openxmlformats.org/drawingml/2006/picture">
                              <pic:nvPicPr>
                                <pic:cNvPr id="2" name="Image 2"/>
                                <pic:cNvPicPr/>
                              </pic:nvPicPr>
                              <pic:blipFill>
                                <a:blip r:embed="rId5" cstate="print"/>
                                <a:stretch>
                                  <a:fillRect/>
                                </a:stretch>
                              </pic:blipFill>
                              <pic:spPr>
                                <a:xfrm>
                                  <a:off x="0" y="0"/>
                                  <a:ext cx="554267" cy="5425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23ABC2D" id="Group 1" o:spid="_x0000_s1026" style="position:absolute;margin-left:4.95pt;margin-top:1.35pt;width:37.1pt;height:35.15pt;z-index:-15815680;mso-wrap-distance-left:0;mso-wrap-distance-right:0;mso-width-relative:margin;mso-height-relative:margin" coordsize="5530,5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542;height:5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">
                        <v:imagedata r:id="rId6" o:title=""/>
                      </v:shape>
                    </v:group>
                  </w:pict>
                </mc:Fallback>
              </mc:AlternateContent>
            </w:r>
            <w:r w:rsidRPr="003F4A34">
              <w:rPr>
                <w:b/>
                <w:color w:val="000000" w:themeColor="text1"/>
                <w:spacing w:val="-2"/>
                <w:sz w:val="28"/>
              </w:rPr>
              <w:t>ALTERPOWER</w:t>
            </w:r>
          </w:p>
          <w:p w14:paraId="4E22F800" w14:textId="71852E1C" w:rsidR="000C69CF" w:rsidRPr="003F4A34" w:rsidRDefault="00000000" w:rsidP="00040EE4">
            <w:pPr>
              <w:pStyle w:val="TableParagraph"/>
              <w:spacing w:before="0"/>
              <w:ind w:left="1009" w:right="-39"/>
              <w:rPr>
                <w:b/>
                <w:color w:val="000000" w:themeColor="text1"/>
                <w:sz w:val="28"/>
              </w:rPr>
            </w:pPr>
            <w:r w:rsidRPr="003F4A34">
              <w:rPr>
                <w:b/>
                <w:color w:val="000000" w:themeColor="text1"/>
                <w:sz w:val="28"/>
              </w:rPr>
              <w:t>DIGOS</w:t>
            </w:r>
            <w:r w:rsidRPr="003F4A34">
              <w:rPr>
                <w:b/>
                <w:color w:val="000000" w:themeColor="text1"/>
                <w:spacing w:val="-16"/>
                <w:sz w:val="28"/>
              </w:rPr>
              <w:t xml:space="preserve"> </w:t>
            </w:r>
            <w:r w:rsidRPr="003F4A34">
              <w:rPr>
                <w:b/>
                <w:color w:val="000000" w:themeColor="text1"/>
                <w:sz w:val="28"/>
              </w:rPr>
              <w:t>SOLAR</w:t>
            </w:r>
            <w:r w:rsidRPr="003F4A34">
              <w:rPr>
                <w:b/>
                <w:color w:val="000000" w:themeColor="text1"/>
                <w:spacing w:val="-16"/>
                <w:sz w:val="28"/>
              </w:rPr>
              <w:t xml:space="preserve"> </w:t>
            </w:r>
            <w:r w:rsidRPr="003F4A34">
              <w:rPr>
                <w:b/>
                <w:color w:val="000000" w:themeColor="text1"/>
                <w:sz w:val="28"/>
              </w:rPr>
              <w:t>INC.</w:t>
            </w:r>
          </w:p>
        </w:tc>
        <w:tc>
          <w:tcPr>
            <w:tcW w:w="3780" w:type="dxa"/>
            <w:vMerge w:val="restart"/>
            <w:vAlign w:val="center"/>
          </w:tcPr>
          <w:p w14:paraId="2E90EA46" w14:textId="6DD422F0" w:rsidR="000C69CF" w:rsidRPr="003F4A34" w:rsidRDefault="00000000" w:rsidP="00040EE4">
            <w:pPr>
              <w:pStyle w:val="TableParagraph"/>
              <w:spacing w:before="0"/>
              <w:jc w:val="center"/>
              <w:rPr>
                <w:rFonts w:ascii="Arial"/>
                <w:b/>
                <w:color w:val="000000" w:themeColor="text1"/>
                <w:sz w:val="24"/>
              </w:rPr>
            </w:pPr>
            <w:r w:rsidRPr="003F4A34">
              <w:rPr>
                <w:rFonts w:ascii="Arial"/>
                <w:b/>
                <w:color w:val="000000" w:themeColor="text1"/>
                <w:sz w:val="24"/>
              </w:rPr>
              <w:t>EQUIPMENT</w:t>
            </w:r>
            <w:r w:rsidR="00040EE4" w:rsidRPr="003F4A34">
              <w:rPr>
                <w:rFonts w:ascii="Arial"/>
                <w:b/>
                <w:color w:val="000000" w:themeColor="text1"/>
                <w:spacing w:val="-17"/>
                <w:sz w:val="24"/>
              </w:rPr>
              <w:t xml:space="preserve"> </w:t>
            </w:r>
            <w:r w:rsidR="00040EE4" w:rsidRPr="003F4A34">
              <w:rPr>
                <w:rFonts w:ascii="Arial"/>
                <w:b/>
                <w:color w:val="000000" w:themeColor="text1"/>
                <w:sz w:val="24"/>
              </w:rPr>
              <w:t>INC</w:t>
            </w:r>
            <w:r w:rsidR="00B94A16">
              <w:rPr>
                <w:rFonts w:ascii="Arial"/>
                <w:b/>
                <w:color w:val="000000" w:themeColor="text1"/>
                <w:sz w:val="24"/>
              </w:rPr>
              <w:t>I</w:t>
            </w:r>
            <w:r w:rsidR="00040EE4" w:rsidRPr="003F4A34">
              <w:rPr>
                <w:rFonts w:ascii="Arial"/>
                <w:b/>
                <w:color w:val="000000" w:themeColor="text1"/>
                <w:sz w:val="24"/>
              </w:rPr>
              <w:t xml:space="preserve">DENT </w:t>
            </w:r>
            <w:r w:rsidRPr="003F4A34">
              <w:rPr>
                <w:rFonts w:ascii="Arial"/>
                <w:b/>
                <w:color w:val="000000" w:themeColor="text1"/>
                <w:spacing w:val="-2"/>
                <w:sz w:val="24"/>
              </w:rPr>
              <w:t>REPORT</w:t>
            </w:r>
          </w:p>
        </w:tc>
        <w:tc>
          <w:tcPr>
            <w:tcW w:w="3241" w:type="dxa"/>
            <w:gridSpan w:val="2"/>
          </w:tcPr>
          <w:p w14:paraId="087843D8" w14:textId="21252D82" w:rsidR="000C69CF" w:rsidRPr="003F4A34" w:rsidRDefault="00000000">
            <w:pPr>
              <w:pStyle w:val="TableParagraph"/>
              <w:spacing w:before="46"/>
              <w:ind w:left="635"/>
              <w:rPr>
                <w:rFonts w:ascii="Arial"/>
                <w:b/>
                <w:color w:val="000000" w:themeColor="text1"/>
                <w:sz w:val="28"/>
              </w:rPr>
            </w:pPr>
            <w:r w:rsidRPr="003F4A34">
              <w:rPr>
                <w:rFonts w:ascii="Arial"/>
                <w:b/>
                <w:color w:val="000000" w:themeColor="text1"/>
                <w:spacing w:val="-2"/>
                <w:sz w:val="28"/>
              </w:rPr>
              <w:t>ADSI-202</w:t>
            </w:r>
            <w:r w:rsidR="00D56601" w:rsidRPr="003F4A34">
              <w:rPr>
                <w:rFonts w:ascii="Arial"/>
                <w:b/>
                <w:color w:val="000000" w:themeColor="text1"/>
                <w:spacing w:val="-2"/>
                <w:sz w:val="28"/>
              </w:rPr>
              <w:t>6</w:t>
            </w:r>
            <w:r w:rsidRPr="003F4A34">
              <w:rPr>
                <w:rFonts w:ascii="Arial"/>
                <w:b/>
                <w:color w:val="000000" w:themeColor="text1"/>
                <w:spacing w:val="-2"/>
                <w:sz w:val="28"/>
              </w:rPr>
              <w:t>-</w:t>
            </w:r>
            <w:r w:rsidRPr="003F4A34">
              <w:rPr>
                <w:rFonts w:ascii="Arial"/>
                <w:b/>
                <w:color w:val="000000" w:themeColor="text1"/>
                <w:spacing w:val="-5"/>
                <w:sz w:val="28"/>
              </w:rPr>
              <w:t>001</w:t>
            </w:r>
          </w:p>
        </w:tc>
      </w:tr>
      <w:tr w:rsidR="000C69CF" w:rsidRPr="003F4A34" w14:paraId="23C623D0" w14:textId="77777777">
        <w:trPr>
          <w:trHeight w:val="483"/>
        </w:trPr>
        <w:tc>
          <w:tcPr>
            <w:tcW w:w="3242" w:type="dxa"/>
            <w:vMerge/>
            <w:tcBorders>
              <w:top w:val="nil"/>
            </w:tcBorders>
          </w:tcPr>
          <w:p w14:paraId="170B4853" w14:textId="77777777" w:rsidR="000C69CF" w:rsidRPr="003F4A34" w:rsidRDefault="000C69CF">
            <w:pPr>
              <w:rPr>
                <w:color w:val="000000" w:themeColor="text1"/>
                <w:sz w:val="2"/>
                <w:szCs w:val="2"/>
              </w:rPr>
            </w:pPr>
          </w:p>
        </w:tc>
        <w:tc>
          <w:tcPr>
            <w:tcW w:w="3780" w:type="dxa"/>
            <w:vMerge/>
            <w:tcBorders>
              <w:top w:val="nil"/>
            </w:tcBorders>
          </w:tcPr>
          <w:p w14:paraId="26E247F5" w14:textId="77777777" w:rsidR="000C69CF" w:rsidRPr="003F4A34" w:rsidRDefault="000C69CF">
            <w:pPr>
              <w:rPr>
                <w:color w:val="000000" w:themeColor="text1"/>
                <w:sz w:val="2"/>
                <w:szCs w:val="2"/>
              </w:rPr>
            </w:pPr>
          </w:p>
        </w:tc>
        <w:tc>
          <w:tcPr>
            <w:tcW w:w="1966" w:type="dxa"/>
          </w:tcPr>
          <w:p w14:paraId="51EF577F" w14:textId="77777777" w:rsidR="000C69CF" w:rsidRPr="003F4A34" w:rsidRDefault="00000000">
            <w:pPr>
              <w:pStyle w:val="TableParagraph"/>
              <w:spacing w:before="118"/>
              <w:ind w:left="98"/>
              <w:rPr>
                <w:color w:val="000000" w:themeColor="text1"/>
                <w:sz w:val="20"/>
              </w:rPr>
            </w:pPr>
            <w:r w:rsidRPr="003F4A34">
              <w:rPr>
                <w:color w:val="000000" w:themeColor="text1"/>
                <w:sz w:val="20"/>
              </w:rPr>
              <w:t>Revision</w:t>
            </w:r>
            <w:r w:rsidRPr="003F4A34">
              <w:rPr>
                <w:color w:val="000000" w:themeColor="text1"/>
                <w:spacing w:val="-11"/>
                <w:sz w:val="20"/>
              </w:rPr>
              <w:t xml:space="preserve"> </w:t>
            </w:r>
            <w:r w:rsidRPr="003F4A34">
              <w:rPr>
                <w:color w:val="000000" w:themeColor="text1"/>
                <w:sz w:val="20"/>
              </w:rPr>
              <w:t>Code:</w:t>
            </w:r>
            <w:r w:rsidRPr="003F4A34">
              <w:rPr>
                <w:color w:val="000000" w:themeColor="text1"/>
                <w:spacing w:val="26"/>
                <w:sz w:val="20"/>
              </w:rPr>
              <w:t xml:space="preserve"> </w:t>
            </w:r>
            <w:r w:rsidRPr="003F4A34">
              <w:rPr>
                <w:color w:val="000000" w:themeColor="text1"/>
                <w:spacing w:val="-10"/>
                <w:sz w:val="20"/>
              </w:rPr>
              <w:t>0</w:t>
            </w:r>
          </w:p>
        </w:tc>
        <w:tc>
          <w:tcPr>
            <w:tcW w:w="1275" w:type="dxa"/>
          </w:tcPr>
          <w:p w14:paraId="65FC86A4" w14:textId="3BDC1D0C" w:rsidR="000C69CF" w:rsidRPr="003F4A34" w:rsidRDefault="00000000">
            <w:pPr>
              <w:pStyle w:val="TableParagraph"/>
              <w:spacing w:before="118"/>
              <w:ind w:left="196"/>
              <w:rPr>
                <w:color w:val="000000" w:themeColor="text1"/>
                <w:sz w:val="20"/>
              </w:rPr>
            </w:pPr>
            <w:r w:rsidRPr="003F4A34">
              <w:rPr>
                <w:color w:val="000000" w:themeColor="text1"/>
                <w:spacing w:val="-2"/>
                <w:sz w:val="20"/>
              </w:rPr>
              <w:t>Page</w:t>
            </w:r>
            <w:r w:rsidRPr="003F4A34">
              <w:rPr>
                <w:color w:val="000000" w:themeColor="text1"/>
                <w:spacing w:val="-10"/>
                <w:sz w:val="20"/>
              </w:rPr>
              <w:t xml:space="preserve"> </w:t>
            </w:r>
            <w:r w:rsidRPr="003F4A34">
              <w:rPr>
                <w:color w:val="000000" w:themeColor="text1"/>
                <w:spacing w:val="-2"/>
                <w:sz w:val="20"/>
              </w:rPr>
              <w:t>1</w:t>
            </w:r>
            <w:r w:rsidRPr="003F4A34">
              <w:rPr>
                <w:color w:val="000000" w:themeColor="text1"/>
                <w:spacing w:val="-8"/>
                <w:sz w:val="20"/>
              </w:rPr>
              <w:t xml:space="preserve"> </w:t>
            </w:r>
            <w:r w:rsidRPr="003F4A34">
              <w:rPr>
                <w:color w:val="000000" w:themeColor="text1"/>
                <w:spacing w:val="-2"/>
                <w:sz w:val="20"/>
              </w:rPr>
              <w:t>of</w:t>
            </w:r>
            <w:r w:rsidRPr="003F4A34">
              <w:rPr>
                <w:color w:val="000000" w:themeColor="text1"/>
                <w:spacing w:val="-10"/>
                <w:sz w:val="20"/>
              </w:rPr>
              <w:t xml:space="preserve"> </w:t>
            </w:r>
            <w:r w:rsidR="00225E2B" w:rsidRPr="003F4A34">
              <w:rPr>
                <w:color w:val="000000" w:themeColor="text1"/>
                <w:spacing w:val="-10"/>
                <w:sz w:val="20"/>
              </w:rPr>
              <w:t>2</w:t>
            </w:r>
          </w:p>
        </w:tc>
      </w:tr>
      <w:tr w:rsidR="000C69CF" w:rsidRPr="003F4A34" w14:paraId="5D0B7366" w14:textId="77777777">
        <w:trPr>
          <w:trHeight w:val="358"/>
        </w:trPr>
        <w:tc>
          <w:tcPr>
            <w:tcW w:w="7022" w:type="dxa"/>
            <w:gridSpan w:val="2"/>
          </w:tcPr>
          <w:p w14:paraId="03589B10" w14:textId="77777777" w:rsidR="000C69CF" w:rsidRPr="003F4A34" w:rsidRDefault="00000000">
            <w:pPr>
              <w:pStyle w:val="TableParagraph"/>
              <w:spacing w:before="56"/>
              <w:ind w:left="97"/>
              <w:rPr>
                <w:b/>
                <w:color w:val="000000" w:themeColor="text1"/>
                <w:sz w:val="20"/>
              </w:rPr>
            </w:pPr>
            <w:r w:rsidRPr="003F4A34">
              <w:rPr>
                <w:color w:val="000000" w:themeColor="text1"/>
                <w:sz w:val="20"/>
              </w:rPr>
              <w:t>Section:</w:t>
            </w:r>
            <w:r w:rsidRPr="003F4A34">
              <w:rPr>
                <w:color w:val="000000" w:themeColor="text1"/>
                <w:spacing w:val="49"/>
                <w:sz w:val="20"/>
              </w:rPr>
              <w:t xml:space="preserve"> </w:t>
            </w:r>
            <w:r w:rsidRPr="003F4A34">
              <w:rPr>
                <w:b/>
                <w:color w:val="000000" w:themeColor="text1"/>
                <w:sz w:val="20"/>
              </w:rPr>
              <w:t>INVERTER</w:t>
            </w:r>
            <w:r w:rsidRPr="003F4A34">
              <w:rPr>
                <w:b/>
                <w:color w:val="000000" w:themeColor="text1"/>
                <w:spacing w:val="-12"/>
                <w:sz w:val="20"/>
              </w:rPr>
              <w:t xml:space="preserve"> </w:t>
            </w:r>
            <w:r w:rsidRPr="003F4A34">
              <w:rPr>
                <w:b/>
                <w:color w:val="000000" w:themeColor="text1"/>
                <w:spacing w:val="-2"/>
                <w:sz w:val="20"/>
              </w:rPr>
              <w:t>SUPPORT</w:t>
            </w:r>
          </w:p>
        </w:tc>
        <w:tc>
          <w:tcPr>
            <w:tcW w:w="3241" w:type="dxa"/>
            <w:gridSpan w:val="2"/>
          </w:tcPr>
          <w:p w14:paraId="794166A3" w14:textId="77777777" w:rsidR="000C69CF" w:rsidRPr="003F4A34" w:rsidRDefault="00000000">
            <w:pPr>
              <w:pStyle w:val="TableParagraph"/>
              <w:spacing w:before="56"/>
              <w:ind w:left="98"/>
              <w:rPr>
                <w:b/>
                <w:color w:val="000000" w:themeColor="text1"/>
                <w:sz w:val="20"/>
              </w:rPr>
            </w:pPr>
            <w:r w:rsidRPr="003F4A34">
              <w:rPr>
                <w:color w:val="000000" w:themeColor="text1"/>
                <w:spacing w:val="-2"/>
                <w:sz w:val="20"/>
              </w:rPr>
              <w:t>Revision</w:t>
            </w:r>
            <w:r w:rsidRPr="003F4A34">
              <w:rPr>
                <w:color w:val="000000" w:themeColor="text1"/>
                <w:spacing w:val="-6"/>
                <w:sz w:val="20"/>
              </w:rPr>
              <w:t xml:space="preserve"> </w:t>
            </w:r>
            <w:r w:rsidRPr="003F4A34">
              <w:rPr>
                <w:color w:val="000000" w:themeColor="text1"/>
                <w:spacing w:val="-2"/>
                <w:sz w:val="20"/>
              </w:rPr>
              <w:t>Date</w:t>
            </w:r>
            <w:r w:rsidRPr="003F4A34">
              <w:rPr>
                <w:b/>
                <w:color w:val="000000" w:themeColor="text1"/>
                <w:spacing w:val="-2"/>
                <w:sz w:val="20"/>
              </w:rPr>
              <w:t>:</w:t>
            </w:r>
          </w:p>
        </w:tc>
      </w:tr>
      <w:tr w:rsidR="000C69CF" w:rsidRPr="003F4A34" w14:paraId="7C1DB6FE" w14:textId="77777777">
        <w:trPr>
          <w:trHeight w:val="361"/>
        </w:trPr>
        <w:tc>
          <w:tcPr>
            <w:tcW w:w="7022" w:type="dxa"/>
            <w:gridSpan w:val="2"/>
          </w:tcPr>
          <w:p w14:paraId="1B56F762" w14:textId="61730F91" w:rsidR="000C69CF" w:rsidRPr="003F4A34" w:rsidRDefault="00000000">
            <w:pPr>
              <w:pStyle w:val="TableParagraph"/>
              <w:spacing w:before="56"/>
              <w:ind w:left="97"/>
              <w:rPr>
                <w:b/>
                <w:color w:val="000000" w:themeColor="text1"/>
                <w:sz w:val="20"/>
              </w:rPr>
            </w:pPr>
            <w:r w:rsidRPr="003F4A34">
              <w:rPr>
                <w:color w:val="000000" w:themeColor="text1"/>
                <w:sz w:val="20"/>
              </w:rPr>
              <w:t>Subject:</w:t>
            </w:r>
            <w:r w:rsidRPr="003F4A34">
              <w:rPr>
                <w:color w:val="000000" w:themeColor="text1"/>
                <w:spacing w:val="29"/>
                <w:sz w:val="20"/>
              </w:rPr>
              <w:t xml:space="preserve"> </w:t>
            </w:r>
            <w:r w:rsidR="008618EF" w:rsidRPr="008618EF">
              <w:rPr>
                <w:b/>
                <w:color w:val="000000" w:themeColor="text1"/>
                <w:sz w:val="20"/>
              </w:rPr>
              <w:t>CATASTROPHIC BUSBAR FAILURE AND FIRE ON INVERTER 19</w:t>
            </w:r>
          </w:p>
        </w:tc>
        <w:tc>
          <w:tcPr>
            <w:tcW w:w="3241" w:type="dxa"/>
            <w:gridSpan w:val="2"/>
          </w:tcPr>
          <w:p w14:paraId="725D3095" w14:textId="3896C372" w:rsidR="000C69CF" w:rsidRPr="003F4A34" w:rsidRDefault="00000000">
            <w:pPr>
              <w:pStyle w:val="TableParagraph"/>
              <w:spacing w:before="56"/>
              <w:ind w:left="98"/>
              <w:rPr>
                <w:color w:val="000000" w:themeColor="text1"/>
                <w:sz w:val="20"/>
              </w:rPr>
            </w:pPr>
            <w:r w:rsidRPr="003F4A34">
              <w:rPr>
                <w:color w:val="000000" w:themeColor="text1"/>
                <w:spacing w:val="-2"/>
                <w:sz w:val="20"/>
              </w:rPr>
              <w:t>Effectivity</w:t>
            </w:r>
            <w:r w:rsidRPr="003F4A34">
              <w:rPr>
                <w:color w:val="000000" w:themeColor="text1"/>
                <w:spacing w:val="-10"/>
                <w:sz w:val="20"/>
              </w:rPr>
              <w:t xml:space="preserve"> </w:t>
            </w:r>
            <w:r w:rsidRPr="003F4A34">
              <w:rPr>
                <w:color w:val="000000" w:themeColor="text1"/>
                <w:spacing w:val="-2"/>
                <w:sz w:val="20"/>
              </w:rPr>
              <w:t>Date:</w:t>
            </w:r>
            <w:r w:rsidRPr="003F4A34">
              <w:rPr>
                <w:color w:val="000000" w:themeColor="text1"/>
                <w:spacing w:val="10"/>
                <w:sz w:val="20"/>
              </w:rPr>
              <w:t xml:space="preserve"> </w:t>
            </w:r>
          </w:p>
        </w:tc>
      </w:tr>
    </w:tbl>
    <w:p w14:paraId="1B0219A6" w14:textId="77777777" w:rsidR="000C69CF" w:rsidRPr="005970E0" w:rsidRDefault="000C69CF">
      <w:pPr>
        <w:pStyle w:val="BodyText"/>
        <w:spacing w:before="46"/>
        <w:ind w:left="0" w:firstLine="0"/>
        <w:rPr>
          <w:rFonts w:ascii="Times New Roman"/>
          <w:color w:val="000000" w:themeColor="text1"/>
          <w:szCs w:val="16"/>
        </w:rPr>
      </w:pPr>
    </w:p>
    <w:tbl>
      <w:tblPr>
        <w:tblW w:w="10512" w:type="dxa"/>
        <w:tblInd w:w="-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955"/>
        <w:gridCol w:w="8557"/>
      </w:tblGrid>
      <w:tr w:rsidR="000C69CF" w:rsidRPr="003F4A34" w14:paraId="717CC580" w14:textId="77777777" w:rsidTr="005970E0">
        <w:trPr>
          <w:trHeight w:val="338"/>
        </w:trPr>
        <w:tc>
          <w:tcPr>
            <w:tcW w:w="1955" w:type="dxa"/>
          </w:tcPr>
          <w:p w14:paraId="3A9EB405" w14:textId="77777777" w:rsidR="000C69CF" w:rsidRPr="005F23B9" w:rsidRDefault="00000000" w:rsidP="000E7909">
            <w:pPr>
              <w:pStyle w:val="TableParagraph"/>
              <w:spacing w:line="218" w:lineRule="exact"/>
              <w:ind w:right="72"/>
              <w:jc w:val="right"/>
              <w:rPr>
                <w:b/>
                <w:color w:val="000000" w:themeColor="text1"/>
                <w:sz w:val="20"/>
                <w:szCs w:val="20"/>
              </w:rPr>
            </w:pPr>
            <w:r w:rsidRPr="005F23B9">
              <w:rPr>
                <w:b/>
                <w:color w:val="000000" w:themeColor="text1"/>
                <w:spacing w:val="-2"/>
                <w:w w:val="110"/>
                <w:sz w:val="20"/>
                <w:szCs w:val="20"/>
              </w:rPr>
              <w:t>Equipment:</w:t>
            </w:r>
          </w:p>
        </w:tc>
        <w:tc>
          <w:tcPr>
            <w:tcW w:w="8557" w:type="dxa"/>
          </w:tcPr>
          <w:p w14:paraId="756CFEED" w14:textId="470AE0B0" w:rsidR="000C69CF" w:rsidRPr="005F23B9" w:rsidRDefault="00000000">
            <w:pPr>
              <w:pStyle w:val="TableParagraph"/>
              <w:spacing w:line="218" w:lineRule="exact"/>
              <w:rPr>
                <w:color w:val="000000" w:themeColor="text1"/>
                <w:sz w:val="20"/>
                <w:szCs w:val="20"/>
              </w:rPr>
            </w:pPr>
            <w:r w:rsidRPr="005F23B9">
              <w:rPr>
                <w:color w:val="000000" w:themeColor="text1"/>
                <w:sz w:val="20"/>
                <w:szCs w:val="20"/>
              </w:rPr>
              <w:t>Inverter</w:t>
            </w:r>
            <w:r w:rsidR="009F0274" w:rsidRPr="005F23B9">
              <w:rPr>
                <w:color w:val="000000" w:themeColor="text1"/>
                <w:spacing w:val="13"/>
                <w:sz w:val="20"/>
                <w:szCs w:val="20"/>
              </w:rPr>
              <w:t>s</w:t>
            </w:r>
            <w:r w:rsidR="004E68E3" w:rsidRPr="005F23B9">
              <w:rPr>
                <w:color w:val="000000" w:themeColor="text1"/>
                <w:spacing w:val="12"/>
                <w:sz w:val="20"/>
                <w:szCs w:val="20"/>
              </w:rPr>
              <w:t xml:space="preserve"> 19 and 20</w:t>
            </w:r>
          </w:p>
        </w:tc>
      </w:tr>
      <w:tr w:rsidR="000C69CF" w:rsidRPr="003F4A34" w14:paraId="005593E4" w14:textId="77777777" w:rsidTr="005970E0">
        <w:trPr>
          <w:trHeight w:val="338"/>
        </w:trPr>
        <w:tc>
          <w:tcPr>
            <w:tcW w:w="1955" w:type="dxa"/>
          </w:tcPr>
          <w:p w14:paraId="5AB1C5FF" w14:textId="07CF45A7" w:rsidR="000C69CF" w:rsidRPr="005F23B9" w:rsidRDefault="00000000" w:rsidP="000E7909">
            <w:pPr>
              <w:pStyle w:val="TableParagraph"/>
              <w:spacing w:line="218" w:lineRule="exact"/>
              <w:ind w:right="72"/>
              <w:jc w:val="right"/>
              <w:rPr>
                <w:b/>
                <w:color w:val="000000" w:themeColor="text1"/>
                <w:sz w:val="20"/>
                <w:szCs w:val="20"/>
              </w:rPr>
            </w:pPr>
            <w:r w:rsidRPr="005F23B9">
              <w:rPr>
                <w:b/>
                <w:color w:val="000000" w:themeColor="text1"/>
                <w:w w:val="105"/>
                <w:sz w:val="20"/>
                <w:szCs w:val="20"/>
              </w:rPr>
              <w:t>Brand</w:t>
            </w:r>
            <w:r w:rsidRPr="005F23B9">
              <w:rPr>
                <w:b/>
                <w:color w:val="000000" w:themeColor="text1"/>
                <w:spacing w:val="7"/>
                <w:w w:val="105"/>
                <w:sz w:val="20"/>
                <w:szCs w:val="20"/>
              </w:rPr>
              <w:t xml:space="preserve"> </w:t>
            </w:r>
            <w:r w:rsidRPr="005F23B9">
              <w:rPr>
                <w:b/>
                <w:color w:val="000000" w:themeColor="text1"/>
                <w:w w:val="105"/>
                <w:sz w:val="20"/>
                <w:szCs w:val="20"/>
              </w:rPr>
              <w:t>/</w:t>
            </w:r>
            <w:r w:rsidRPr="005F23B9">
              <w:rPr>
                <w:b/>
                <w:color w:val="000000" w:themeColor="text1"/>
                <w:spacing w:val="8"/>
                <w:w w:val="105"/>
                <w:sz w:val="20"/>
                <w:szCs w:val="20"/>
              </w:rPr>
              <w:t xml:space="preserve"> </w:t>
            </w:r>
            <w:r w:rsidRPr="005F23B9">
              <w:rPr>
                <w:b/>
                <w:color w:val="000000" w:themeColor="text1"/>
                <w:w w:val="105"/>
                <w:sz w:val="20"/>
                <w:szCs w:val="20"/>
              </w:rPr>
              <w:t>Serial</w:t>
            </w:r>
            <w:r w:rsidRPr="005F23B9">
              <w:rPr>
                <w:b/>
                <w:color w:val="000000" w:themeColor="text1"/>
                <w:spacing w:val="8"/>
                <w:w w:val="105"/>
                <w:sz w:val="20"/>
                <w:szCs w:val="20"/>
              </w:rPr>
              <w:t xml:space="preserve"> </w:t>
            </w:r>
            <w:r w:rsidRPr="005F23B9">
              <w:rPr>
                <w:b/>
                <w:color w:val="000000" w:themeColor="text1"/>
                <w:w w:val="105"/>
                <w:sz w:val="20"/>
                <w:szCs w:val="20"/>
              </w:rPr>
              <w:t>No.</w:t>
            </w:r>
            <w:r w:rsidRPr="005F23B9">
              <w:rPr>
                <w:b/>
                <w:color w:val="000000" w:themeColor="text1"/>
                <w:spacing w:val="-10"/>
                <w:w w:val="105"/>
                <w:sz w:val="20"/>
                <w:szCs w:val="20"/>
              </w:rPr>
              <w:t>:</w:t>
            </w:r>
          </w:p>
        </w:tc>
        <w:tc>
          <w:tcPr>
            <w:tcW w:w="8557" w:type="dxa"/>
          </w:tcPr>
          <w:p w14:paraId="7105A345" w14:textId="4A5B585B" w:rsidR="000C69CF" w:rsidRPr="005F23B9" w:rsidRDefault="00000000">
            <w:pPr>
              <w:pStyle w:val="TableParagraph"/>
              <w:spacing w:line="218" w:lineRule="exact"/>
              <w:ind w:left="108"/>
              <w:rPr>
                <w:color w:val="000000" w:themeColor="text1"/>
                <w:sz w:val="20"/>
                <w:szCs w:val="20"/>
              </w:rPr>
            </w:pPr>
            <w:r w:rsidRPr="005F23B9">
              <w:rPr>
                <w:color w:val="000000" w:themeColor="text1"/>
                <w:w w:val="110"/>
                <w:sz w:val="20"/>
                <w:szCs w:val="20"/>
              </w:rPr>
              <w:t>INGECON</w:t>
            </w:r>
            <w:r w:rsidRPr="005F23B9">
              <w:rPr>
                <w:color w:val="000000" w:themeColor="text1"/>
                <w:spacing w:val="-7"/>
                <w:w w:val="110"/>
                <w:sz w:val="20"/>
                <w:szCs w:val="20"/>
              </w:rPr>
              <w:t xml:space="preserve"> </w:t>
            </w:r>
            <w:r w:rsidRPr="005F23B9">
              <w:rPr>
                <w:color w:val="000000" w:themeColor="text1"/>
                <w:w w:val="110"/>
                <w:sz w:val="20"/>
                <w:szCs w:val="20"/>
              </w:rPr>
              <w:t>SUN</w:t>
            </w:r>
            <w:r w:rsidRPr="005F23B9">
              <w:rPr>
                <w:color w:val="000000" w:themeColor="text1"/>
                <w:spacing w:val="-6"/>
                <w:w w:val="110"/>
                <w:sz w:val="20"/>
                <w:szCs w:val="20"/>
              </w:rPr>
              <w:t xml:space="preserve"> </w:t>
            </w:r>
            <w:r w:rsidRPr="005F23B9">
              <w:rPr>
                <w:color w:val="000000" w:themeColor="text1"/>
                <w:w w:val="110"/>
                <w:sz w:val="20"/>
                <w:szCs w:val="20"/>
              </w:rPr>
              <w:t>920TL</w:t>
            </w:r>
            <w:r w:rsidRPr="005F23B9">
              <w:rPr>
                <w:color w:val="000000" w:themeColor="text1"/>
                <w:spacing w:val="-8"/>
                <w:w w:val="110"/>
                <w:sz w:val="20"/>
                <w:szCs w:val="20"/>
              </w:rPr>
              <w:t xml:space="preserve"> </w:t>
            </w:r>
            <w:r w:rsidRPr="005F23B9">
              <w:rPr>
                <w:color w:val="000000" w:themeColor="text1"/>
                <w:w w:val="110"/>
                <w:sz w:val="20"/>
                <w:szCs w:val="20"/>
              </w:rPr>
              <w:t>X360</w:t>
            </w:r>
            <w:r w:rsidRPr="005F23B9">
              <w:rPr>
                <w:color w:val="000000" w:themeColor="text1"/>
                <w:spacing w:val="-10"/>
                <w:w w:val="110"/>
                <w:sz w:val="20"/>
                <w:szCs w:val="20"/>
              </w:rPr>
              <w:t xml:space="preserve"> </w:t>
            </w:r>
            <w:r w:rsidRPr="005F23B9">
              <w:rPr>
                <w:color w:val="000000" w:themeColor="text1"/>
                <w:w w:val="110"/>
                <w:sz w:val="20"/>
                <w:szCs w:val="20"/>
              </w:rPr>
              <w:t>(SN:</w:t>
            </w:r>
            <w:r w:rsidRPr="005F23B9">
              <w:rPr>
                <w:color w:val="000000" w:themeColor="text1"/>
                <w:spacing w:val="-10"/>
                <w:w w:val="110"/>
                <w:sz w:val="20"/>
                <w:szCs w:val="20"/>
              </w:rPr>
              <w:t xml:space="preserve"> </w:t>
            </w:r>
            <w:r w:rsidR="004E68E3" w:rsidRPr="005F23B9">
              <w:rPr>
                <w:color w:val="000000" w:themeColor="text1"/>
                <w:spacing w:val="-2"/>
                <w:w w:val="110"/>
                <w:sz w:val="20"/>
                <w:szCs w:val="20"/>
              </w:rPr>
              <w:t>400152A17R20 and 400152A17R80</w:t>
            </w:r>
            <w:r w:rsidRPr="005F23B9">
              <w:rPr>
                <w:color w:val="000000" w:themeColor="text1"/>
                <w:spacing w:val="-2"/>
                <w:w w:val="110"/>
                <w:sz w:val="20"/>
                <w:szCs w:val="20"/>
              </w:rPr>
              <w:t>)</w:t>
            </w:r>
          </w:p>
        </w:tc>
      </w:tr>
      <w:tr w:rsidR="000C69CF" w:rsidRPr="003F4A34" w14:paraId="01C64C54" w14:textId="77777777" w:rsidTr="005970E0">
        <w:trPr>
          <w:trHeight w:val="334"/>
        </w:trPr>
        <w:tc>
          <w:tcPr>
            <w:tcW w:w="1955" w:type="dxa"/>
          </w:tcPr>
          <w:p w14:paraId="6E175530" w14:textId="77777777" w:rsidR="000C69CF" w:rsidRPr="005F23B9" w:rsidRDefault="00000000" w:rsidP="000E7909">
            <w:pPr>
              <w:pStyle w:val="TableParagraph"/>
              <w:spacing w:line="216" w:lineRule="exact"/>
              <w:ind w:right="72"/>
              <w:jc w:val="right"/>
              <w:rPr>
                <w:b/>
                <w:color w:val="000000" w:themeColor="text1"/>
                <w:sz w:val="20"/>
                <w:szCs w:val="20"/>
              </w:rPr>
            </w:pPr>
            <w:r w:rsidRPr="005F23B9">
              <w:rPr>
                <w:b/>
                <w:color w:val="000000" w:themeColor="text1"/>
                <w:spacing w:val="-2"/>
                <w:w w:val="110"/>
                <w:sz w:val="20"/>
                <w:szCs w:val="20"/>
              </w:rPr>
              <w:t>Location:</w:t>
            </w:r>
          </w:p>
        </w:tc>
        <w:tc>
          <w:tcPr>
            <w:tcW w:w="8557" w:type="dxa"/>
          </w:tcPr>
          <w:p w14:paraId="102BF798" w14:textId="5E141423" w:rsidR="000C69CF" w:rsidRPr="005F23B9" w:rsidRDefault="00000000">
            <w:pPr>
              <w:pStyle w:val="TableParagraph"/>
              <w:spacing w:line="216" w:lineRule="exact"/>
              <w:rPr>
                <w:color w:val="000000" w:themeColor="text1"/>
                <w:sz w:val="20"/>
                <w:szCs w:val="20"/>
              </w:rPr>
            </w:pPr>
            <w:r w:rsidRPr="005F23B9">
              <w:rPr>
                <w:color w:val="000000" w:themeColor="text1"/>
                <w:w w:val="110"/>
                <w:sz w:val="20"/>
                <w:szCs w:val="20"/>
              </w:rPr>
              <w:t>Block</w:t>
            </w:r>
            <w:r w:rsidRPr="005F23B9">
              <w:rPr>
                <w:color w:val="000000" w:themeColor="text1"/>
                <w:spacing w:val="-2"/>
                <w:w w:val="110"/>
                <w:sz w:val="20"/>
                <w:szCs w:val="20"/>
              </w:rPr>
              <w:t xml:space="preserve"> </w:t>
            </w:r>
            <w:r w:rsidR="00EB0260" w:rsidRPr="005F23B9">
              <w:rPr>
                <w:color w:val="000000" w:themeColor="text1"/>
                <w:spacing w:val="-10"/>
                <w:w w:val="110"/>
                <w:sz w:val="20"/>
                <w:szCs w:val="20"/>
              </w:rPr>
              <w:t>1</w:t>
            </w:r>
            <w:r w:rsidR="004E68E3" w:rsidRPr="005F23B9">
              <w:rPr>
                <w:color w:val="000000" w:themeColor="text1"/>
                <w:spacing w:val="-10"/>
                <w:w w:val="110"/>
                <w:sz w:val="20"/>
                <w:szCs w:val="20"/>
              </w:rPr>
              <w:t>0</w:t>
            </w:r>
          </w:p>
        </w:tc>
      </w:tr>
      <w:tr w:rsidR="000E7909" w:rsidRPr="003F4A34" w14:paraId="20215330" w14:textId="77777777" w:rsidTr="005970E0">
        <w:trPr>
          <w:trHeight w:val="338"/>
        </w:trPr>
        <w:tc>
          <w:tcPr>
            <w:tcW w:w="1955" w:type="dxa"/>
          </w:tcPr>
          <w:p w14:paraId="61201429" w14:textId="5DBC2736" w:rsidR="000E7909" w:rsidRPr="005F23B9" w:rsidRDefault="000E7909" w:rsidP="000E7909">
            <w:pPr>
              <w:pStyle w:val="TableParagraph"/>
              <w:spacing w:before="15" w:line="216" w:lineRule="exact"/>
              <w:ind w:right="72"/>
              <w:jc w:val="right"/>
              <w:rPr>
                <w:b/>
                <w:color w:val="000000" w:themeColor="text1"/>
                <w:w w:val="105"/>
                <w:sz w:val="20"/>
                <w:szCs w:val="20"/>
              </w:rPr>
            </w:pPr>
            <w:r w:rsidRPr="005F23B9">
              <w:rPr>
                <w:b/>
                <w:color w:val="000000" w:themeColor="text1"/>
                <w:w w:val="110"/>
                <w:sz w:val="20"/>
                <w:szCs w:val="20"/>
              </w:rPr>
              <w:t>Date</w:t>
            </w:r>
            <w:r w:rsidRPr="005F23B9">
              <w:rPr>
                <w:b/>
                <w:color w:val="000000" w:themeColor="text1"/>
                <w:spacing w:val="-11"/>
                <w:w w:val="110"/>
                <w:sz w:val="20"/>
                <w:szCs w:val="20"/>
              </w:rPr>
              <w:t xml:space="preserve"> </w:t>
            </w:r>
            <w:r w:rsidRPr="005F23B9">
              <w:rPr>
                <w:b/>
                <w:color w:val="000000" w:themeColor="text1"/>
                <w:w w:val="110"/>
                <w:sz w:val="20"/>
                <w:szCs w:val="20"/>
              </w:rPr>
              <w:t>of</w:t>
            </w:r>
            <w:r w:rsidRPr="005F23B9">
              <w:rPr>
                <w:b/>
                <w:color w:val="000000" w:themeColor="text1"/>
                <w:spacing w:val="-11"/>
                <w:w w:val="110"/>
                <w:sz w:val="20"/>
                <w:szCs w:val="20"/>
              </w:rPr>
              <w:t xml:space="preserve"> </w:t>
            </w:r>
            <w:r w:rsidRPr="005F23B9">
              <w:rPr>
                <w:b/>
                <w:color w:val="000000" w:themeColor="text1"/>
                <w:spacing w:val="-2"/>
                <w:w w:val="110"/>
                <w:sz w:val="20"/>
                <w:szCs w:val="20"/>
              </w:rPr>
              <w:t>Failure:</w:t>
            </w:r>
          </w:p>
        </w:tc>
        <w:tc>
          <w:tcPr>
            <w:tcW w:w="8557" w:type="dxa"/>
          </w:tcPr>
          <w:p w14:paraId="26B24582" w14:textId="133B0254" w:rsidR="000E7909" w:rsidRPr="005F23B9" w:rsidRDefault="004E68E3" w:rsidP="000E7909">
            <w:pPr>
              <w:pStyle w:val="TableParagraph"/>
              <w:spacing w:before="15" w:line="216" w:lineRule="exact"/>
              <w:rPr>
                <w:color w:val="000000" w:themeColor="text1"/>
                <w:w w:val="105"/>
                <w:sz w:val="20"/>
                <w:szCs w:val="20"/>
              </w:rPr>
            </w:pPr>
            <w:r w:rsidRPr="005F23B9">
              <w:rPr>
                <w:color w:val="000000" w:themeColor="text1"/>
                <w:w w:val="105"/>
                <w:sz w:val="20"/>
                <w:szCs w:val="20"/>
              </w:rPr>
              <w:t>August 07, 2026</w:t>
            </w:r>
          </w:p>
        </w:tc>
      </w:tr>
      <w:tr w:rsidR="000E7909" w:rsidRPr="003F4A34" w14:paraId="36BC0C51" w14:textId="77777777" w:rsidTr="005970E0">
        <w:trPr>
          <w:trHeight w:val="338"/>
        </w:trPr>
        <w:tc>
          <w:tcPr>
            <w:tcW w:w="1955" w:type="dxa"/>
          </w:tcPr>
          <w:p w14:paraId="2F6AD848" w14:textId="77777777" w:rsidR="000E7909" w:rsidRPr="005F23B9" w:rsidRDefault="000E7909" w:rsidP="000E7909">
            <w:pPr>
              <w:pStyle w:val="TableParagraph"/>
              <w:spacing w:before="15" w:line="216" w:lineRule="exact"/>
              <w:ind w:right="72"/>
              <w:jc w:val="right"/>
              <w:rPr>
                <w:b/>
                <w:color w:val="000000" w:themeColor="text1"/>
                <w:sz w:val="20"/>
                <w:szCs w:val="20"/>
              </w:rPr>
            </w:pPr>
            <w:r w:rsidRPr="005F23B9">
              <w:rPr>
                <w:b/>
                <w:color w:val="000000" w:themeColor="text1"/>
                <w:w w:val="105"/>
                <w:sz w:val="20"/>
                <w:szCs w:val="20"/>
              </w:rPr>
              <w:t>Reported</w:t>
            </w:r>
            <w:r w:rsidRPr="005F23B9">
              <w:rPr>
                <w:b/>
                <w:color w:val="000000" w:themeColor="text1"/>
                <w:spacing w:val="19"/>
                <w:w w:val="105"/>
                <w:sz w:val="20"/>
                <w:szCs w:val="20"/>
              </w:rPr>
              <w:t xml:space="preserve"> </w:t>
            </w:r>
            <w:r w:rsidRPr="005F23B9">
              <w:rPr>
                <w:b/>
                <w:color w:val="000000" w:themeColor="text1"/>
                <w:spacing w:val="-5"/>
                <w:w w:val="105"/>
                <w:sz w:val="20"/>
                <w:szCs w:val="20"/>
              </w:rPr>
              <w:t>by:</w:t>
            </w:r>
          </w:p>
        </w:tc>
        <w:tc>
          <w:tcPr>
            <w:tcW w:w="8557" w:type="dxa"/>
          </w:tcPr>
          <w:p w14:paraId="30F80A9E" w14:textId="2257D27D" w:rsidR="000E7909" w:rsidRPr="005F23B9" w:rsidRDefault="000E7909" w:rsidP="000E7909">
            <w:pPr>
              <w:pStyle w:val="TableParagraph"/>
              <w:spacing w:before="15" w:line="216" w:lineRule="exact"/>
              <w:rPr>
                <w:color w:val="000000" w:themeColor="text1"/>
                <w:sz w:val="20"/>
                <w:szCs w:val="20"/>
              </w:rPr>
            </w:pPr>
            <w:r w:rsidRPr="005F23B9">
              <w:rPr>
                <w:color w:val="000000" w:themeColor="text1"/>
                <w:w w:val="105"/>
                <w:sz w:val="20"/>
                <w:szCs w:val="20"/>
              </w:rPr>
              <w:t>Engr.</w:t>
            </w:r>
            <w:r w:rsidRPr="005F23B9">
              <w:rPr>
                <w:color w:val="000000" w:themeColor="text1"/>
                <w:spacing w:val="-1"/>
                <w:w w:val="105"/>
                <w:sz w:val="20"/>
                <w:szCs w:val="20"/>
              </w:rPr>
              <w:t xml:space="preserve"> </w:t>
            </w:r>
            <w:r w:rsidR="001B4225" w:rsidRPr="005F23B9">
              <w:rPr>
                <w:color w:val="000000" w:themeColor="text1"/>
                <w:spacing w:val="-1"/>
                <w:w w:val="105"/>
                <w:sz w:val="20"/>
                <w:szCs w:val="20"/>
              </w:rPr>
              <w:t>Gerie May R. Rivas</w:t>
            </w:r>
            <w:r w:rsidR="004E68E3" w:rsidRPr="005F23B9">
              <w:rPr>
                <w:color w:val="000000" w:themeColor="text1"/>
                <w:w w:val="105"/>
                <w:sz w:val="20"/>
                <w:szCs w:val="20"/>
              </w:rPr>
              <w:t xml:space="preserve"> – </w:t>
            </w:r>
            <w:r w:rsidR="001B4225" w:rsidRPr="005F23B9">
              <w:rPr>
                <w:color w:val="000000" w:themeColor="text1"/>
                <w:w w:val="105"/>
                <w:sz w:val="20"/>
                <w:szCs w:val="20"/>
              </w:rPr>
              <w:t>Operations</w:t>
            </w:r>
            <w:r w:rsidR="004E68E3" w:rsidRPr="005F23B9">
              <w:rPr>
                <w:color w:val="000000" w:themeColor="text1"/>
                <w:w w:val="105"/>
                <w:sz w:val="20"/>
                <w:szCs w:val="20"/>
              </w:rPr>
              <w:t xml:space="preserve"> Engineer</w:t>
            </w:r>
          </w:p>
        </w:tc>
      </w:tr>
      <w:tr w:rsidR="000E7909" w:rsidRPr="003F4A34" w14:paraId="1D658E4B" w14:textId="77777777" w:rsidTr="005970E0">
        <w:trPr>
          <w:trHeight w:val="338"/>
        </w:trPr>
        <w:tc>
          <w:tcPr>
            <w:tcW w:w="1955" w:type="dxa"/>
          </w:tcPr>
          <w:p w14:paraId="5E7D938E" w14:textId="5D7D1302" w:rsidR="000E7909" w:rsidRPr="005F23B9" w:rsidRDefault="000E7909" w:rsidP="000E7909">
            <w:pPr>
              <w:pStyle w:val="TableParagraph"/>
              <w:spacing w:line="218" w:lineRule="exact"/>
              <w:ind w:right="72"/>
              <w:jc w:val="right"/>
              <w:rPr>
                <w:b/>
                <w:color w:val="000000" w:themeColor="text1"/>
                <w:w w:val="110"/>
                <w:sz w:val="20"/>
                <w:szCs w:val="20"/>
              </w:rPr>
            </w:pPr>
            <w:r w:rsidRPr="005F23B9">
              <w:rPr>
                <w:b/>
                <w:color w:val="000000" w:themeColor="text1"/>
                <w:w w:val="110"/>
                <w:sz w:val="20"/>
                <w:szCs w:val="20"/>
              </w:rPr>
              <w:t>Action Taken by:</w:t>
            </w:r>
          </w:p>
        </w:tc>
        <w:tc>
          <w:tcPr>
            <w:tcW w:w="8557" w:type="dxa"/>
          </w:tcPr>
          <w:p w14:paraId="12929B89" w14:textId="40DECD7F" w:rsidR="000E7909" w:rsidRPr="005F23B9" w:rsidRDefault="000E7909" w:rsidP="000E7909">
            <w:pPr>
              <w:pStyle w:val="TableParagraph"/>
              <w:spacing w:line="218" w:lineRule="exact"/>
              <w:rPr>
                <w:color w:val="000000" w:themeColor="text1"/>
                <w:w w:val="105"/>
                <w:sz w:val="20"/>
                <w:szCs w:val="20"/>
              </w:rPr>
            </w:pPr>
            <w:r w:rsidRPr="005F23B9">
              <w:rPr>
                <w:color w:val="000000" w:themeColor="text1"/>
                <w:w w:val="105"/>
                <w:sz w:val="20"/>
                <w:szCs w:val="20"/>
              </w:rPr>
              <w:t xml:space="preserve">Engr. </w:t>
            </w:r>
            <w:proofErr w:type="spellStart"/>
            <w:r w:rsidRPr="005F23B9">
              <w:rPr>
                <w:color w:val="000000" w:themeColor="text1"/>
                <w:w w:val="105"/>
                <w:sz w:val="20"/>
                <w:szCs w:val="20"/>
              </w:rPr>
              <w:t>Clariden</w:t>
            </w:r>
            <w:proofErr w:type="spellEnd"/>
            <w:r w:rsidRPr="005F23B9">
              <w:rPr>
                <w:color w:val="000000" w:themeColor="text1"/>
                <w:w w:val="105"/>
                <w:sz w:val="20"/>
                <w:szCs w:val="20"/>
              </w:rPr>
              <w:t xml:space="preserve"> D. Montaño – Inverter Engineer</w:t>
            </w:r>
          </w:p>
        </w:tc>
      </w:tr>
    </w:tbl>
    <w:p w14:paraId="1DF6A618" w14:textId="77777777" w:rsidR="000C69CF" w:rsidRDefault="000C69CF">
      <w:pPr>
        <w:pStyle w:val="BodyText"/>
        <w:spacing w:before="13"/>
        <w:ind w:left="0" w:firstLine="0"/>
        <w:rPr>
          <w:rFonts w:ascii="Times New Roman"/>
          <w:color w:val="000000" w:themeColor="text1"/>
        </w:rPr>
      </w:pPr>
    </w:p>
    <w:p w14:paraId="0FDBDD6D" w14:textId="77777777" w:rsidR="0070002C" w:rsidRDefault="0070002C">
      <w:pPr>
        <w:pStyle w:val="BodyText"/>
        <w:spacing w:before="13"/>
        <w:ind w:left="0" w:firstLine="0"/>
        <w:rPr>
          <w:rFonts w:ascii="Times New Roman"/>
          <w:color w:val="000000" w:themeColor="text1"/>
        </w:rPr>
      </w:pPr>
    </w:p>
    <w:p w14:paraId="77BF5676" w14:textId="77777777" w:rsidR="005970E0" w:rsidRPr="003F4A34" w:rsidRDefault="005970E0">
      <w:pPr>
        <w:pStyle w:val="BodyText"/>
        <w:spacing w:before="13"/>
        <w:ind w:left="0" w:firstLine="0"/>
        <w:rPr>
          <w:rFonts w:ascii="Times New Roman"/>
          <w:color w:val="000000" w:themeColor="text1"/>
        </w:rPr>
      </w:pPr>
    </w:p>
    <w:p w14:paraId="4732B22A" w14:textId="3CF25196" w:rsidR="003F4A34" w:rsidRPr="009A1E74" w:rsidRDefault="0070002C" w:rsidP="00BE2BCA">
      <w:pPr>
        <w:pStyle w:val="BodyText"/>
        <w:spacing w:before="13" w:after="240"/>
        <w:ind w:left="142" w:firstLine="0"/>
        <w:rPr>
          <w:rFonts w:ascii="Arial" w:hAnsi="Arial" w:cs="Arial"/>
          <w:b/>
          <w:bCs/>
          <w:color w:val="000000" w:themeColor="text1"/>
          <w:w w:val="110"/>
          <w:sz w:val="22"/>
          <w:szCs w:val="22"/>
        </w:rPr>
      </w:pPr>
      <w:r w:rsidRPr="009A1E74">
        <w:rPr>
          <w:rFonts w:ascii="Arial" w:hAnsi="Arial" w:cs="Arial"/>
          <w:b/>
          <w:bCs/>
          <w:color w:val="000000" w:themeColor="text1"/>
          <w:w w:val="110"/>
          <w:sz w:val="22"/>
          <w:szCs w:val="22"/>
        </w:rPr>
        <w:t>EXECUTIVE SUMMARY</w:t>
      </w:r>
    </w:p>
    <w:p w14:paraId="7932A3DA" w14:textId="2963605F" w:rsidR="003F4A34" w:rsidRDefault="00237D4E" w:rsidP="005970E0">
      <w:pPr>
        <w:pStyle w:val="BodyText"/>
        <w:spacing w:line="360" w:lineRule="auto"/>
        <w:ind w:left="142" w:right="146" w:firstLine="0"/>
        <w:jc w:val="both"/>
        <w:rPr>
          <w:rFonts w:ascii="Arial" w:hAnsi="Arial" w:cs="Arial"/>
          <w:color w:val="000000" w:themeColor="text1"/>
          <w:w w:val="110"/>
          <w:sz w:val="22"/>
          <w:szCs w:val="22"/>
        </w:rPr>
      </w:pPr>
      <w:r w:rsidRPr="00367F05">
        <w:rPr>
          <w:rFonts w:ascii="Arial" w:hAnsi="Arial" w:cs="Arial"/>
          <w:color w:val="000000" w:themeColor="text1"/>
          <w:w w:val="110"/>
          <w:sz w:val="22"/>
          <w:szCs w:val="22"/>
        </w:rPr>
        <w:tab/>
      </w:r>
      <w:r w:rsidR="005F23B9" w:rsidRPr="00367F05">
        <w:rPr>
          <w:rFonts w:ascii="Arial" w:hAnsi="Arial" w:cs="Arial"/>
          <w:color w:val="000000" w:themeColor="text1"/>
          <w:w w:val="110"/>
          <w:sz w:val="22"/>
          <w:szCs w:val="22"/>
        </w:rPr>
        <w:t>On August 07, 2026 (Friday), a severe, localized fire occurred inside Cabinet 1 (the DCAC Supply Module) of Inverter 19, resulting in the total destruction of the main AC breaker and surrounding components. The fire was triggered by extreme heat (thermal runaway) and a subsequent phase-to-ground arc fault on the Line 2 busbar. The fault caused a massive electrical surge into the shared grounding, which correctly triggered protective alarm code 0200H on Inverter 19 and caused the neighboring Inverter 20 to trip protectively without sustaining any damage. The primary root cause has been identified as the accelerated loosening of the bolted connection on the Line 2 busbar driven by extreme environmental thermal cycling and operational micro-vibrations. This degradation was further compounded by severe seismic shear stress from a Magnitude 7.0 earthquake on August 5, 2026. Ultimately, the ensuing degradation progressed undetected due to critical gaps in the site's legacy Preventive Maintenance System (PMS), specifically the absence of physical torque checks and Infrared (IR) thermal scanning</w:t>
      </w:r>
      <w:r w:rsidR="003F4A34" w:rsidRPr="00367F05">
        <w:rPr>
          <w:rFonts w:ascii="Arial" w:hAnsi="Arial" w:cs="Arial"/>
          <w:color w:val="000000" w:themeColor="text1"/>
          <w:w w:val="110"/>
          <w:sz w:val="22"/>
          <w:szCs w:val="22"/>
        </w:rPr>
        <w:t>.</w:t>
      </w:r>
    </w:p>
    <w:p w14:paraId="4B0F7F1C" w14:textId="77777777" w:rsidR="005970E0" w:rsidRPr="009A1E74" w:rsidRDefault="005970E0" w:rsidP="005970E0">
      <w:pPr>
        <w:pStyle w:val="BodyText"/>
        <w:spacing w:line="360" w:lineRule="auto"/>
        <w:ind w:left="142" w:right="146" w:firstLine="0"/>
        <w:jc w:val="both"/>
        <w:rPr>
          <w:rFonts w:ascii="Arial" w:hAnsi="Arial" w:cs="Arial"/>
          <w:color w:val="000000" w:themeColor="text1"/>
          <w:w w:val="110"/>
          <w:sz w:val="22"/>
          <w:szCs w:val="22"/>
        </w:rPr>
      </w:pPr>
    </w:p>
    <w:p w14:paraId="1401799E" w14:textId="06273BB3" w:rsidR="00F02059" w:rsidRPr="009A1E74" w:rsidRDefault="00F02059" w:rsidP="005970E0">
      <w:pPr>
        <w:pStyle w:val="Heading1"/>
        <w:spacing w:before="240" w:after="240" w:line="360" w:lineRule="auto"/>
        <w:rPr>
          <w:rFonts w:ascii="Arial" w:hAnsi="Arial" w:cs="Arial"/>
          <w:color w:val="000000" w:themeColor="text1"/>
          <w:spacing w:val="-4"/>
          <w:w w:val="110"/>
          <w:sz w:val="22"/>
          <w:szCs w:val="22"/>
        </w:rPr>
      </w:pPr>
      <w:r w:rsidRPr="009A1E74">
        <w:rPr>
          <w:rFonts w:ascii="Arial" w:hAnsi="Arial" w:cs="Arial"/>
          <w:color w:val="000000" w:themeColor="text1"/>
          <w:w w:val="110"/>
          <w:sz w:val="22"/>
          <w:szCs w:val="22"/>
        </w:rPr>
        <w:t xml:space="preserve">A. </w:t>
      </w:r>
      <w:r w:rsidR="00712B42" w:rsidRPr="009A1E74">
        <w:rPr>
          <w:rFonts w:ascii="Arial" w:hAnsi="Arial" w:cs="Arial"/>
          <w:color w:val="000000" w:themeColor="text1"/>
          <w:w w:val="110"/>
          <w:sz w:val="22"/>
          <w:szCs w:val="22"/>
        </w:rPr>
        <w:t>INCIDENT TIMELINE &amp; RESPONSE</w:t>
      </w:r>
    </w:p>
    <w:p w14:paraId="37F960AA" w14:textId="49B13799" w:rsidR="00AC371A" w:rsidRPr="00367F05" w:rsidRDefault="00712B42" w:rsidP="00367F05">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367F05">
        <w:rPr>
          <w:rFonts w:ascii="Arial" w:hAnsi="Arial" w:cs="Arial"/>
          <w:color w:val="000000" w:themeColor="text1"/>
          <w:w w:val="105"/>
        </w:rPr>
        <w:t xml:space="preserve">At approximately 1208H, Engr. Gerie May Rivas, the assigned Operations Engineer verbally reported to Inverter Engineer Engr. </w:t>
      </w:r>
      <w:proofErr w:type="spellStart"/>
      <w:r w:rsidRPr="00367F05">
        <w:rPr>
          <w:rFonts w:ascii="Arial" w:hAnsi="Arial" w:cs="Arial"/>
          <w:color w:val="000000" w:themeColor="text1"/>
          <w:w w:val="105"/>
        </w:rPr>
        <w:t>Clariden</w:t>
      </w:r>
      <w:proofErr w:type="spellEnd"/>
      <w:r w:rsidRPr="00367F05">
        <w:rPr>
          <w:rFonts w:ascii="Arial" w:hAnsi="Arial" w:cs="Arial"/>
          <w:color w:val="000000" w:themeColor="text1"/>
          <w:w w:val="105"/>
        </w:rPr>
        <w:t xml:space="preserve"> Montaño that multiple inverters were displaying alarms on the Inverter Monitoring Dashboard. The sequence began with a 0200H (Ground Fault) alarm on Inverters 19 and 20, immediately followed by cascading alarms across other units.</w:t>
      </w:r>
    </w:p>
    <w:p w14:paraId="515D5074" w14:textId="5E7E62C6" w:rsidR="005970E0" w:rsidRPr="005970E0" w:rsidRDefault="00712B42" w:rsidP="005970E0">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5970E0">
        <w:rPr>
          <w:rFonts w:ascii="Arial" w:hAnsi="Arial" w:cs="Arial"/>
          <w:color w:val="000000" w:themeColor="text1"/>
          <w:w w:val="105"/>
        </w:rPr>
        <w:t>At 1210H, INCOMER 2 tripped protectively, safely isolating Block Stations 10 and 11 from the grid. Approximately two minutes later, the plant’s main Auxiliary Power Supply also tripped. This cascaded into a plant-wide power interruption, causing the entire inverter field to de-synchronize.</w:t>
      </w:r>
    </w:p>
    <w:p w14:paraId="66E13AE2" w14:textId="77777777" w:rsidR="005970E0" w:rsidRDefault="00712B42" w:rsidP="009A1E74">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367F05">
        <w:rPr>
          <w:rFonts w:ascii="Arial" w:hAnsi="Arial" w:cs="Arial"/>
          <w:color w:val="000000" w:themeColor="text1"/>
          <w:w w:val="105"/>
        </w:rPr>
        <w:t>At 1212H, the emergency response team arrived at the incident location. Upon arrival, the team immediately observed that Cabinet 1 of Inverter 19 was actively emitting smoke and fire.</w:t>
      </w:r>
    </w:p>
    <w:p w14:paraId="4201316F" w14:textId="77777777" w:rsidR="005970E0" w:rsidRDefault="005970E0">
      <w:pPr>
        <w:rPr>
          <w:rFonts w:ascii="Arial" w:hAnsi="Arial" w:cs="Arial"/>
          <w:color w:val="000000" w:themeColor="text1"/>
          <w:w w:val="105"/>
        </w:rPr>
      </w:pPr>
      <w:r>
        <w:rPr>
          <w:rFonts w:ascii="Arial" w:hAnsi="Arial" w:cs="Arial"/>
          <w:color w:val="000000" w:themeColor="text1"/>
          <w:w w:val="105"/>
        </w:rPr>
        <w:br w:type="page"/>
      </w:r>
    </w:p>
    <w:p w14:paraId="23FCC392" w14:textId="42D24CAF" w:rsidR="009A1E74" w:rsidRDefault="00712B42" w:rsidP="005970E0">
      <w:pPr>
        <w:pStyle w:val="ListParagraph"/>
        <w:tabs>
          <w:tab w:val="left" w:pos="643"/>
        </w:tabs>
        <w:spacing w:before="62" w:after="2" w:line="360" w:lineRule="auto"/>
        <w:ind w:left="820" w:right="146" w:firstLine="0"/>
        <w:jc w:val="both"/>
        <w:rPr>
          <w:rFonts w:ascii="Arial" w:hAnsi="Arial" w:cs="Arial"/>
          <w:color w:val="000000" w:themeColor="text1"/>
          <w:w w:val="105"/>
        </w:rPr>
      </w:pPr>
      <w:r w:rsidRPr="00367F05">
        <w:rPr>
          <w:rFonts w:ascii="Arial" w:hAnsi="Arial" w:cs="Arial"/>
          <w:color w:val="000000" w:themeColor="text1"/>
          <w:w w:val="105"/>
        </w:rPr>
        <w:lastRenderedPageBreak/>
        <w:t xml:space="preserve">Maintenance personnel were instantly directed to de-energize RMU 10 to achieve complete electrical isolation of Block 10. Engr. </w:t>
      </w:r>
      <w:proofErr w:type="spellStart"/>
      <w:r w:rsidRPr="00367F05">
        <w:rPr>
          <w:rFonts w:ascii="Arial" w:hAnsi="Arial" w:cs="Arial"/>
          <w:color w:val="000000" w:themeColor="text1"/>
          <w:w w:val="105"/>
        </w:rPr>
        <w:t>Clariden</w:t>
      </w:r>
      <w:proofErr w:type="spellEnd"/>
      <w:r w:rsidR="005970E0">
        <w:rPr>
          <w:rFonts w:ascii="Arial" w:hAnsi="Arial" w:cs="Arial"/>
          <w:color w:val="000000" w:themeColor="text1"/>
          <w:w w:val="105"/>
        </w:rPr>
        <w:t>, Engr. Gerie and Engr. Froilan</w:t>
      </w:r>
      <w:r w:rsidRPr="00367F05">
        <w:rPr>
          <w:rFonts w:ascii="Arial" w:hAnsi="Arial" w:cs="Arial"/>
          <w:color w:val="000000" w:themeColor="text1"/>
          <w:w w:val="105"/>
        </w:rPr>
        <w:t xml:space="preserve"> led the fire suppression efforts, safely securing the unaffected Power Blocks (Cabinets 2-4) before fully extinguishing the fire at its epicenter in Cabinet 1.</w:t>
      </w:r>
      <w:r w:rsidR="005A3D0B" w:rsidRPr="00367F05">
        <w:rPr>
          <w:rFonts w:ascii="Arial" w:hAnsi="Arial" w:cs="Arial"/>
          <w:color w:val="000000" w:themeColor="text1"/>
          <w:w w:val="105"/>
        </w:rPr>
        <w:t xml:space="preserve"> </w:t>
      </w:r>
    </w:p>
    <w:p w14:paraId="59C98520" w14:textId="121A13A7" w:rsidR="00367F05" w:rsidRPr="009A1E74" w:rsidRDefault="00712B42" w:rsidP="009A1E74">
      <w:pPr>
        <w:pStyle w:val="ListParagraph"/>
        <w:numPr>
          <w:ilvl w:val="0"/>
          <w:numId w:val="6"/>
        </w:numPr>
        <w:tabs>
          <w:tab w:val="left" w:pos="643"/>
        </w:tabs>
        <w:spacing w:before="62" w:after="2" w:line="360" w:lineRule="auto"/>
        <w:ind w:right="146"/>
        <w:jc w:val="both"/>
        <w:rPr>
          <w:rFonts w:ascii="Arial" w:hAnsi="Arial" w:cs="Arial"/>
          <w:color w:val="000000" w:themeColor="text1"/>
          <w:w w:val="105"/>
        </w:rPr>
      </w:pPr>
      <w:r w:rsidRPr="009A1E74">
        <w:rPr>
          <w:rFonts w:ascii="Arial" w:hAnsi="Arial" w:cs="Arial"/>
          <w:color w:val="000000" w:themeColor="text1"/>
          <w:w w:val="105"/>
        </w:rPr>
        <w:t xml:space="preserve">By 1227H, the fire was successfully suppressed. Engr. </w:t>
      </w:r>
      <w:proofErr w:type="spellStart"/>
      <w:r w:rsidRPr="009A1E74">
        <w:rPr>
          <w:rFonts w:ascii="Arial" w:hAnsi="Arial" w:cs="Arial"/>
          <w:color w:val="000000" w:themeColor="text1"/>
          <w:w w:val="105"/>
        </w:rPr>
        <w:t>Clariden</w:t>
      </w:r>
      <w:proofErr w:type="spellEnd"/>
      <w:r w:rsidRPr="009A1E74">
        <w:rPr>
          <w:rFonts w:ascii="Arial" w:hAnsi="Arial" w:cs="Arial"/>
          <w:color w:val="000000" w:themeColor="text1"/>
          <w:w w:val="105"/>
        </w:rPr>
        <w:t xml:space="preserve"> </w:t>
      </w:r>
      <w:r w:rsidR="005970E0">
        <w:rPr>
          <w:rFonts w:ascii="Arial" w:hAnsi="Arial" w:cs="Arial"/>
          <w:color w:val="000000" w:themeColor="text1"/>
          <w:w w:val="105"/>
        </w:rPr>
        <w:t xml:space="preserve">and Engr. Gerie </w:t>
      </w:r>
      <w:r w:rsidRPr="009A1E74">
        <w:rPr>
          <w:rFonts w:ascii="Arial" w:hAnsi="Arial" w:cs="Arial"/>
          <w:color w:val="000000" w:themeColor="text1"/>
          <w:w w:val="105"/>
        </w:rPr>
        <w:t>returned to the Main Control Room (MCR) to assist with the plant-wide power restoration. After ensuring all field lines were clear and safe, the team reset the main breaker of the Auxiliary Power Supply. Auxiliary power was successfully restored, allowing the unaffected field inverters to re-synchronize and resume generation.</w:t>
      </w:r>
      <w:r w:rsidR="00CD1DF0" w:rsidRPr="009A1E74">
        <w:rPr>
          <w:rFonts w:ascii="Arial" w:hAnsi="Arial" w:cs="Arial"/>
          <w:color w:val="000000" w:themeColor="text1"/>
          <w:w w:val="105"/>
        </w:rPr>
        <w:t xml:space="preserve"> </w:t>
      </w:r>
    </w:p>
    <w:p w14:paraId="2693918D" w14:textId="63CE3042" w:rsidR="00237D4E" w:rsidRPr="009A1E74" w:rsidRDefault="00712B42" w:rsidP="00367F05">
      <w:pPr>
        <w:pStyle w:val="ListParagraph"/>
        <w:numPr>
          <w:ilvl w:val="0"/>
          <w:numId w:val="6"/>
        </w:numPr>
        <w:tabs>
          <w:tab w:val="left" w:pos="643"/>
        </w:tabs>
        <w:spacing w:before="62" w:after="2" w:line="360" w:lineRule="auto"/>
        <w:ind w:right="146"/>
        <w:jc w:val="both"/>
        <w:rPr>
          <w:rFonts w:ascii="Arial" w:hAnsi="Arial" w:cs="Arial"/>
          <w:color w:val="000000" w:themeColor="text1"/>
          <w:w w:val="105"/>
          <w:sz w:val="24"/>
          <w:szCs w:val="24"/>
        </w:rPr>
      </w:pPr>
      <w:r w:rsidRPr="009A1E74">
        <w:rPr>
          <w:rFonts w:ascii="Arial" w:hAnsi="Arial" w:cs="Arial"/>
          <w:color w:val="000000" w:themeColor="text1"/>
          <w:w w:val="105"/>
        </w:rPr>
        <w:t>Simultaneously, Engr. Froilan directed the Maintenance Team to achieve absolute mechanical isolation of Inverter 19. This was executed by physically disconnecting the XLPE cables linking Inverter 19 to the Low Voltage (LV) side of the transformer. This critical step ensured that the neighboring Inverter 20 could safely and independently resume operation once the block was re-energized. The physical isolation procedures were completed by 1538H, concluding the day's emergency response with only Inverter 19 remaining offline.</w:t>
      </w:r>
    </w:p>
    <w:p w14:paraId="3C5CD3BB" w14:textId="77777777" w:rsidR="00367F05" w:rsidRPr="00367F05" w:rsidRDefault="00367F05" w:rsidP="00367F05">
      <w:pPr>
        <w:pStyle w:val="ListParagraph"/>
        <w:tabs>
          <w:tab w:val="left" w:pos="643"/>
        </w:tabs>
        <w:spacing w:before="62" w:after="2" w:line="360" w:lineRule="auto"/>
        <w:ind w:left="1003" w:right="146" w:firstLine="0"/>
        <w:jc w:val="both"/>
        <w:rPr>
          <w:rFonts w:ascii="Arial" w:hAnsi="Arial" w:cs="Arial"/>
          <w:color w:val="000000" w:themeColor="text1"/>
          <w:w w:val="105"/>
        </w:rPr>
      </w:pPr>
    </w:p>
    <w:p w14:paraId="3F13A80B" w14:textId="51C122B5" w:rsidR="00D721B5" w:rsidRPr="009A1E74" w:rsidRDefault="00D721B5" w:rsidP="009A1E74">
      <w:pPr>
        <w:pStyle w:val="Heading1"/>
        <w:spacing w:after="240" w:line="360" w:lineRule="auto"/>
        <w:rPr>
          <w:rFonts w:ascii="Arial" w:hAnsi="Arial" w:cs="Arial"/>
          <w:color w:val="000000" w:themeColor="text1"/>
          <w:w w:val="110"/>
          <w:sz w:val="22"/>
          <w:szCs w:val="22"/>
        </w:rPr>
      </w:pPr>
      <w:r w:rsidRPr="009A1E74">
        <w:rPr>
          <w:rFonts w:ascii="Arial" w:hAnsi="Arial" w:cs="Arial"/>
          <w:color w:val="000000" w:themeColor="text1"/>
          <w:w w:val="110"/>
          <w:sz w:val="22"/>
          <w:szCs w:val="22"/>
        </w:rPr>
        <w:t>B. EQUIPMENT DAMAGE &amp; CURRENT STATUS</w:t>
      </w:r>
    </w:p>
    <w:p w14:paraId="4DCBEC0B" w14:textId="6806F7FB" w:rsidR="00D721B5" w:rsidRPr="009A1E74" w:rsidRDefault="009A1E74" w:rsidP="009A1E74">
      <w:pPr>
        <w:pStyle w:val="ListParagraph"/>
        <w:tabs>
          <w:tab w:val="left" w:pos="643"/>
        </w:tabs>
        <w:spacing w:line="360" w:lineRule="auto"/>
        <w:ind w:left="100" w:right="146" w:firstLine="0"/>
        <w:jc w:val="both"/>
        <w:rPr>
          <w:rFonts w:ascii="Arial" w:hAnsi="Arial" w:cs="Arial"/>
          <w:color w:val="000000" w:themeColor="text1"/>
          <w:w w:val="105"/>
        </w:rPr>
      </w:pPr>
      <w:r>
        <w:rPr>
          <w:rFonts w:ascii="Arial" w:hAnsi="Arial" w:cs="Arial"/>
          <w:color w:val="000000" w:themeColor="text1"/>
          <w:w w:val="105"/>
        </w:rPr>
        <w:tab/>
      </w:r>
      <w:r w:rsidR="00D721B5" w:rsidRPr="009A1E74">
        <w:rPr>
          <w:rFonts w:ascii="Arial" w:hAnsi="Arial" w:cs="Arial"/>
          <w:color w:val="000000" w:themeColor="text1"/>
          <w:w w:val="105"/>
        </w:rPr>
        <w:t xml:space="preserve">During the post-incident inspection, the engineering team successfully identified the exact epicenter of the fire. The Line 2 (Phase B) busbar, located on the input side of the 1600A main AC Breaker, was completely melted. The remaining </w:t>
      </w:r>
      <w:proofErr w:type="gramStart"/>
      <w:r w:rsidR="00D721B5" w:rsidRPr="009A1E74">
        <w:rPr>
          <w:rFonts w:ascii="Arial" w:hAnsi="Arial" w:cs="Arial"/>
          <w:color w:val="000000" w:themeColor="text1"/>
          <w:w w:val="105"/>
        </w:rPr>
        <w:t>two phase</w:t>
      </w:r>
      <w:proofErr w:type="gramEnd"/>
      <w:r w:rsidR="00D721B5" w:rsidRPr="009A1E74">
        <w:rPr>
          <w:rFonts w:ascii="Arial" w:hAnsi="Arial" w:cs="Arial"/>
          <w:color w:val="000000" w:themeColor="text1"/>
          <w:w w:val="105"/>
        </w:rPr>
        <w:t xml:space="preserve"> lines also sustained severe secondary damage.</w:t>
      </w:r>
    </w:p>
    <w:p w14:paraId="4987D53C" w14:textId="77777777" w:rsidR="00D721B5" w:rsidRPr="009A1E74" w:rsidRDefault="00D721B5" w:rsidP="009A1E74">
      <w:pPr>
        <w:pStyle w:val="ListParagraph"/>
        <w:tabs>
          <w:tab w:val="left" w:pos="643"/>
        </w:tabs>
        <w:spacing w:line="360" w:lineRule="auto"/>
        <w:ind w:left="643" w:right="146" w:firstLine="0"/>
        <w:jc w:val="both"/>
        <w:rPr>
          <w:rFonts w:ascii="Arial" w:hAnsi="Arial" w:cs="Arial"/>
          <w:color w:val="000000" w:themeColor="text1"/>
          <w:w w:val="105"/>
        </w:rPr>
      </w:pPr>
    </w:p>
    <w:p w14:paraId="5082A57E" w14:textId="467652CB" w:rsidR="00D721B5" w:rsidRPr="009A1E74" w:rsidRDefault="00D721B5" w:rsidP="009A1E74">
      <w:pPr>
        <w:pStyle w:val="ListParagraph"/>
        <w:numPr>
          <w:ilvl w:val="0"/>
          <w:numId w:val="8"/>
        </w:numPr>
        <w:tabs>
          <w:tab w:val="left" w:pos="643"/>
        </w:tabs>
        <w:spacing w:before="62" w:after="2" w:line="360" w:lineRule="auto"/>
        <w:ind w:right="146"/>
        <w:jc w:val="both"/>
        <w:rPr>
          <w:rFonts w:ascii="Arial" w:hAnsi="Arial" w:cs="Arial"/>
          <w:b/>
          <w:bCs/>
          <w:color w:val="000000" w:themeColor="text1"/>
          <w:w w:val="105"/>
        </w:rPr>
      </w:pPr>
      <w:r w:rsidRPr="009A1E74">
        <w:rPr>
          <w:rFonts w:ascii="Arial" w:hAnsi="Arial" w:cs="Arial"/>
          <w:b/>
          <w:bCs/>
          <w:color w:val="000000" w:themeColor="text1"/>
          <w:w w:val="105"/>
        </w:rPr>
        <w:t xml:space="preserve">The </w:t>
      </w:r>
      <w:r w:rsidR="009A1E74">
        <w:rPr>
          <w:rFonts w:ascii="Arial" w:hAnsi="Arial" w:cs="Arial"/>
          <w:b/>
          <w:bCs/>
          <w:color w:val="000000" w:themeColor="text1"/>
          <w:w w:val="105"/>
        </w:rPr>
        <w:t>m</w:t>
      </w:r>
      <w:r w:rsidRPr="009A1E74">
        <w:rPr>
          <w:rFonts w:ascii="Arial" w:hAnsi="Arial" w:cs="Arial"/>
          <w:b/>
          <w:bCs/>
          <w:color w:val="000000" w:themeColor="text1"/>
          <w:w w:val="105"/>
        </w:rPr>
        <w:t>ajor components in Cabinet 1 of Inverter 19 were severely damaged or destroyed:</w:t>
      </w:r>
    </w:p>
    <w:p w14:paraId="3F0E7D55" w14:textId="77777777" w:rsidR="00AC371A" w:rsidRPr="00712B42" w:rsidRDefault="00AC371A" w:rsidP="00AC371A">
      <w:pPr>
        <w:pStyle w:val="ListParagraph"/>
        <w:tabs>
          <w:tab w:val="left" w:pos="643"/>
        </w:tabs>
        <w:ind w:left="720" w:right="146" w:firstLine="0"/>
        <w:jc w:val="both"/>
        <w:rPr>
          <w:rFonts w:asciiTheme="minorHAnsi" w:hAnsiTheme="minorHAnsi" w:cstheme="minorHAnsi"/>
          <w:color w:val="000000" w:themeColor="text1"/>
          <w:w w:val="105"/>
          <w:sz w:val="20"/>
          <w:szCs w:val="24"/>
        </w:rPr>
      </w:pPr>
    </w:p>
    <w:tbl>
      <w:tblPr>
        <w:tblStyle w:val="TableGrid"/>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5"/>
        <w:gridCol w:w="4736"/>
        <w:gridCol w:w="3907"/>
      </w:tblGrid>
      <w:tr w:rsidR="00D721B5" w:rsidRPr="00712B42" w14:paraId="66E64F6D" w14:textId="16355A3B" w:rsidTr="001E21B9">
        <w:trPr>
          <w:trHeight w:val="268"/>
          <w:jc w:val="center"/>
        </w:trPr>
        <w:tc>
          <w:tcPr>
            <w:tcW w:w="1555" w:type="dxa"/>
            <w:shd w:val="clear" w:color="auto" w:fill="FDE9D9" w:themeFill="accent6" w:themeFillTint="33"/>
            <w:vAlign w:val="center"/>
          </w:tcPr>
          <w:p w14:paraId="736CE1C2" w14:textId="22085F2C" w:rsidR="00D721B5" w:rsidRPr="00237D4E" w:rsidRDefault="00D721B5" w:rsidP="00175889">
            <w:pPr>
              <w:pStyle w:val="ListParagraph"/>
              <w:tabs>
                <w:tab w:val="left" w:pos="643"/>
              </w:tabs>
              <w:ind w:left="0" w:firstLine="0"/>
              <w:rPr>
                <w:rFonts w:ascii="Arial" w:hAnsi="Arial" w:cs="Arial"/>
                <w:b/>
                <w:bCs/>
                <w:color w:val="000000" w:themeColor="text1"/>
                <w:spacing w:val="-4"/>
                <w:w w:val="105"/>
                <w:sz w:val="20"/>
                <w:szCs w:val="20"/>
              </w:rPr>
            </w:pPr>
            <w:r w:rsidRPr="00237D4E">
              <w:rPr>
                <w:rFonts w:ascii="Arial" w:hAnsi="Arial" w:cs="Arial"/>
                <w:b/>
                <w:bCs/>
                <w:color w:val="000000" w:themeColor="text1"/>
                <w:spacing w:val="-4"/>
                <w:w w:val="105"/>
                <w:sz w:val="20"/>
                <w:szCs w:val="20"/>
              </w:rPr>
              <w:t>Inverter No.</w:t>
            </w:r>
          </w:p>
        </w:tc>
        <w:tc>
          <w:tcPr>
            <w:tcW w:w="4736" w:type="dxa"/>
            <w:shd w:val="clear" w:color="auto" w:fill="FDE9D9" w:themeFill="accent6" w:themeFillTint="33"/>
            <w:vAlign w:val="center"/>
          </w:tcPr>
          <w:p w14:paraId="1AD48B07" w14:textId="20B0F6A5" w:rsidR="00D721B5" w:rsidRPr="00237D4E" w:rsidRDefault="00D721B5" w:rsidP="00175889">
            <w:pPr>
              <w:pStyle w:val="ListParagraph"/>
              <w:tabs>
                <w:tab w:val="left" w:pos="643"/>
              </w:tabs>
              <w:ind w:left="0" w:firstLine="0"/>
              <w:rPr>
                <w:rFonts w:ascii="Arial" w:hAnsi="Arial" w:cs="Arial"/>
                <w:b/>
                <w:bCs/>
                <w:color w:val="000000" w:themeColor="text1"/>
                <w:spacing w:val="-4"/>
                <w:w w:val="105"/>
                <w:sz w:val="20"/>
                <w:szCs w:val="20"/>
              </w:rPr>
            </w:pPr>
            <w:r w:rsidRPr="00237D4E">
              <w:rPr>
                <w:rFonts w:ascii="Arial" w:hAnsi="Arial" w:cs="Arial"/>
                <w:b/>
                <w:bCs/>
                <w:color w:val="000000" w:themeColor="text1"/>
                <w:spacing w:val="-4"/>
                <w:w w:val="105"/>
                <w:sz w:val="20"/>
                <w:szCs w:val="20"/>
              </w:rPr>
              <w:t>Affected Parts</w:t>
            </w:r>
          </w:p>
        </w:tc>
        <w:tc>
          <w:tcPr>
            <w:tcW w:w="3907" w:type="dxa"/>
            <w:shd w:val="clear" w:color="auto" w:fill="FDE9D9" w:themeFill="accent6" w:themeFillTint="33"/>
            <w:vAlign w:val="center"/>
          </w:tcPr>
          <w:p w14:paraId="1B011B58" w14:textId="3E79DDAB" w:rsidR="00D721B5" w:rsidRPr="00237D4E" w:rsidRDefault="00D721B5" w:rsidP="00175889">
            <w:pPr>
              <w:pStyle w:val="ListParagraph"/>
              <w:tabs>
                <w:tab w:val="left" w:pos="643"/>
              </w:tabs>
              <w:ind w:left="0" w:firstLine="0"/>
              <w:rPr>
                <w:rFonts w:ascii="Arial" w:hAnsi="Arial" w:cs="Arial"/>
                <w:b/>
                <w:bCs/>
                <w:color w:val="000000" w:themeColor="text1"/>
                <w:spacing w:val="-4"/>
                <w:w w:val="105"/>
                <w:sz w:val="20"/>
                <w:szCs w:val="20"/>
              </w:rPr>
            </w:pPr>
            <w:r w:rsidRPr="00237D4E">
              <w:rPr>
                <w:rFonts w:ascii="Arial" w:hAnsi="Arial" w:cs="Arial"/>
                <w:b/>
                <w:bCs/>
                <w:color w:val="000000" w:themeColor="text1"/>
                <w:spacing w:val="-4"/>
                <w:w w:val="105"/>
                <w:sz w:val="20"/>
                <w:szCs w:val="20"/>
              </w:rPr>
              <w:t>Remarks</w:t>
            </w:r>
          </w:p>
        </w:tc>
      </w:tr>
      <w:tr w:rsidR="00D721B5" w:rsidRPr="00712B42" w14:paraId="4C610297" w14:textId="1DE8A76A" w:rsidTr="001E21B9">
        <w:trPr>
          <w:trHeight w:val="313"/>
          <w:jc w:val="center"/>
        </w:trPr>
        <w:tc>
          <w:tcPr>
            <w:tcW w:w="1555" w:type="dxa"/>
            <w:vAlign w:val="center"/>
          </w:tcPr>
          <w:p w14:paraId="2C81F82B" w14:textId="08F60E71"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Inverter 19</w:t>
            </w:r>
          </w:p>
        </w:tc>
        <w:tc>
          <w:tcPr>
            <w:tcW w:w="4736" w:type="dxa"/>
            <w:vAlign w:val="center"/>
          </w:tcPr>
          <w:p w14:paraId="394FFB1B" w14:textId="23AB78D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ABB 1600A AC Breaker and Busbars</w:t>
            </w:r>
          </w:p>
        </w:tc>
        <w:tc>
          <w:tcPr>
            <w:tcW w:w="3907" w:type="dxa"/>
            <w:vAlign w:val="center"/>
          </w:tcPr>
          <w:p w14:paraId="76F8BA95" w14:textId="4F310A71" w:rsidR="00D721B5" w:rsidRPr="00237D4E" w:rsidRDefault="00D721B5" w:rsidP="00640D95">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Totally burnt and melted</w:t>
            </w:r>
          </w:p>
        </w:tc>
      </w:tr>
      <w:tr w:rsidR="00D721B5" w:rsidRPr="00712B42" w14:paraId="38C67B8C" w14:textId="0C04A593" w:rsidTr="001E21B9">
        <w:trPr>
          <w:trHeight w:val="313"/>
          <w:jc w:val="center"/>
        </w:trPr>
        <w:tc>
          <w:tcPr>
            <w:tcW w:w="1555" w:type="dxa"/>
            <w:vAlign w:val="center"/>
          </w:tcPr>
          <w:p w14:paraId="64F4FE3B" w14:textId="6294AB43"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52844E8E" w14:textId="69244B84"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DC Switch Isolator</w:t>
            </w:r>
          </w:p>
        </w:tc>
        <w:tc>
          <w:tcPr>
            <w:tcW w:w="3907" w:type="dxa"/>
            <w:vAlign w:val="center"/>
          </w:tcPr>
          <w:p w14:paraId="01F84B30" w14:textId="3907E970"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r w:rsidR="004D090D" w:rsidRPr="00237D4E">
              <w:rPr>
                <w:rFonts w:ascii="Arial" w:hAnsi="Arial" w:cs="Arial"/>
                <w:color w:val="000000" w:themeColor="text1"/>
                <w:spacing w:val="-4"/>
                <w:w w:val="105"/>
                <w:sz w:val="20"/>
                <w:szCs w:val="20"/>
              </w:rPr>
              <w:t>non-functional</w:t>
            </w:r>
          </w:p>
        </w:tc>
      </w:tr>
      <w:tr w:rsidR="00D721B5" w:rsidRPr="00712B42" w14:paraId="1D16EEFC" w14:textId="16D05490" w:rsidTr="001E21B9">
        <w:trPr>
          <w:trHeight w:val="313"/>
          <w:jc w:val="center"/>
        </w:trPr>
        <w:tc>
          <w:tcPr>
            <w:tcW w:w="1555" w:type="dxa"/>
            <w:vAlign w:val="center"/>
          </w:tcPr>
          <w:p w14:paraId="317E7B28" w14:textId="7C7B271B"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3F96F3E2" w14:textId="49B3B7EA"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Common Mode Choke / CMC Filters</w:t>
            </w:r>
          </w:p>
        </w:tc>
        <w:tc>
          <w:tcPr>
            <w:tcW w:w="3907" w:type="dxa"/>
            <w:vAlign w:val="center"/>
          </w:tcPr>
          <w:p w14:paraId="34AAC429" w14:textId="3C60E83B"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p>
        </w:tc>
      </w:tr>
      <w:tr w:rsidR="00D721B5" w:rsidRPr="00712B42" w14:paraId="286C4083" w14:textId="77777777" w:rsidTr="001E21B9">
        <w:trPr>
          <w:trHeight w:val="313"/>
          <w:jc w:val="center"/>
        </w:trPr>
        <w:tc>
          <w:tcPr>
            <w:tcW w:w="1555" w:type="dxa"/>
            <w:vAlign w:val="center"/>
          </w:tcPr>
          <w:p w14:paraId="3319CEC9"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001EB0D1" w14:textId="20C102AC"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Thermal Breakers</w:t>
            </w:r>
          </w:p>
        </w:tc>
        <w:tc>
          <w:tcPr>
            <w:tcW w:w="3907" w:type="dxa"/>
            <w:vAlign w:val="center"/>
          </w:tcPr>
          <w:p w14:paraId="3471F374" w14:textId="6D0C0552"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p>
        </w:tc>
      </w:tr>
      <w:tr w:rsidR="00D721B5" w:rsidRPr="00712B42" w14:paraId="4D732F6B" w14:textId="77777777" w:rsidTr="001E21B9">
        <w:trPr>
          <w:trHeight w:val="313"/>
          <w:jc w:val="center"/>
        </w:trPr>
        <w:tc>
          <w:tcPr>
            <w:tcW w:w="1555" w:type="dxa"/>
            <w:vAlign w:val="center"/>
          </w:tcPr>
          <w:p w14:paraId="12B7E153"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334BEFEA" w14:textId="15B7FE64"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 xml:space="preserve">AC Cables and Control Signal Wiring </w:t>
            </w:r>
          </w:p>
        </w:tc>
        <w:tc>
          <w:tcPr>
            <w:tcW w:w="3907" w:type="dxa"/>
            <w:vAlign w:val="center"/>
          </w:tcPr>
          <w:p w14:paraId="033FB7C8" w14:textId="2BA2EDBE"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Burnt/Melted</w:t>
            </w:r>
          </w:p>
        </w:tc>
      </w:tr>
      <w:tr w:rsidR="00D721B5" w:rsidRPr="00712B42" w14:paraId="6BAA4AEF" w14:textId="77777777" w:rsidTr="001E21B9">
        <w:trPr>
          <w:trHeight w:val="313"/>
          <w:jc w:val="center"/>
        </w:trPr>
        <w:tc>
          <w:tcPr>
            <w:tcW w:w="1555" w:type="dxa"/>
            <w:vAlign w:val="center"/>
          </w:tcPr>
          <w:p w14:paraId="1BF97029"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4B5087B2" w14:textId="4F60FAE1"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Surge Protection Devices</w:t>
            </w:r>
          </w:p>
        </w:tc>
        <w:tc>
          <w:tcPr>
            <w:tcW w:w="3907" w:type="dxa"/>
            <w:vAlign w:val="center"/>
          </w:tcPr>
          <w:p w14:paraId="6B729758" w14:textId="4424260B"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w:t>
            </w:r>
          </w:p>
        </w:tc>
      </w:tr>
      <w:tr w:rsidR="00D721B5" w:rsidRPr="00712B42" w14:paraId="1E723CC6" w14:textId="77777777" w:rsidTr="001E21B9">
        <w:trPr>
          <w:trHeight w:val="313"/>
          <w:jc w:val="center"/>
        </w:trPr>
        <w:tc>
          <w:tcPr>
            <w:tcW w:w="1555" w:type="dxa"/>
            <w:vAlign w:val="center"/>
          </w:tcPr>
          <w:p w14:paraId="63D58E60" w14:textId="7777777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p>
        </w:tc>
        <w:tc>
          <w:tcPr>
            <w:tcW w:w="4736" w:type="dxa"/>
            <w:vAlign w:val="center"/>
          </w:tcPr>
          <w:p w14:paraId="12C3F6FB" w14:textId="597EB679"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Cooling Fans</w:t>
            </w:r>
          </w:p>
        </w:tc>
        <w:tc>
          <w:tcPr>
            <w:tcW w:w="3907" w:type="dxa"/>
            <w:vAlign w:val="center"/>
          </w:tcPr>
          <w:p w14:paraId="02E6C990" w14:textId="0E5B5407" w:rsidR="00D721B5" w:rsidRPr="00237D4E" w:rsidRDefault="00D721B5" w:rsidP="00175889">
            <w:pPr>
              <w:pStyle w:val="ListParagraph"/>
              <w:tabs>
                <w:tab w:val="left" w:pos="643"/>
              </w:tabs>
              <w:ind w:left="0" w:firstLine="0"/>
              <w:rPr>
                <w:rFonts w:ascii="Arial" w:hAnsi="Arial" w:cs="Arial"/>
                <w:color w:val="000000" w:themeColor="text1"/>
                <w:spacing w:val="-4"/>
                <w:w w:val="105"/>
                <w:sz w:val="20"/>
                <w:szCs w:val="20"/>
              </w:rPr>
            </w:pPr>
            <w:r w:rsidRPr="00237D4E">
              <w:rPr>
                <w:rFonts w:ascii="Arial" w:hAnsi="Arial" w:cs="Arial"/>
                <w:color w:val="000000" w:themeColor="text1"/>
                <w:spacing w:val="-4"/>
                <w:w w:val="105"/>
                <w:sz w:val="20"/>
                <w:szCs w:val="20"/>
              </w:rPr>
              <w:t>Burnt/Totally Damaged</w:t>
            </w:r>
          </w:p>
        </w:tc>
      </w:tr>
    </w:tbl>
    <w:p w14:paraId="74D4FCDA" w14:textId="54B1EB8E" w:rsidR="00CA3F9D" w:rsidRDefault="00CA3F9D" w:rsidP="00D721B5">
      <w:pPr>
        <w:rPr>
          <w:rFonts w:asciiTheme="minorHAnsi" w:hAnsiTheme="minorHAnsi" w:cstheme="minorHAnsi"/>
          <w:color w:val="000000" w:themeColor="text1"/>
        </w:rPr>
      </w:pPr>
    </w:p>
    <w:p w14:paraId="3BC1AD6E" w14:textId="42553E88" w:rsidR="00F66458" w:rsidRPr="00237D4E" w:rsidRDefault="00F66458" w:rsidP="005970E0">
      <w:pPr>
        <w:ind w:left="142" w:right="146"/>
        <w:jc w:val="both"/>
        <w:rPr>
          <w:rFonts w:ascii="Arial" w:hAnsi="Arial" w:cs="Arial"/>
          <w:i/>
          <w:iCs/>
          <w:color w:val="000000" w:themeColor="text1"/>
        </w:rPr>
      </w:pPr>
      <w:r w:rsidRPr="00237D4E">
        <w:rPr>
          <w:rFonts w:ascii="Arial" w:hAnsi="Arial" w:cs="Arial"/>
          <w:i/>
          <w:iCs/>
          <w:color w:val="000000" w:themeColor="text1"/>
        </w:rPr>
        <w:t>(Note: All electronic devices and electrical components within Cabinet 1 are irreparable. The structural integrity of the cabinet itself has been compromised by the extreme heat, making it unsafe to simply install new replacement parts. The entire cabinet module requires replacement).</w:t>
      </w:r>
    </w:p>
    <w:p w14:paraId="2DF9D025" w14:textId="77777777" w:rsidR="00F66458" w:rsidRDefault="00F66458" w:rsidP="009A1E74">
      <w:pPr>
        <w:spacing w:line="360" w:lineRule="auto"/>
        <w:ind w:left="142"/>
        <w:jc w:val="center"/>
        <w:rPr>
          <w:rFonts w:asciiTheme="minorHAnsi" w:hAnsiTheme="minorHAnsi" w:cstheme="minorHAnsi"/>
          <w:i/>
          <w:iCs/>
          <w:color w:val="000000" w:themeColor="text1"/>
        </w:rPr>
      </w:pPr>
    </w:p>
    <w:p w14:paraId="2E3261F3" w14:textId="49FB2D93" w:rsidR="00F66458" w:rsidRPr="001E21B9" w:rsidRDefault="00F66458" w:rsidP="009A1E74">
      <w:pPr>
        <w:pStyle w:val="ListParagraph"/>
        <w:numPr>
          <w:ilvl w:val="0"/>
          <w:numId w:val="8"/>
        </w:numPr>
        <w:spacing w:after="240" w:line="360" w:lineRule="auto"/>
        <w:jc w:val="both"/>
        <w:rPr>
          <w:rFonts w:ascii="Arial" w:hAnsi="Arial" w:cs="Arial"/>
          <w:b/>
          <w:bCs/>
          <w:color w:val="000000" w:themeColor="text1"/>
        </w:rPr>
      </w:pPr>
      <w:r w:rsidRPr="001E21B9">
        <w:rPr>
          <w:rFonts w:ascii="Arial" w:hAnsi="Arial" w:cs="Arial"/>
          <w:b/>
          <w:bCs/>
          <w:color w:val="000000" w:themeColor="text1"/>
        </w:rPr>
        <w:t>Current Status:</w:t>
      </w:r>
    </w:p>
    <w:p w14:paraId="3909BA7B" w14:textId="77777777" w:rsidR="00F66458" w:rsidRPr="001E21B9" w:rsidRDefault="00F66458" w:rsidP="009A1E74">
      <w:pPr>
        <w:pStyle w:val="ListParagraph"/>
        <w:numPr>
          <w:ilvl w:val="0"/>
          <w:numId w:val="10"/>
        </w:numPr>
        <w:spacing w:line="360" w:lineRule="auto"/>
        <w:jc w:val="both"/>
        <w:rPr>
          <w:rFonts w:ascii="Arial" w:hAnsi="Arial" w:cs="Arial"/>
          <w:color w:val="000000" w:themeColor="text1"/>
        </w:rPr>
      </w:pPr>
      <w:r w:rsidRPr="001E21B9">
        <w:rPr>
          <w:rFonts w:ascii="Arial" w:hAnsi="Arial" w:cs="Arial"/>
          <w:b/>
          <w:bCs/>
          <w:color w:val="000000" w:themeColor="text1"/>
        </w:rPr>
        <w:t>Inverter 19:</w:t>
      </w:r>
      <w:r w:rsidRPr="001E21B9">
        <w:rPr>
          <w:rFonts w:ascii="Arial" w:hAnsi="Arial" w:cs="Arial"/>
          <w:color w:val="000000" w:themeColor="text1"/>
        </w:rPr>
        <w:t xml:space="preserve"> Remains completely mechanically and electrically isolated from the plant's system.</w:t>
      </w:r>
    </w:p>
    <w:p w14:paraId="1B653493" w14:textId="11047E46" w:rsidR="009A1E74" w:rsidRPr="005970E0" w:rsidRDefault="00F66458" w:rsidP="005970E0">
      <w:pPr>
        <w:pStyle w:val="ListParagraph"/>
        <w:numPr>
          <w:ilvl w:val="0"/>
          <w:numId w:val="10"/>
        </w:numPr>
        <w:spacing w:line="360" w:lineRule="auto"/>
        <w:ind w:right="146"/>
        <w:jc w:val="both"/>
        <w:rPr>
          <w:rFonts w:ascii="Arial" w:hAnsi="Arial" w:cs="Arial"/>
          <w:color w:val="000000" w:themeColor="text1"/>
          <w:sz w:val="20"/>
          <w:szCs w:val="20"/>
        </w:rPr>
      </w:pPr>
      <w:r w:rsidRPr="001E21B9">
        <w:rPr>
          <w:rFonts w:ascii="Arial" w:hAnsi="Arial" w:cs="Arial"/>
          <w:b/>
          <w:bCs/>
          <w:color w:val="000000" w:themeColor="text1"/>
        </w:rPr>
        <w:t>Inverter 20:</w:t>
      </w:r>
      <w:r w:rsidRPr="001E21B9">
        <w:rPr>
          <w:rFonts w:ascii="Arial" w:hAnsi="Arial" w:cs="Arial"/>
          <w:color w:val="000000" w:themeColor="text1"/>
        </w:rPr>
        <w:t xml:space="preserve"> Fully operational. It was safely brought back online on the same day following the absolute mechanical isolation of Inverter 19.</w:t>
      </w:r>
      <w:r w:rsidR="009A1E74" w:rsidRPr="005970E0">
        <w:rPr>
          <w:rFonts w:ascii="Arial" w:hAnsi="Arial" w:cs="Arial"/>
          <w:color w:val="000000" w:themeColor="text1"/>
          <w:sz w:val="20"/>
          <w:szCs w:val="20"/>
        </w:rPr>
        <w:br w:type="page"/>
      </w:r>
    </w:p>
    <w:p w14:paraId="31AD262F" w14:textId="002E9494" w:rsidR="00F66458" w:rsidRPr="001E21B9" w:rsidRDefault="00F66458" w:rsidP="004127B2">
      <w:pPr>
        <w:pStyle w:val="ListParagraph"/>
        <w:numPr>
          <w:ilvl w:val="0"/>
          <w:numId w:val="8"/>
        </w:numPr>
        <w:spacing w:line="276" w:lineRule="auto"/>
        <w:ind w:right="146"/>
        <w:jc w:val="both"/>
        <w:rPr>
          <w:rFonts w:ascii="Arial" w:hAnsi="Arial" w:cs="Arial"/>
          <w:b/>
          <w:bCs/>
          <w:color w:val="000000" w:themeColor="text1"/>
          <w:w w:val="105"/>
        </w:rPr>
      </w:pPr>
      <w:r w:rsidRPr="001E21B9">
        <w:rPr>
          <w:rFonts w:ascii="Arial" w:hAnsi="Arial" w:cs="Arial"/>
          <w:b/>
          <w:bCs/>
          <w:color w:val="000000" w:themeColor="text1"/>
          <w:w w:val="105"/>
        </w:rPr>
        <w:lastRenderedPageBreak/>
        <w:t xml:space="preserve">Photographic Evidence: </w:t>
      </w:r>
      <w:r w:rsidRPr="001E21B9">
        <w:rPr>
          <w:rFonts w:ascii="Arial" w:hAnsi="Arial" w:cs="Arial"/>
          <w:i/>
          <w:iCs/>
          <w:color w:val="000000" w:themeColor="text1"/>
          <w:w w:val="105"/>
        </w:rPr>
        <w:t>The following images document the physical aftermath of the fire incident inside Cabinet 1 of Inverter 19.</w:t>
      </w:r>
    </w:p>
    <w:p w14:paraId="762F91E3" w14:textId="3A471191" w:rsidR="00237D4E" w:rsidRPr="00237D4E" w:rsidRDefault="00237D4E" w:rsidP="00237D4E">
      <w:pPr>
        <w:pStyle w:val="ListParagraph"/>
        <w:spacing w:line="276" w:lineRule="auto"/>
        <w:ind w:left="820" w:right="146" w:firstLine="0"/>
        <w:jc w:val="both"/>
        <w:rPr>
          <w:rFonts w:ascii="Arial" w:hAnsi="Arial" w:cs="Arial"/>
          <w:b/>
          <w:bCs/>
          <w:color w:val="000000" w:themeColor="text1"/>
          <w:w w:val="105"/>
          <w:sz w:val="20"/>
          <w:szCs w:val="20"/>
        </w:rPr>
      </w:pPr>
    </w:p>
    <w:tbl>
      <w:tblPr>
        <w:tblStyle w:val="TableGrid"/>
        <w:tblW w:w="0" w:type="auto"/>
        <w:jc w:val="center"/>
        <w:tblLook w:val="04A0" w:firstRow="1" w:lastRow="0" w:firstColumn="1" w:lastColumn="0" w:noHBand="0" w:noVBand="1"/>
      </w:tblPr>
      <w:tblGrid>
        <w:gridCol w:w="5240"/>
        <w:gridCol w:w="5244"/>
      </w:tblGrid>
      <w:tr w:rsidR="0011371B" w:rsidRPr="00712B42" w14:paraId="09D7C1FA" w14:textId="77777777" w:rsidTr="00974C5E">
        <w:trPr>
          <w:trHeight w:val="6428"/>
          <w:jc w:val="center"/>
        </w:trPr>
        <w:tc>
          <w:tcPr>
            <w:tcW w:w="5240" w:type="dxa"/>
            <w:vAlign w:val="center"/>
          </w:tcPr>
          <w:p w14:paraId="3063852D" w14:textId="14E8E50F" w:rsidR="0011371B" w:rsidRPr="00712B42" w:rsidRDefault="00974C5E" w:rsidP="003349B6">
            <w:pPr>
              <w:pStyle w:val="ListParagraph"/>
              <w:tabs>
                <w:tab w:val="left" w:pos="643"/>
              </w:tabs>
              <w:ind w:left="0" w:firstLine="0"/>
              <w:jc w:val="center"/>
              <w:rPr>
                <w:rFonts w:asciiTheme="minorHAnsi" w:hAnsiTheme="minorHAnsi" w:cstheme="minorHAnsi"/>
                <w:color w:val="000000" w:themeColor="text1"/>
                <w:w w:val="105"/>
                <w:sz w:val="18"/>
              </w:rPr>
            </w:pP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83744" behindDoc="0" locked="0" layoutInCell="1" allowOverlap="1" wp14:anchorId="59947167" wp14:editId="265455AB">
                      <wp:simplePos x="0" y="0"/>
                      <wp:positionH relativeFrom="column">
                        <wp:posOffset>2061210</wp:posOffset>
                      </wp:positionH>
                      <wp:positionV relativeFrom="paragraph">
                        <wp:posOffset>1756410</wp:posOffset>
                      </wp:positionV>
                      <wp:extent cx="671830" cy="209550"/>
                      <wp:effectExtent l="38100" t="19050" r="13970" b="76200"/>
                      <wp:wrapNone/>
                      <wp:docPr id="682159997" name="Straight Arrow Connector 13"/>
                      <wp:cNvGraphicFramePr/>
                      <a:graphic xmlns:a="http://schemas.openxmlformats.org/drawingml/2006/main">
                        <a:graphicData uri="http://schemas.microsoft.com/office/word/2010/wordprocessingShape">
                          <wps:wsp>
                            <wps:cNvCnPr/>
                            <wps:spPr>
                              <a:xfrm flipH="1">
                                <a:off x="0" y="0"/>
                                <a:ext cx="671830" cy="209550"/>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F854B1" id="_x0000_t32" coordsize="21600,21600" o:spt="32" o:oned="t" path="m,l21600,21600e" filled="f">
                      <v:path arrowok="t" fillok="f" o:connecttype="none"/>
                      <o:lock v:ext="edit" shapetype="t"/>
                    </v:shapetype>
                    <v:shape id="Straight Arrow Connector 13" o:spid="_x0000_s1026" type="#_x0000_t32" style="position:absolute;margin-left:162.3pt;margin-top:138.3pt;width:52.9pt;height:16.5pt;flip:x;z-index:48758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" strokecolor="#00b050"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48928" behindDoc="0" locked="0" layoutInCell="1" allowOverlap="1" wp14:anchorId="4B42E8F0" wp14:editId="52355EFC">
                      <wp:simplePos x="0" y="0"/>
                      <wp:positionH relativeFrom="column">
                        <wp:posOffset>2653030</wp:posOffset>
                      </wp:positionH>
                      <wp:positionV relativeFrom="paragraph">
                        <wp:posOffset>1675765</wp:posOffset>
                      </wp:positionV>
                      <wp:extent cx="1116965" cy="238760"/>
                      <wp:effectExtent l="0" t="0" r="26035" b="27940"/>
                      <wp:wrapNone/>
                      <wp:docPr id="932999807" name="Text Box 2"/>
                      <wp:cNvGraphicFramePr/>
                      <a:graphic xmlns:a="http://schemas.openxmlformats.org/drawingml/2006/main">
                        <a:graphicData uri="http://schemas.microsoft.com/office/word/2010/wordprocessingShape">
                          <wps:wsp>
                            <wps:cNvSpPr txBox="1"/>
                            <wps:spPr>
                              <a:xfrm>
                                <a:off x="0" y="0"/>
                                <a:ext cx="1116965" cy="238760"/>
                              </a:xfrm>
                              <a:prstGeom prst="rect">
                                <a:avLst/>
                              </a:prstGeom>
                              <a:solidFill>
                                <a:srgbClr val="00B050"/>
                              </a:solidFill>
                              <a:ln w="12700">
                                <a:solidFill>
                                  <a:schemeClr val="bg1"/>
                                </a:solidFill>
                              </a:ln>
                            </wps:spPr>
                            <wps:txbx>
                              <w:txbxContent>
                                <w:p w14:paraId="6D1AAA55" w14:textId="77777777" w:rsidR="0011371B" w:rsidRPr="00666C94" w:rsidRDefault="0011371B" w:rsidP="0011371B">
                                  <w:pPr>
                                    <w:jc w:val="center"/>
                                    <w:rPr>
                                      <w:b/>
                                      <w:bCs/>
                                      <w:color w:val="000000" w:themeColor="text1"/>
                                      <w:sz w:val="14"/>
                                      <w:szCs w:val="14"/>
                                    </w:rPr>
                                  </w:pPr>
                                  <w:r>
                                    <w:rPr>
                                      <w:b/>
                                      <w:bCs/>
                                      <w:color w:val="000000" w:themeColor="text1"/>
                                      <w:sz w:val="14"/>
                                      <w:szCs w:val="14"/>
                                    </w:rPr>
                                    <w:t>DC SWITCH ISOLATOR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2E8F0" id="_x0000_t202" coordsize="21600,21600" o:spt="202" path="m,l,21600r21600,l21600,xe">
                      <v:stroke joinstyle="miter"/>
                      <v:path gradientshapeok="t" o:connecttype="rect"/>
                    </v:shapetype>
                    <v:shape id="Text Box 2" o:spid="_x0000_s1026" type="#_x0000_t202" style="position:absolute;left:0;text-align:left;margin-left:208.9pt;margin-top:131.95pt;width:87.95pt;height:18.8pt;z-index:48754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" fillcolor="#00b050" strokecolor="white [3212]" strokeweight="1pt">
                      <v:textbox>
                        <w:txbxContent>
                          <w:p w14:paraId="6D1AAA55" w14:textId="77777777" w:rsidR="0011371B" w:rsidRPr="00666C94" w:rsidRDefault="0011371B" w:rsidP="0011371B">
                            <w:pPr>
                              <w:jc w:val="center"/>
                              <w:rPr>
                                <w:b/>
                                <w:bCs/>
                                <w:color w:val="000000" w:themeColor="text1"/>
                                <w:sz w:val="14"/>
                                <w:szCs w:val="14"/>
                              </w:rPr>
                            </w:pPr>
                            <w:r>
                              <w:rPr>
                                <w:b/>
                                <w:bCs/>
                                <w:color w:val="000000" w:themeColor="text1"/>
                                <w:sz w:val="14"/>
                                <w:szCs w:val="14"/>
                              </w:rPr>
                              <w:t>DC SWITCH ISOLATOR</w:t>
                            </w:r>
                          </w:p>
                        </w:txbxContent>
                      </v:textbox>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79648" behindDoc="0" locked="0" layoutInCell="1" allowOverlap="1" wp14:anchorId="4CFA83EA" wp14:editId="012647F6">
                      <wp:simplePos x="0" y="0"/>
                      <wp:positionH relativeFrom="column">
                        <wp:posOffset>701675</wp:posOffset>
                      </wp:positionH>
                      <wp:positionV relativeFrom="paragraph">
                        <wp:posOffset>1809750</wp:posOffset>
                      </wp:positionV>
                      <wp:extent cx="1368425" cy="560070"/>
                      <wp:effectExtent l="19050" t="19050" r="22225" b="11430"/>
                      <wp:wrapNone/>
                      <wp:docPr id="782757350" name="Oval 1"/>
                      <wp:cNvGraphicFramePr/>
                      <a:graphic xmlns:a="http://schemas.openxmlformats.org/drawingml/2006/main">
                        <a:graphicData uri="http://schemas.microsoft.com/office/word/2010/wordprocessingShape">
                          <wps:wsp>
                            <wps:cNvSpPr/>
                            <wps:spPr>
                              <a:xfrm>
                                <a:off x="0" y="0"/>
                                <a:ext cx="1368425" cy="560070"/>
                              </a:xfrm>
                              <a:prstGeom prst="ellipse">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F0C5EC" id="Oval 1" o:spid="_x0000_s1026" style="position:absolute;margin-left:55.25pt;margin-top:142.5pt;width:107.75pt;height:44.1pt;z-index:48757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" filled="f" strokecolor="#00b050" strokeweight="3pt"/>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77600" behindDoc="0" locked="0" layoutInCell="1" allowOverlap="1" wp14:anchorId="71F5D978" wp14:editId="05F1EC81">
                      <wp:simplePos x="0" y="0"/>
                      <wp:positionH relativeFrom="column">
                        <wp:posOffset>1609090</wp:posOffset>
                      </wp:positionH>
                      <wp:positionV relativeFrom="paragraph">
                        <wp:posOffset>529590</wp:posOffset>
                      </wp:positionV>
                      <wp:extent cx="838200" cy="344805"/>
                      <wp:effectExtent l="38100" t="19050" r="19050" b="55245"/>
                      <wp:wrapNone/>
                      <wp:docPr id="1408313758" name="Straight Arrow Connector 13"/>
                      <wp:cNvGraphicFramePr/>
                      <a:graphic xmlns:a="http://schemas.openxmlformats.org/drawingml/2006/main">
                        <a:graphicData uri="http://schemas.microsoft.com/office/word/2010/wordprocessingShape">
                          <wps:wsp>
                            <wps:cNvCnPr/>
                            <wps:spPr>
                              <a:xfrm flipH="1">
                                <a:off x="0" y="0"/>
                                <a:ext cx="838200" cy="344805"/>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D966AD" id="Straight Arrow Connector 13" o:spid="_x0000_s1026" type="#_x0000_t32" style="position:absolute;margin-left:126.7pt;margin-top:41.7pt;width:66pt;height:27.15pt;flip:x;z-index:48757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" strokecolor="#e00"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73504" behindDoc="0" locked="0" layoutInCell="1" allowOverlap="1" wp14:anchorId="47128EC6" wp14:editId="431E5881">
                      <wp:simplePos x="0" y="0"/>
                      <wp:positionH relativeFrom="column">
                        <wp:posOffset>882015</wp:posOffset>
                      </wp:positionH>
                      <wp:positionV relativeFrom="paragraph">
                        <wp:posOffset>779780</wp:posOffset>
                      </wp:positionV>
                      <wp:extent cx="718185" cy="690880"/>
                      <wp:effectExtent l="19050" t="19050" r="24765" b="13970"/>
                      <wp:wrapNone/>
                      <wp:docPr id="320501802" name="Oval 1"/>
                      <wp:cNvGraphicFramePr/>
                      <a:graphic xmlns:a="http://schemas.openxmlformats.org/drawingml/2006/main">
                        <a:graphicData uri="http://schemas.microsoft.com/office/word/2010/wordprocessingShape">
                          <wps:wsp>
                            <wps:cNvSpPr/>
                            <wps:spPr>
                              <a:xfrm>
                                <a:off x="0" y="0"/>
                                <a:ext cx="718185" cy="69088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DB544F" id="Oval 1" o:spid="_x0000_s1026" style="position:absolute;margin-left:69.45pt;margin-top:61.4pt;width:56.55pt;height:54.4pt;z-index:48757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" filled="f" strokecolor="#e00" strokeweight="3pt"/>
                  </w:pict>
                </mc:Fallback>
              </mc:AlternateContent>
            </w:r>
            <w:r>
              <w:rPr>
                <w:noProof/>
              </w:rPr>
              <w:drawing>
                <wp:anchor distT="0" distB="0" distL="114300" distR="114300" simplePos="0" relativeHeight="487571456" behindDoc="1" locked="0" layoutInCell="1" allowOverlap="1" wp14:anchorId="0936E10D" wp14:editId="7CEE0226">
                  <wp:simplePos x="0" y="0"/>
                  <wp:positionH relativeFrom="column">
                    <wp:posOffset>50165</wp:posOffset>
                  </wp:positionH>
                  <wp:positionV relativeFrom="paragraph">
                    <wp:posOffset>-31750</wp:posOffset>
                  </wp:positionV>
                  <wp:extent cx="3056890" cy="3861435"/>
                  <wp:effectExtent l="0" t="0" r="0" b="5715"/>
                  <wp:wrapNone/>
                  <wp:docPr id="67560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00130" name=""/>
                          <pic:cNvPicPr/>
                        </pic:nvPicPr>
                        <pic:blipFill rotWithShape="1">
                          <a:blip r:embed="rId7" cstate="print">
                            <a:extLst>
                              <a:ext uri="{28A0092B-C50C-407E-A947-70E740481C1C}">
                                <a14:useLocalDpi xmlns:a14="http://schemas.microsoft.com/office/drawing/2010/main" val="0"/>
                              </a:ext>
                            </a:extLst>
                          </a:blip>
                          <a:srcRect l="14240" t="16686" r="18107" b="19230"/>
                          <a:stretch>
                            <a:fillRect/>
                          </a:stretch>
                        </pic:blipFill>
                        <pic:spPr bwMode="auto">
                          <a:xfrm>
                            <a:off x="0" y="0"/>
                            <a:ext cx="3056890" cy="3861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244" w:type="dxa"/>
          </w:tcPr>
          <w:p w14:paraId="74F8DA33" w14:textId="0C0EFADC" w:rsidR="0011371B" w:rsidRPr="00712B42" w:rsidRDefault="00974C5E" w:rsidP="003349B6">
            <w:pPr>
              <w:pStyle w:val="ListParagraph"/>
              <w:tabs>
                <w:tab w:val="left" w:pos="643"/>
              </w:tabs>
              <w:ind w:left="0" w:firstLine="0"/>
              <w:rPr>
                <w:rFonts w:asciiTheme="minorHAnsi" w:hAnsiTheme="minorHAnsi" w:cstheme="minorHAnsi"/>
                <w:noProof/>
                <w:color w:val="000000" w:themeColor="text1"/>
                <w:w w:val="105"/>
                <w:sz w:val="18"/>
              </w:rPr>
            </w:pP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81696" behindDoc="0" locked="0" layoutInCell="1" allowOverlap="1" wp14:anchorId="2B039FB9" wp14:editId="30ECA55D">
                      <wp:simplePos x="0" y="0"/>
                      <wp:positionH relativeFrom="column">
                        <wp:posOffset>550727</wp:posOffset>
                      </wp:positionH>
                      <wp:positionV relativeFrom="paragraph">
                        <wp:posOffset>1934754</wp:posOffset>
                      </wp:positionV>
                      <wp:extent cx="334736" cy="225879"/>
                      <wp:effectExtent l="19050" t="19050" r="65405" b="41275"/>
                      <wp:wrapNone/>
                      <wp:docPr id="306266107" name="Straight Arrow Connector 13"/>
                      <wp:cNvGraphicFramePr/>
                      <a:graphic xmlns:a="http://schemas.openxmlformats.org/drawingml/2006/main">
                        <a:graphicData uri="http://schemas.microsoft.com/office/word/2010/wordprocessingShape">
                          <wps:wsp>
                            <wps:cNvCnPr/>
                            <wps:spPr>
                              <a:xfrm>
                                <a:off x="0" y="0"/>
                                <a:ext cx="334736" cy="225879"/>
                              </a:xfrm>
                              <a:prstGeom prst="straightConnector1">
                                <a:avLst/>
                              </a:prstGeom>
                              <a:ln w="381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5EA42E" id="Straight Arrow Connector 13" o:spid="_x0000_s1026" type="#_x0000_t32" style="position:absolute;margin-left:43.35pt;margin-top:152.35pt;width:26.35pt;height:17.8pt;z-index:48758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" strokecolor="#00b050"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75552" behindDoc="0" locked="0" layoutInCell="1" allowOverlap="1" wp14:anchorId="67FB4CD9" wp14:editId="786D47F5">
                      <wp:simplePos x="0" y="0"/>
                      <wp:positionH relativeFrom="column">
                        <wp:posOffset>391886</wp:posOffset>
                      </wp:positionH>
                      <wp:positionV relativeFrom="paragraph">
                        <wp:posOffset>642076</wp:posOffset>
                      </wp:positionV>
                      <wp:extent cx="542108" cy="492034"/>
                      <wp:effectExtent l="19050" t="19050" r="67945" b="41910"/>
                      <wp:wrapNone/>
                      <wp:docPr id="1896654537" name="Straight Arrow Connector 13"/>
                      <wp:cNvGraphicFramePr/>
                      <a:graphic xmlns:a="http://schemas.openxmlformats.org/drawingml/2006/main">
                        <a:graphicData uri="http://schemas.microsoft.com/office/word/2010/wordprocessingShape">
                          <wps:wsp>
                            <wps:cNvCnPr/>
                            <wps:spPr>
                              <a:xfrm>
                                <a:off x="0" y="0"/>
                                <a:ext cx="542108" cy="492034"/>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3D36B8" id="Straight Arrow Connector 13" o:spid="_x0000_s1026" type="#_x0000_t32" style="position:absolute;margin-left:30.85pt;margin-top:50.55pt;width:42.7pt;height:38.75pt;z-index:48757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" strokecolor="#e00"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47904" behindDoc="0" locked="0" layoutInCell="1" allowOverlap="1" wp14:anchorId="4835233F" wp14:editId="697A2FEC">
                      <wp:simplePos x="0" y="0"/>
                      <wp:positionH relativeFrom="column">
                        <wp:posOffset>734332</wp:posOffset>
                      </wp:positionH>
                      <wp:positionV relativeFrom="paragraph">
                        <wp:posOffset>2107565</wp:posOffset>
                      </wp:positionV>
                      <wp:extent cx="1368425" cy="560070"/>
                      <wp:effectExtent l="19050" t="19050" r="22225" b="11430"/>
                      <wp:wrapNone/>
                      <wp:docPr id="1482735827" name="Oval 1"/>
                      <wp:cNvGraphicFramePr/>
                      <a:graphic xmlns:a="http://schemas.openxmlformats.org/drawingml/2006/main">
                        <a:graphicData uri="http://schemas.microsoft.com/office/word/2010/wordprocessingShape">
                          <wps:wsp>
                            <wps:cNvSpPr/>
                            <wps:spPr>
                              <a:xfrm>
                                <a:off x="0" y="0"/>
                                <a:ext cx="1368425" cy="560070"/>
                              </a:xfrm>
                              <a:prstGeom prst="ellipse">
                                <a:avLst/>
                              </a:prstGeom>
                              <a:noFill/>
                              <a:ln w="381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01D98E" id="Oval 1" o:spid="_x0000_s1026" style="position:absolute;margin-left:57.8pt;margin-top:165.95pt;width:107.75pt;height:44.1pt;z-index:48754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" filled="f" strokecolor="#00b050" strokeweight="3pt"/>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49952" behindDoc="0" locked="0" layoutInCell="1" allowOverlap="1" wp14:anchorId="185F71A3" wp14:editId="4ECBB0F2">
                      <wp:simplePos x="0" y="0"/>
                      <wp:positionH relativeFrom="column">
                        <wp:posOffset>-775426</wp:posOffset>
                      </wp:positionH>
                      <wp:positionV relativeFrom="paragraph">
                        <wp:posOffset>424633</wp:posOffset>
                      </wp:positionV>
                      <wp:extent cx="1166495" cy="240030"/>
                      <wp:effectExtent l="0" t="0" r="14605" b="26670"/>
                      <wp:wrapNone/>
                      <wp:docPr id="1140903045" name="Text Box 2"/>
                      <wp:cNvGraphicFramePr/>
                      <a:graphic xmlns:a="http://schemas.openxmlformats.org/drawingml/2006/main">
                        <a:graphicData uri="http://schemas.microsoft.com/office/word/2010/wordprocessingShape">
                          <wps:wsp>
                            <wps:cNvSpPr txBox="1"/>
                            <wps:spPr>
                              <a:xfrm>
                                <a:off x="0" y="0"/>
                                <a:ext cx="1166495" cy="240030"/>
                              </a:xfrm>
                              <a:prstGeom prst="rect">
                                <a:avLst/>
                              </a:prstGeom>
                              <a:solidFill>
                                <a:srgbClr val="EE0000"/>
                              </a:solidFill>
                              <a:ln w="12700">
                                <a:solidFill>
                                  <a:schemeClr val="bg1"/>
                                </a:solidFill>
                              </a:ln>
                            </wps:spPr>
                            <wps:txbx>
                              <w:txbxContent>
                                <w:p w14:paraId="4C0B6B28" w14:textId="77777777" w:rsidR="0011371B" w:rsidRPr="00AC371A" w:rsidRDefault="0011371B" w:rsidP="0011371B">
                                  <w:pPr>
                                    <w:jc w:val="center"/>
                                    <w:rPr>
                                      <w:b/>
                                      <w:bCs/>
                                      <w:color w:val="000000" w:themeColor="text1"/>
                                      <w:sz w:val="14"/>
                                      <w:szCs w:val="14"/>
                                    </w:rPr>
                                  </w:pPr>
                                  <w:r>
                                    <w:rPr>
                                      <w:b/>
                                      <w:bCs/>
                                      <w:color w:val="000000" w:themeColor="text1"/>
                                      <w:sz w:val="14"/>
                                      <w:szCs w:val="14"/>
                                    </w:rPr>
                                    <w:t>ABB 1600A AC BREAKER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F71A3" id="_x0000_s1027" type="#_x0000_t202" style="position:absolute;margin-left:-61.05pt;margin-top:33.45pt;width:91.85pt;height:18.9pt;z-index:48754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" fillcolor="#e00" strokecolor="white [3212]" strokeweight="1pt">
                      <v:textbox>
                        <w:txbxContent>
                          <w:p w14:paraId="4C0B6B28" w14:textId="77777777" w:rsidR="0011371B" w:rsidRPr="00AC371A" w:rsidRDefault="0011371B" w:rsidP="0011371B">
                            <w:pPr>
                              <w:jc w:val="center"/>
                              <w:rPr>
                                <w:b/>
                                <w:bCs/>
                                <w:color w:val="000000" w:themeColor="text1"/>
                                <w:sz w:val="14"/>
                                <w:szCs w:val="14"/>
                              </w:rPr>
                            </w:pPr>
                            <w:r>
                              <w:rPr>
                                <w:b/>
                                <w:bCs/>
                                <w:color w:val="000000" w:themeColor="text1"/>
                                <w:sz w:val="14"/>
                                <w:szCs w:val="14"/>
                              </w:rPr>
                              <w:t>ABB 1600A AC BREAKER</w:t>
                            </w:r>
                          </w:p>
                        </w:txbxContent>
                      </v:textbox>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50976" behindDoc="0" locked="0" layoutInCell="1" allowOverlap="1" wp14:anchorId="6524F56D" wp14:editId="0B5D1394">
                      <wp:simplePos x="0" y="0"/>
                      <wp:positionH relativeFrom="column">
                        <wp:posOffset>889091</wp:posOffset>
                      </wp:positionH>
                      <wp:positionV relativeFrom="paragraph">
                        <wp:posOffset>1073331</wp:posOffset>
                      </wp:positionV>
                      <wp:extent cx="718185" cy="690880"/>
                      <wp:effectExtent l="19050" t="19050" r="24765" b="13970"/>
                      <wp:wrapNone/>
                      <wp:docPr id="1179459220" name="Oval 1"/>
                      <wp:cNvGraphicFramePr/>
                      <a:graphic xmlns:a="http://schemas.openxmlformats.org/drawingml/2006/main">
                        <a:graphicData uri="http://schemas.microsoft.com/office/word/2010/wordprocessingShape">
                          <wps:wsp>
                            <wps:cNvSpPr/>
                            <wps:spPr>
                              <a:xfrm>
                                <a:off x="0" y="0"/>
                                <a:ext cx="718185" cy="69088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93138D" id="Oval 1" o:spid="_x0000_s1026" style="position:absolute;margin-left:70pt;margin-top:84.5pt;width:56.55pt;height:54.4pt;z-index:4875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" filled="f" strokecolor="#e00" strokeweight="3pt"/>
                  </w:pict>
                </mc:Fallback>
              </mc:AlternateContent>
            </w:r>
            <w:r w:rsidRPr="00712B42">
              <w:rPr>
                <w:rFonts w:asciiTheme="minorHAnsi" w:hAnsiTheme="minorHAnsi" w:cstheme="minorHAnsi"/>
                <w:noProof/>
                <w:color w:val="000000" w:themeColor="text1"/>
              </w:rPr>
              <w:drawing>
                <wp:anchor distT="0" distB="0" distL="114300" distR="114300" simplePos="0" relativeHeight="487563263" behindDoc="1" locked="0" layoutInCell="1" allowOverlap="1" wp14:anchorId="52FB6C8C" wp14:editId="54F08177">
                  <wp:simplePos x="0" y="0"/>
                  <wp:positionH relativeFrom="column">
                    <wp:posOffset>9706</wp:posOffset>
                  </wp:positionH>
                  <wp:positionV relativeFrom="paragraph">
                    <wp:posOffset>159294</wp:posOffset>
                  </wp:positionV>
                  <wp:extent cx="3105150" cy="3796665"/>
                  <wp:effectExtent l="0" t="0" r="0" b="0"/>
                  <wp:wrapNone/>
                  <wp:docPr id="6691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4264" name=""/>
                          <pic:cNvPicPr/>
                        </pic:nvPicPr>
                        <pic:blipFill rotWithShape="1">
                          <a:blip r:embed="rId8" cstate="print">
                            <a:extLst>
                              <a:ext uri="{28A0092B-C50C-407E-A947-70E740481C1C}">
                                <a14:useLocalDpi xmlns:a14="http://schemas.microsoft.com/office/drawing/2010/main" val="0"/>
                              </a:ext>
                            </a:extLst>
                          </a:blip>
                          <a:srcRect l="12348" t="19633"/>
                          <a:stretch>
                            <a:fillRect/>
                          </a:stretch>
                        </pic:blipFill>
                        <pic:spPr bwMode="auto">
                          <a:xfrm>
                            <a:off x="0" y="0"/>
                            <a:ext cx="3105150" cy="3796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80457" w:rsidRPr="00712B42" w14:paraId="324190DE" w14:textId="77777777" w:rsidTr="003E48AE">
        <w:trPr>
          <w:trHeight w:val="1204"/>
          <w:jc w:val="center"/>
        </w:trPr>
        <w:tc>
          <w:tcPr>
            <w:tcW w:w="10484" w:type="dxa"/>
            <w:gridSpan w:val="2"/>
            <w:vAlign w:val="center"/>
          </w:tcPr>
          <w:p w14:paraId="389FD0B0" w14:textId="77777777" w:rsidR="00E80457" w:rsidRDefault="00E80457" w:rsidP="003349B6">
            <w:pPr>
              <w:pStyle w:val="ListParagraph"/>
              <w:tabs>
                <w:tab w:val="left" w:pos="643"/>
              </w:tabs>
              <w:spacing w:before="1"/>
              <w:ind w:left="0" w:firstLine="0"/>
              <w:jc w:val="center"/>
              <w:rPr>
                <w:rFonts w:ascii="Arial" w:hAnsi="Arial" w:cs="Arial"/>
                <w:b/>
                <w:bCs/>
                <w:color w:val="000000" w:themeColor="text1"/>
                <w:w w:val="105"/>
              </w:rPr>
            </w:pPr>
            <w:r w:rsidRPr="00E80457">
              <w:rPr>
                <w:rFonts w:ascii="Arial" w:hAnsi="Arial" w:cs="Arial"/>
                <w:b/>
                <w:bCs/>
                <w:color w:val="000000" w:themeColor="text1"/>
                <w:w w:val="105"/>
              </w:rPr>
              <w:t xml:space="preserve">INVERTER 19 CABINET 1: </w:t>
            </w:r>
          </w:p>
          <w:p w14:paraId="742E60B9" w14:textId="171C2D7E" w:rsidR="00E80457" w:rsidRPr="00237D4E" w:rsidRDefault="00E80457" w:rsidP="003349B6">
            <w:pPr>
              <w:pStyle w:val="ListParagraph"/>
              <w:tabs>
                <w:tab w:val="left" w:pos="643"/>
              </w:tabs>
              <w:spacing w:before="1"/>
              <w:ind w:left="0" w:firstLine="0"/>
              <w:jc w:val="center"/>
              <w:rPr>
                <w:rFonts w:ascii="Arial" w:hAnsi="Arial" w:cs="Arial"/>
                <w:b/>
                <w:bCs/>
                <w:color w:val="000000" w:themeColor="text1"/>
                <w:w w:val="105"/>
                <w:sz w:val="20"/>
                <w:szCs w:val="20"/>
              </w:rPr>
            </w:pPr>
            <w:r w:rsidRPr="00E80457">
              <w:rPr>
                <w:rFonts w:ascii="Arial" w:hAnsi="Arial" w:cs="Arial"/>
                <w:i/>
                <w:iCs/>
                <w:color w:val="000000" w:themeColor="text1"/>
                <w:w w:val="105"/>
              </w:rPr>
              <w:t xml:space="preserve">Displays the extensive damage to the major components inside Cabinet 1, showing both before and after </w:t>
            </w:r>
            <w:r>
              <w:rPr>
                <w:rFonts w:ascii="Arial" w:hAnsi="Arial" w:cs="Arial"/>
                <w:i/>
                <w:iCs/>
                <w:color w:val="000000" w:themeColor="text1"/>
                <w:w w:val="105"/>
              </w:rPr>
              <w:t>the fire incident</w:t>
            </w:r>
            <w:r w:rsidRPr="00E80457">
              <w:rPr>
                <w:rFonts w:ascii="Arial" w:hAnsi="Arial" w:cs="Arial"/>
                <w:i/>
                <w:iCs/>
                <w:color w:val="000000" w:themeColor="text1"/>
                <w:w w:val="105"/>
              </w:rPr>
              <w:t>.</w:t>
            </w:r>
          </w:p>
        </w:tc>
      </w:tr>
      <w:tr w:rsidR="00974C5E" w:rsidRPr="00712B42" w14:paraId="07114AC8" w14:textId="7491D1C3" w:rsidTr="00974C5E">
        <w:trPr>
          <w:trHeight w:val="5657"/>
          <w:jc w:val="center"/>
        </w:trPr>
        <w:tc>
          <w:tcPr>
            <w:tcW w:w="5240" w:type="dxa"/>
            <w:vAlign w:val="center"/>
          </w:tcPr>
          <w:p w14:paraId="05675767" w14:textId="64692AD4" w:rsidR="00974C5E" w:rsidRPr="00712B42" w:rsidRDefault="00974C5E" w:rsidP="0011371B">
            <w:pPr>
              <w:pStyle w:val="ListParagraph"/>
              <w:tabs>
                <w:tab w:val="left" w:pos="643"/>
              </w:tabs>
              <w:ind w:left="0" w:firstLine="0"/>
              <w:jc w:val="center"/>
              <w:rPr>
                <w:rFonts w:asciiTheme="minorHAnsi" w:hAnsiTheme="minorHAnsi" w:cstheme="minorHAnsi"/>
                <w:noProof/>
                <w:color w:val="000000" w:themeColor="text1"/>
                <w:w w:val="105"/>
                <w:sz w:val="18"/>
              </w:rPr>
            </w:pP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98080" behindDoc="0" locked="0" layoutInCell="1" allowOverlap="1" wp14:anchorId="2C0DEBF9" wp14:editId="6B1D3B36">
                      <wp:simplePos x="0" y="0"/>
                      <wp:positionH relativeFrom="column">
                        <wp:posOffset>325755</wp:posOffset>
                      </wp:positionH>
                      <wp:positionV relativeFrom="paragraph">
                        <wp:posOffset>848360</wp:posOffset>
                      </wp:positionV>
                      <wp:extent cx="2304415" cy="45085"/>
                      <wp:effectExtent l="38100" t="57150" r="635" b="107315"/>
                      <wp:wrapNone/>
                      <wp:docPr id="2106807443" name="Straight Arrow Connector 13"/>
                      <wp:cNvGraphicFramePr/>
                      <a:graphic xmlns:a="http://schemas.openxmlformats.org/drawingml/2006/main">
                        <a:graphicData uri="http://schemas.microsoft.com/office/word/2010/wordprocessingShape">
                          <wps:wsp>
                            <wps:cNvCnPr/>
                            <wps:spPr>
                              <a:xfrm flipH="1">
                                <a:off x="0" y="0"/>
                                <a:ext cx="2304415" cy="45085"/>
                              </a:xfrm>
                              <a:prstGeom prst="straightConnector1">
                                <a:avLst/>
                              </a:prstGeom>
                              <a:ln w="38100">
                                <a:solidFill>
                                  <a:schemeClr val="tx2">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1439A1" id="Straight Arrow Connector 13" o:spid="_x0000_s1026" type="#_x0000_t32" style="position:absolute;margin-left:25.65pt;margin-top:66.8pt;width:181.45pt;height:3.55pt;flip:x;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" strokecolor="#548dd4 [1951]"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92960" behindDoc="0" locked="0" layoutInCell="1" allowOverlap="1" wp14:anchorId="2CA71CE6" wp14:editId="2F027351">
                      <wp:simplePos x="0" y="0"/>
                      <wp:positionH relativeFrom="column">
                        <wp:posOffset>2603500</wp:posOffset>
                      </wp:positionH>
                      <wp:positionV relativeFrom="paragraph">
                        <wp:posOffset>748665</wp:posOffset>
                      </wp:positionV>
                      <wp:extent cx="560705" cy="244475"/>
                      <wp:effectExtent l="0" t="0" r="10795" b="22225"/>
                      <wp:wrapNone/>
                      <wp:docPr id="1498433877" name="Text Box 2"/>
                      <wp:cNvGraphicFramePr/>
                      <a:graphic xmlns:a="http://schemas.openxmlformats.org/drawingml/2006/main">
                        <a:graphicData uri="http://schemas.microsoft.com/office/word/2010/wordprocessingShape">
                          <wps:wsp>
                            <wps:cNvSpPr txBox="1"/>
                            <wps:spPr>
                              <a:xfrm>
                                <a:off x="0" y="0"/>
                                <a:ext cx="560705" cy="244475"/>
                              </a:xfrm>
                              <a:prstGeom prst="rect">
                                <a:avLst/>
                              </a:prstGeom>
                              <a:solidFill>
                                <a:schemeClr val="tx2">
                                  <a:lumMod val="60000"/>
                                  <a:lumOff val="40000"/>
                                </a:schemeClr>
                              </a:solidFill>
                              <a:ln w="12700">
                                <a:solidFill>
                                  <a:schemeClr val="tx2">
                                    <a:lumMod val="60000"/>
                                    <a:lumOff val="40000"/>
                                  </a:schemeClr>
                                </a:solidFill>
                              </a:ln>
                            </wps:spPr>
                            <wps:txbx>
                              <w:txbxContent>
                                <w:p w14:paraId="01BD7B52" w14:textId="147E5EA5" w:rsidR="00974C5E" w:rsidRPr="0011371B" w:rsidRDefault="00974C5E"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71CE6" id="_x0000_s1028" type="#_x0000_t202" style="position:absolute;left:0;text-align:left;margin-left:205pt;margin-top:58.95pt;width:44.15pt;height:19.25pt;z-index:4875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" fillcolor="#548dd4 [1951]" strokecolor="#548dd4 [1951]" strokeweight="1pt">
                      <v:textbox>
                        <w:txbxContent>
                          <w:p w14:paraId="01BD7B52" w14:textId="147E5EA5" w:rsidR="00974C5E" w:rsidRPr="0011371B" w:rsidRDefault="00974C5E"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3</w:t>
                            </w:r>
                          </w:p>
                        </w:txbxContent>
                      </v:textbox>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00128" behindDoc="0" locked="0" layoutInCell="1" allowOverlap="1" wp14:anchorId="6454E9C6" wp14:editId="4E7F29F2">
                      <wp:simplePos x="0" y="0"/>
                      <wp:positionH relativeFrom="column">
                        <wp:posOffset>374650</wp:posOffset>
                      </wp:positionH>
                      <wp:positionV relativeFrom="paragraph">
                        <wp:posOffset>345440</wp:posOffset>
                      </wp:positionV>
                      <wp:extent cx="2242185" cy="45085"/>
                      <wp:effectExtent l="0" t="95250" r="5715" b="69215"/>
                      <wp:wrapNone/>
                      <wp:docPr id="343428273" name="Straight Arrow Connector 13"/>
                      <wp:cNvGraphicFramePr/>
                      <a:graphic xmlns:a="http://schemas.openxmlformats.org/drawingml/2006/main">
                        <a:graphicData uri="http://schemas.microsoft.com/office/word/2010/wordprocessingShape">
                          <wps:wsp>
                            <wps:cNvCnPr/>
                            <wps:spPr>
                              <a:xfrm flipH="1" flipV="1">
                                <a:off x="0" y="0"/>
                                <a:ext cx="2242185" cy="45085"/>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749694" id="Straight Arrow Connector 13" o:spid="_x0000_s1026" type="#_x0000_t32" style="position:absolute;margin-left:29.5pt;margin-top:27.2pt;width:176.55pt;height:3.55pt;flip:x y;z-index:4876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" strokecolor="yellow"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91936" behindDoc="0" locked="0" layoutInCell="1" allowOverlap="1" wp14:anchorId="006D72AA" wp14:editId="232F80EB">
                      <wp:simplePos x="0" y="0"/>
                      <wp:positionH relativeFrom="column">
                        <wp:posOffset>2597785</wp:posOffset>
                      </wp:positionH>
                      <wp:positionV relativeFrom="paragraph">
                        <wp:posOffset>283845</wp:posOffset>
                      </wp:positionV>
                      <wp:extent cx="560705" cy="268605"/>
                      <wp:effectExtent l="0" t="0" r="10795" b="17145"/>
                      <wp:wrapNone/>
                      <wp:docPr id="112835669" name="Text Box 2"/>
                      <wp:cNvGraphicFramePr/>
                      <a:graphic xmlns:a="http://schemas.openxmlformats.org/drawingml/2006/main">
                        <a:graphicData uri="http://schemas.microsoft.com/office/word/2010/wordprocessingShape">
                          <wps:wsp>
                            <wps:cNvSpPr txBox="1"/>
                            <wps:spPr>
                              <a:xfrm>
                                <a:off x="0" y="0"/>
                                <a:ext cx="560705" cy="268605"/>
                              </a:xfrm>
                              <a:prstGeom prst="rect">
                                <a:avLst/>
                              </a:prstGeom>
                              <a:solidFill>
                                <a:srgbClr val="FFFF00"/>
                              </a:solidFill>
                              <a:ln w="12700">
                                <a:solidFill>
                                  <a:srgbClr val="FFFF00"/>
                                </a:solidFill>
                              </a:ln>
                            </wps:spPr>
                            <wps:txbx>
                              <w:txbxContent>
                                <w:p w14:paraId="6303AA69" w14:textId="1819058A" w:rsidR="00974C5E" w:rsidRPr="0011371B" w:rsidRDefault="00974C5E"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D72AA" id="_x0000_s1029" type="#_x0000_t202" style="position:absolute;left:0;text-align:left;margin-left:204.55pt;margin-top:22.35pt;width:44.15pt;height:21.15pt;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" fillcolor="yellow" strokecolor="yellow" strokeweight="1pt">
                      <v:textbox>
                        <w:txbxContent>
                          <w:p w14:paraId="6303AA69" w14:textId="1819058A" w:rsidR="00974C5E" w:rsidRPr="0011371B" w:rsidRDefault="00974C5E"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 xml:space="preserve">LINE </w:t>
                            </w:r>
                            <w:r>
                              <w:rPr>
                                <w:rFonts w:ascii="Aptos" w:hAnsi="Aptos"/>
                                <w:b/>
                                <w:bCs/>
                                <w:color w:val="000000" w:themeColor="text1"/>
                                <w:sz w:val="18"/>
                                <w:szCs w:val="18"/>
                              </w:rPr>
                              <w:t>2</w:t>
                            </w:r>
                          </w:p>
                        </w:txbxContent>
                      </v:textbox>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602176" behindDoc="0" locked="0" layoutInCell="1" allowOverlap="1" wp14:anchorId="5C2FB099" wp14:editId="356F6327">
                      <wp:simplePos x="0" y="0"/>
                      <wp:positionH relativeFrom="column">
                        <wp:posOffset>349885</wp:posOffset>
                      </wp:positionH>
                      <wp:positionV relativeFrom="paragraph">
                        <wp:posOffset>-156210</wp:posOffset>
                      </wp:positionV>
                      <wp:extent cx="2282825" cy="127635"/>
                      <wp:effectExtent l="38100" t="19050" r="3175" b="100965"/>
                      <wp:wrapNone/>
                      <wp:docPr id="1818759679" name="Straight Arrow Connector 13"/>
                      <wp:cNvGraphicFramePr/>
                      <a:graphic xmlns:a="http://schemas.openxmlformats.org/drawingml/2006/main">
                        <a:graphicData uri="http://schemas.microsoft.com/office/word/2010/wordprocessingShape">
                          <wps:wsp>
                            <wps:cNvCnPr/>
                            <wps:spPr>
                              <a:xfrm flipH="1">
                                <a:off x="0" y="0"/>
                                <a:ext cx="2282825" cy="127635"/>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3D061" id="Straight Arrow Connector 13" o:spid="_x0000_s1026" type="#_x0000_t32" style="position:absolute;margin-left:27.55pt;margin-top:-12.3pt;width:179.75pt;height:10.05pt;flip:x;z-index:4876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" strokecolor="#e00" strokeweight="3pt">
                      <v:stroke endarrow="block"/>
                    </v:shape>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90912" behindDoc="0" locked="0" layoutInCell="1" allowOverlap="1" wp14:anchorId="2515AE94" wp14:editId="52B61949">
                      <wp:simplePos x="0" y="0"/>
                      <wp:positionH relativeFrom="column">
                        <wp:posOffset>2607945</wp:posOffset>
                      </wp:positionH>
                      <wp:positionV relativeFrom="paragraph">
                        <wp:posOffset>-265430</wp:posOffset>
                      </wp:positionV>
                      <wp:extent cx="560705" cy="268605"/>
                      <wp:effectExtent l="0" t="0" r="10795" b="17145"/>
                      <wp:wrapNone/>
                      <wp:docPr id="1113462030" name="Text Box 2"/>
                      <wp:cNvGraphicFramePr/>
                      <a:graphic xmlns:a="http://schemas.openxmlformats.org/drawingml/2006/main">
                        <a:graphicData uri="http://schemas.microsoft.com/office/word/2010/wordprocessingShape">
                          <wps:wsp>
                            <wps:cNvSpPr txBox="1"/>
                            <wps:spPr>
                              <a:xfrm>
                                <a:off x="0" y="0"/>
                                <a:ext cx="560705" cy="268605"/>
                              </a:xfrm>
                              <a:prstGeom prst="rect">
                                <a:avLst/>
                              </a:prstGeom>
                              <a:solidFill>
                                <a:srgbClr val="EE0000"/>
                              </a:solidFill>
                              <a:ln w="12700">
                                <a:solidFill>
                                  <a:srgbClr val="EE0000"/>
                                </a:solidFill>
                              </a:ln>
                            </wps:spPr>
                            <wps:txbx>
                              <w:txbxContent>
                                <w:p w14:paraId="5A4D18F8" w14:textId="25ADC171" w:rsidR="00974C5E" w:rsidRPr="0011371B" w:rsidRDefault="00974C5E"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LINE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5AE94" id="_x0000_s1030" type="#_x0000_t202" style="position:absolute;left:0;text-align:left;margin-left:205.35pt;margin-top:-20.9pt;width:44.15pt;height:21.15pt;z-index:4875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" fillcolor="#e00" strokecolor="#e00" strokeweight="1pt">
                      <v:textbox>
                        <w:txbxContent>
                          <w:p w14:paraId="5A4D18F8" w14:textId="25ADC171" w:rsidR="00974C5E" w:rsidRPr="0011371B" w:rsidRDefault="00974C5E" w:rsidP="0011371B">
                            <w:pPr>
                              <w:jc w:val="center"/>
                              <w:rPr>
                                <w:rFonts w:ascii="Aptos" w:hAnsi="Aptos"/>
                                <w:b/>
                                <w:bCs/>
                                <w:color w:val="000000" w:themeColor="text1"/>
                                <w:sz w:val="18"/>
                                <w:szCs w:val="18"/>
                              </w:rPr>
                            </w:pPr>
                            <w:r w:rsidRPr="0011371B">
                              <w:rPr>
                                <w:rFonts w:ascii="Aptos" w:hAnsi="Aptos"/>
                                <w:b/>
                                <w:bCs/>
                                <w:color w:val="000000" w:themeColor="text1"/>
                                <w:sz w:val="18"/>
                                <w:szCs w:val="18"/>
                              </w:rPr>
                              <w:t>LINE 1</w:t>
                            </w:r>
                          </w:p>
                        </w:txbxContent>
                      </v:textbox>
                    </v:shape>
                  </w:pict>
                </mc:Fallback>
              </mc:AlternateContent>
            </w:r>
            <w:r>
              <w:rPr>
                <w:noProof/>
              </w:rPr>
              <w:drawing>
                <wp:anchor distT="0" distB="0" distL="114300" distR="114300" simplePos="0" relativeHeight="487596032" behindDoc="1" locked="0" layoutInCell="1" allowOverlap="1" wp14:anchorId="3D205411" wp14:editId="63CCFF77">
                  <wp:simplePos x="0" y="0"/>
                  <wp:positionH relativeFrom="column">
                    <wp:posOffset>12065</wp:posOffset>
                  </wp:positionH>
                  <wp:positionV relativeFrom="paragraph">
                    <wp:posOffset>-810260</wp:posOffset>
                  </wp:positionV>
                  <wp:extent cx="3146425" cy="2506345"/>
                  <wp:effectExtent l="0" t="0" r="0" b="8255"/>
                  <wp:wrapNone/>
                  <wp:docPr id="82137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74784" name=""/>
                          <pic:cNvPicPr/>
                        </pic:nvPicPr>
                        <pic:blipFill rotWithShape="1">
                          <a:blip r:embed="rId9">
                            <a:extLst>
                              <a:ext uri="{28A0092B-C50C-407E-A947-70E740481C1C}">
                                <a14:useLocalDpi xmlns:a14="http://schemas.microsoft.com/office/drawing/2010/main" val="0"/>
                              </a:ext>
                            </a:extLst>
                          </a:blip>
                          <a:srcRect l="28738" t="36461" r="31248" b="21044"/>
                          <a:stretch>
                            <a:fillRect/>
                          </a:stretch>
                        </pic:blipFill>
                        <pic:spPr bwMode="auto">
                          <a:xfrm>
                            <a:off x="0" y="0"/>
                            <a:ext cx="3146425" cy="2506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244" w:type="dxa"/>
          </w:tcPr>
          <w:p w14:paraId="1929109E" w14:textId="52721B73" w:rsidR="00974C5E" w:rsidRPr="00712B42" w:rsidRDefault="00E86BD1" w:rsidP="0011371B">
            <w:pPr>
              <w:pStyle w:val="ListParagraph"/>
              <w:tabs>
                <w:tab w:val="left" w:pos="643"/>
              </w:tabs>
              <w:ind w:left="0" w:firstLine="0"/>
              <w:jc w:val="center"/>
              <w:rPr>
                <w:rFonts w:asciiTheme="minorHAnsi" w:hAnsiTheme="minorHAnsi" w:cstheme="minorHAnsi"/>
                <w:noProof/>
                <w:color w:val="000000" w:themeColor="text1"/>
              </w:rPr>
            </w:pPr>
            <w:r>
              <w:rPr>
                <w:rFonts w:asciiTheme="minorHAnsi" w:hAnsiTheme="minorHAnsi" w:cstheme="minorHAnsi"/>
                <w:noProof/>
                <w:color w:val="000000" w:themeColor="text1"/>
                <w:sz w:val="18"/>
              </w:rPr>
              <mc:AlternateContent>
                <mc:Choice Requires="wps">
                  <w:drawing>
                    <wp:anchor distT="0" distB="0" distL="114300" distR="114300" simplePos="0" relativeHeight="487603200" behindDoc="0" locked="0" layoutInCell="1" allowOverlap="1" wp14:anchorId="7E93DABA" wp14:editId="660941CA">
                      <wp:simplePos x="0" y="0"/>
                      <wp:positionH relativeFrom="column">
                        <wp:posOffset>379883</wp:posOffset>
                      </wp:positionH>
                      <wp:positionV relativeFrom="paragraph">
                        <wp:posOffset>1175859</wp:posOffset>
                      </wp:positionV>
                      <wp:extent cx="949124" cy="644324"/>
                      <wp:effectExtent l="0" t="0" r="22860" b="22860"/>
                      <wp:wrapNone/>
                      <wp:docPr id="606733805" name="Rectangle: Rounded Corners 15"/>
                      <wp:cNvGraphicFramePr/>
                      <a:graphic xmlns:a="http://schemas.openxmlformats.org/drawingml/2006/main">
                        <a:graphicData uri="http://schemas.microsoft.com/office/word/2010/wordprocessingShape">
                          <wps:wsp>
                            <wps:cNvSpPr/>
                            <wps:spPr>
                              <a:xfrm>
                                <a:off x="0" y="0"/>
                                <a:ext cx="949124" cy="644324"/>
                              </a:xfrm>
                              <a:prstGeom prst="round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0C93D3" id="Rectangle: Rounded Corners 15" o:spid="_x0000_s1026" style="position:absolute;margin-left:29.9pt;margin-top:92.6pt;width:74.75pt;height:50.75pt;z-index:4876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" filled="f" strokecolor="#ffc000" strokeweight="2pt"/>
                  </w:pict>
                </mc:Fallback>
              </mc:AlternateContent>
            </w:r>
            <w:r w:rsidRPr="00712B42">
              <w:rPr>
                <w:rFonts w:asciiTheme="minorHAnsi" w:hAnsiTheme="minorHAnsi" w:cstheme="minorHAnsi"/>
                <w:noProof/>
                <w:color w:val="000000" w:themeColor="text1"/>
                <w:sz w:val="18"/>
              </w:rPr>
              <mc:AlternateContent>
                <mc:Choice Requires="wps">
                  <w:drawing>
                    <wp:anchor distT="0" distB="0" distL="114300" distR="114300" simplePos="0" relativeHeight="487588864" behindDoc="0" locked="0" layoutInCell="1" allowOverlap="1" wp14:anchorId="78BA8211" wp14:editId="2C2772C6">
                      <wp:simplePos x="0" y="0"/>
                      <wp:positionH relativeFrom="column">
                        <wp:posOffset>-183659</wp:posOffset>
                      </wp:positionH>
                      <wp:positionV relativeFrom="paragraph">
                        <wp:posOffset>1414828</wp:posOffset>
                      </wp:positionV>
                      <wp:extent cx="748738" cy="177720"/>
                      <wp:effectExtent l="19050" t="19050" r="32385" b="70485"/>
                      <wp:wrapNone/>
                      <wp:docPr id="1041082138" name="Straight Arrow Connector 13"/>
                      <wp:cNvGraphicFramePr/>
                      <a:graphic xmlns:a="http://schemas.openxmlformats.org/drawingml/2006/main">
                        <a:graphicData uri="http://schemas.microsoft.com/office/word/2010/wordprocessingShape">
                          <wps:wsp>
                            <wps:cNvCnPr/>
                            <wps:spPr>
                              <a:xfrm>
                                <a:off x="0" y="0"/>
                                <a:ext cx="748738" cy="177720"/>
                              </a:xfrm>
                              <a:prstGeom prst="straightConnector1">
                                <a:avLst/>
                              </a:prstGeom>
                              <a:ln w="381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9D978A" id="Straight Arrow Connector 13" o:spid="_x0000_s1026" type="#_x0000_t32" style="position:absolute;margin-left:-14.45pt;margin-top:111.4pt;width:58.95pt;height:14pt;z-index:4875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" strokecolor="yellow" strokeweight="3pt">
                      <v:stroke endarrow="block"/>
                    </v:shape>
                  </w:pict>
                </mc:Fallback>
              </mc:AlternateContent>
            </w:r>
            <w:r w:rsidR="00974C5E" w:rsidRPr="00712B42">
              <w:rPr>
                <w:rFonts w:asciiTheme="minorHAnsi" w:hAnsiTheme="minorHAnsi" w:cstheme="minorHAnsi"/>
                <w:noProof/>
                <w:color w:val="000000" w:themeColor="text1"/>
                <w:sz w:val="18"/>
              </w:rPr>
              <mc:AlternateContent>
                <mc:Choice Requires="wps">
                  <w:drawing>
                    <wp:anchor distT="0" distB="0" distL="114300" distR="114300" simplePos="0" relativeHeight="487589888" behindDoc="0" locked="0" layoutInCell="1" allowOverlap="1" wp14:anchorId="04BBB633" wp14:editId="435DC1E1">
                      <wp:simplePos x="0" y="0"/>
                      <wp:positionH relativeFrom="column">
                        <wp:posOffset>-207464</wp:posOffset>
                      </wp:positionH>
                      <wp:positionV relativeFrom="paragraph">
                        <wp:posOffset>1884772</wp:posOffset>
                      </wp:positionV>
                      <wp:extent cx="807811" cy="45719"/>
                      <wp:effectExtent l="19050" t="57150" r="0" b="107315"/>
                      <wp:wrapNone/>
                      <wp:docPr id="1280073305" name="Straight Arrow Connector 13"/>
                      <wp:cNvGraphicFramePr/>
                      <a:graphic xmlns:a="http://schemas.openxmlformats.org/drawingml/2006/main">
                        <a:graphicData uri="http://schemas.microsoft.com/office/word/2010/wordprocessingShape">
                          <wps:wsp>
                            <wps:cNvCnPr/>
                            <wps:spPr>
                              <a:xfrm>
                                <a:off x="0" y="0"/>
                                <a:ext cx="807811" cy="45719"/>
                              </a:xfrm>
                              <a:prstGeom prst="straightConnector1">
                                <a:avLst/>
                              </a:prstGeom>
                              <a:ln w="38100">
                                <a:solidFill>
                                  <a:schemeClr val="tx2">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96FC5A" id="Straight Arrow Connector 13" o:spid="_x0000_s1026" type="#_x0000_t32" style="position:absolute;margin-left:-16.35pt;margin-top:148.4pt;width:63.6pt;height:3.6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" strokecolor="#548dd4 [1951]" strokeweight="3pt">
                      <v:stroke endarrow="block"/>
                    </v:shape>
                  </w:pict>
                </mc:Fallback>
              </mc:AlternateContent>
            </w:r>
            <w:r w:rsidR="00974C5E" w:rsidRPr="00712B42">
              <w:rPr>
                <w:rFonts w:asciiTheme="minorHAnsi" w:hAnsiTheme="minorHAnsi" w:cstheme="minorHAnsi"/>
                <w:noProof/>
                <w:color w:val="000000" w:themeColor="text1"/>
                <w:sz w:val="18"/>
              </w:rPr>
              <mc:AlternateContent>
                <mc:Choice Requires="wps">
                  <w:drawing>
                    <wp:anchor distT="0" distB="0" distL="114300" distR="114300" simplePos="0" relativeHeight="487587840" behindDoc="0" locked="0" layoutInCell="1" allowOverlap="1" wp14:anchorId="789562E7" wp14:editId="4AEA7B5E">
                      <wp:simplePos x="0" y="0"/>
                      <wp:positionH relativeFrom="column">
                        <wp:posOffset>-171631</wp:posOffset>
                      </wp:positionH>
                      <wp:positionV relativeFrom="paragraph">
                        <wp:posOffset>901791</wp:posOffset>
                      </wp:positionV>
                      <wp:extent cx="886641" cy="92528"/>
                      <wp:effectExtent l="19050" t="38100" r="46990" b="98425"/>
                      <wp:wrapNone/>
                      <wp:docPr id="1717914141" name="Straight Arrow Connector 13"/>
                      <wp:cNvGraphicFramePr/>
                      <a:graphic xmlns:a="http://schemas.openxmlformats.org/drawingml/2006/main">
                        <a:graphicData uri="http://schemas.microsoft.com/office/word/2010/wordprocessingShape">
                          <wps:wsp>
                            <wps:cNvCnPr/>
                            <wps:spPr>
                              <a:xfrm>
                                <a:off x="0" y="0"/>
                                <a:ext cx="886641" cy="92528"/>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0CBF54" id="Straight Arrow Connector 13" o:spid="_x0000_s1026" type="#_x0000_t32" style="position:absolute;margin-left:-13.5pt;margin-top:71pt;width:69.8pt;height:7.3pt;z-index:48758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" strokecolor="#e00" strokeweight="3pt">
                      <v:stroke endarrow="block"/>
                    </v:shape>
                  </w:pict>
                </mc:Fallback>
              </mc:AlternateContent>
            </w:r>
            <w:r w:rsidR="00974C5E" w:rsidRPr="00712B42">
              <w:rPr>
                <w:rFonts w:asciiTheme="minorHAnsi" w:hAnsiTheme="minorHAnsi" w:cstheme="minorHAnsi"/>
                <w:noProof/>
                <w:color w:val="000000" w:themeColor="text1"/>
              </w:rPr>
              <w:drawing>
                <wp:anchor distT="0" distB="0" distL="114300" distR="114300" simplePos="0" relativeHeight="487595008" behindDoc="1" locked="0" layoutInCell="1" allowOverlap="1" wp14:anchorId="49F6C1B8" wp14:editId="334C38CB">
                  <wp:simplePos x="0" y="0"/>
                  <wp:positionH relativeFrom="column">
                    <wp:posOffset>16782</wp:posOffset>
                  </wp:positionH>
                  <wp:positionV relativeFrom="paragraph">
                    <wp:posOffset>268242</wp:posOffset>
                  </wp:positionV>
                  <wp:extent cx="3213735" cy="2457450"/>
                  <wp:effectExtent l="0" t="0" r="5715" b="0"/>
                  <wp:wrapNone/>
                  <wp:docPr id="140097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79629" name=""/>
                          <pic:cNvPicPr/>
                        </pic:nvPicPr>
                        <pic:blipFill rotWithShape="1">
                          <a:blip r:embed="rId10">
                            <a:extLst>
                              <a:ext uri="{28A0092B-C50C-407E-A947-70E740481C1C}">
                                <a14:useLocalDpi xmlns:a14="http://schemas.microsoft.com/office/drawing/2010/main" val="0"/>
                              </a:ext>
                            </a:extLst>
                          </a:blip>
                          <a:srcRect l="30543" t="35627" r="35464" b="48503"/>
                          <a:stretch>
                            <a:fillRect/>
                          </a:stretch>
                        </pic:blipFill>
                        <pic:spPr bwMode="auto">
                          <a:xfrm>
                            <a:off x="0" y="0"/>
                            <a:ext cx="3213735" cy="2457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74C5E" w:rsidRPr="00712B42" w14:paraId="59EA55A6" w14:textId="576F2ABB" w:rsidTr="001A3F1E">
        <w:trPr>
          <w:trHeight w:val="1022"/>
          <w:jc w:val="center"/>
        </w:trPr>
        <w:tc>
          <w:tcPr>
            <w:tcW w:w="10484" w:type="dxa"/>
            <w:gridSpan w:val="2"/>
            <w:vAlign w:val="center"/>
          </w:tcPr>
          <w:p w14:paraId="63E2F0C4" w14:textId="77777777" w:rsidR="00E80457" w:rsidRPr="00E80457" w:rsidRDefault="00E80457" w:rsidP="00E80457">
            <w:pPr>
              <w:pStyle w:val="ListParagraph"/>
              <w:tabs>
                <w:tab w:val="left" w:pos="643"/>
              </w:tabs>
              <w:spacing w:before="1"/>
              <w:jc w:val="center"/>
              <w:rPr>
                <w:rFonts w:ascii="Arial" w:hAnsi="Arial" w:cs="Arial"/>
                <w:b/>
                <w:bCs/>
                <w:color w:val="000000" w:themeColor="text1"/>
                <w:w w:val="105"/>
                <w:sz w:val="20"/>
                <w:szCs w:val="20"/>
              </w:rPr>
            </w:pPr>
            <w:r w:rsidRPr="00E80457">
              <w:rPr>
                <w:rFonts w:ascii="Arial" w:hAnsi="Arial" w:cs="Arial"/>
                <w:b/>
                <w:bCs/>
                <w:color w:val="000000" w:themeColor="text1"/>
                <w:w w:val="105"/>
                <w:sz w:val="20"/>
                <w:szCs w:val="20"/>
              </w:rPr>
              <w:t>AC BUSBARS AND ABB 1600A BREAKER</w:t>
            </w:r>
          </w:p>
          <w:p w14:paraId="5EC71DA6" w14:textId="143B80CC" w:rsidR="00974C5E" w:rsidRPr="00E80457" w:rsidRDefault="00E80457" w:rsidP="00E80457">
            <w:pPr>
              <w:pStyle w:val="ListParagraph"/>
              <w:tabs>
                <w:tab w:val="left" w:pos="643"/>
              </w:tabs>
              <w:spacing w:before="1"/>
              <w:ind w:left="0" w:firstLine="0"/>
              <w:jc w:val="center"/>
              <w:rPr>
                <w:rFonts w:ascii="Arial" w:hAnsi="Arial" w:cs="Arial"/>
                <w:i/>
                <w:iCs/>
                <w:color w:val="000000" w:themeColor="text1"/>
                <w:w w:val="105"/>
                <w:sz w:val="20"/>
                <w:szCs w:val="20"/>
              </w:rPr>
            </w:pPr>
            <w:r w:rsidRPr="00E80457">
              <w:rPr>
                <w:rFonts w:ascii="Arial" w:hAnsi="Arial" w:cs="Arial"/>
                <w:i/>
                <w:iCs/>
                <w:color w:val="000000" w:themeColor="text1"/>
                <w:w w:val="105"/>
                <w:sz w:val="20"/>
                <w:szCs w:val="20"/>
              </w:rPr>
              <w:t>Before and after views showing the total melting and disconnection of the Line 2 busbar—the identified epicenter of the fire.</w:t>
            </w:r>
          </w:p>
        </w:tc>
      </w:tr>
    </w:tbl>
    <w:p w14:paraId="1290064C" w14:textId="748CA4FD" w:rsidR="00F02059" w:rsidRDefault="00F02059" w:rsidP="00C63B95">
      <w:pPr>
        <w:tabs>
          <w:tab w:val="left" w:pos="643"/>
        </w:tabs>
        <w:spacing w:before="1"/>
        <w:rPr>
          <w:rFonts w:asciiTheme="minorHAnsi" w:hAnsiTheme="minorHAnsi" w:cstheme="minorHAnsi"/>
          <w:color w:val="000000" w:themeColor="text1"/>
          <w:sz w:val="18"/>
        </w:rPr>
      </w:pPr>
    </w:p>
    <w:p w14:paraId="0E0A47B8" w14:textId="006BF874" w:rsidR="00F66458" w:rsidRPr="009A1E74" w:rsidRDefault="00F66458" w:rsidP="009A1E74">
      <w:pPr>
        <w:pStyle w:val="Heading1"/>
        <w:spacing w:before="240" w:after="240" w:line="360" w:lineRule="auto"/>
        <w:rPr>
          <w:rFonts w:ascii="Arial" w:hAnsi="Arial" w:cs="Arial"/>
          <w:color w:val="000000" w:themeColor="text1"/>
          <w:w w:val="110"/>
          <w:sz w:val="22"/>
          <w:szCs w:val="22"/>
        </w:rPr>
      </w:pPr>
      <w:r w:rsidRPr="009A1E74">
        <w:rPr>
          <w:rFonts w:ascii="Arial" w:hAnsi="Arial" w:cs="Arial"/>
          <w:color w:val="000000" w:themeColor="text1"/>
          <w:w w:val="110"/>
          <w:sz w:val="22"/>
          <w:szCs w:val="22"/>
        </w:rPr>
        <w:lastRenderedPageBreak/>
        <w:t>C. ROOT CAUSE ANALYSIS (RCA)</w:t>
      </w:r>
    </w:p>
    <w:p w14:paraId="5A859869" w14:textId="60105877" w:rsidR="004127B2" w:rsidRPr="009A1E74" w:rsidRDefault="009A1E74" w:rsidP="009A1E74">
      <w:pPr>
        <w:spacing w:line="360" w:lineRule="auto"/>
        <w:ind w:left="142" w:right="146"/>
        <w:jc w:val="both"/>
        <w:rPr>
          <w:rFonts w:ascii="Arial" w:hAnsi="Arial" w:cs="Arial"/>
          <w:color w:val="000000" w:themeColor="text1"/>
        </w:rPr>
      </w:pPr>
      <w:r>
        <w:rPr>
          <w:rFonts w:ascii="Arial" w:hAnsi="Arial" w:cs="Arial"/>
          <w:color w:val="000000" w:themeColor="text1"/>
        </w:rPr>
        <w:tab/>
      </w:r>
      <w:r w:rsidR="004127B2" w:rsidRPr="009A1E74">
        <w:rPr>
          <w:rFonts w:ascii="Arial" w:hAnsi="Arial" w:cs="Arial"/>
          <w:color w:val="000000" w:themeColor="text1"/>
        </w:rPr>
        <w:t>A comprehensive Root Cause Analysis was performed to determine why the Line 2 busbar failed so catastrophically.</w:t>
      </w:r>
    </w:p>
    <w:p w14:paraId="5234C837" w14:textId="77777777" w:rsidR="004127B2" w:rsidRPr="009A1E74" w:rsidRDefault="004127B2" w:rsidP="009A1E74">
      <w:pPr>
        <w:spacing w:line="360" w:lineRule="auto"/>
        <w:ind w:left="142" w:right="146"/>
        <w:jc w:val="both"/>
        <w:rPr>
          <w:rFonts w:ascii="Arial" w:hAnsi="Arial" w:cs="Arial"/>
          <w:color w:val="000000" w:themeColor="text1"/>
        </w:rPr>
      </w:pPr>
    </w:p>
    <w:p w14:paraId="6149A60F" w14:textId="5994388D" w:rsidR="00237D4E" w:rsidRPr="009A1E74" w:rsidRDefault="004127B2" w:rsidP="005970E0">
      <w:pPr>
        <w:pStyle w:val="ListParagraph"/>
        <w:numPr>
          <w:ilvl w:val="0"/>
          <w:numId w:val="11"/>
        </w:numPr>
        <w:spacing w:after="240"/>
        <w:ind w:right="146"/>
        <w:jc w:val="both"/>
        <w:rPr>
          <w:rFonts w:ascii="Arial" w:hAnsi="Arial" w:cs="Arial"/>
          <w:b/>
          <w:bCs/>
          <w:color w:val="000000" w:themeColor="text1"/>
        </w:rPr>
      </w:pPr>
      <w:r w:rsidRPr="009A1E74">
        <w:rPr>
          <w:rFonts w:ascii="Arial" w:hAnsi="Arial" w:cs="Arial"/>
          <w:b/>
          <w:bCs/>
          <w:color w:val="000000" w:themeColor="text1"/>
        </w:rPr>
        <w:t>Findings</w:t>
      </w:r>
    </w:p>
    <w:p w14:paraId="08CB4910" w14:textId="6C9654FA" w:rsidR="005F23B9" w:rsidRPr="009A1E74" w:rsidRDefault="00237D4E" w:rsidP="009A1E74">
      <w:pPr>
        <w:spacing w:line="360" w:lineRule="auto"/>
        <w:ind w:left="460" w:right="146"/>
        <w:jc w:val="both"/>
        <w:rPr>
          <w:rFonts w:ascii="Arial" w:hAnsi="Arial" w:cs="Arial"/>
          <w:color w:val="000000" w:themeColor="text1"/>
        </w:rPr>
      </w:pPr>
      <w:r w:rsidRPr="009A1E74">
        <w:rPr>
          <w:rFonts w:ascii="Arial" w:hAnsi="Arial" w:cs="Arial"/>
          <w:color w:val="000000" w:themeColor="text1"/>
        </w:rPr>
        <w:tab/>
      </w:r>
      <w:r w:rsidR="005F23B9" w:rsidRPr="009A1E74">
        <w:rPr>
          <w:rFonts w:ascii="Arial" w:hAnsi="Arial" w:cs="Arial"/>
          <w:color w:val="000000" w:themeColor="text1"/>
        </w:rPr>
        <w:t>Initial engineering analysis indicates that severe environmental thermal cycling (the continuous expansion and contraction of the metal joint due to extreme daily temperature swings) combined with standard operational micro-vibrations induced rapid, unpredictable mechanical fatigue on the bolted L2 busbar connection.</w:t>
      </w:r>
    </w:p>
    <w:p w14:paraId="79BEA541" w14:textId="77777777" w:rsidR="005F23B9" w:rsidRPr="009A1E74" w:rsidRDefault="005F23B9" w:rsidP="009A1E74">
      <w:pPr>
        <w:spacing w:line="360" w:lineRule="auto"/>
        <w:ind w:left="460" w:right="146"/>
        <w:jc w:val="both"/>
        <w:rPr>
          <w:rFonts w:ascii="Arial" w:hAnsi="Arial" w:cs="Arial"/>
          <w:color w:val="000000" w:themeColor="text1"/>
        </w:rPr>
      </w:pPr>
    </w:p>
    <w:p w14:paraId="21D6A288" w14:textId="5E46DB1A" w:rsidR="005F23B9" w:rsidRPr="009A1E74" w:rsidRDefault="00237D4E" w:rsidP="009A1E74">
      <w:pPr>
        <w:spacing w:line="360" w:lineRule="auto"/>
        <w:ind w:left="460" w:right="146"/>
        <w:jc w:val="both"/>
        <w:rPr>
          <w:rFonts w:ascii="Arial" w:hAnsi="Arial" w:cs="Arial"/>
          <w:color w:val="000000" w:themeColor="text1"/>
        </w:rPr>
      </w:pPr>
      <w:r w:rsidRPr="009A1E74">
        <w:rPr>
          <w:rFonts w:ascii="Arial" w:hAnsi="Arial" w:cs="Arial"/>
          <w:color w:val="000000" w:themeColor="text1"/>
        </w:rPr>
        <w:tab/>
      </w:r>
      <w:r w:rsidR="005F23B9" w:rsidRPr="009A1E74">
        <w:rPr>
          <w:rFonts w:ascii="Arial" w:hAnsi="Arial" w:cs="Arial"/>
          <w:color w:val="000000" w:themeColor="text1"/>
        </w:rPr>
        <w:t>This mechanical loosening was severely compounded by a confirmed Magnitude 7.0 earthquake that struck the region on August 5, 2026, merely 48 hours before the fire incident. The low-frequency seismic waves caused extreme lateral and vertical shear stress on the heavy, rigid copper busbars, further accelerating the loss of torque on the already degrading joint.</w:t>
      </w:r>
    </w:p>
    <w:p w14:paraId="4225EEE2" w14:textId="77777777" w:rsidR="005F23B9" w:rsidRPr="009A1E74" w:rsidRDefault="005F23B9" w:rsidP="009A1E74">
      <w:pPr>
        <w:spacing w:line="360" w:lineRule="auto"/>
        <w:ind w:left="460" w:right="146"/>
        <w:jc w:val="both"/>
        <w:rPr>
          <w:rFonts w:ascii="Arial" w:hAnsi="Arial" w:cs="Arial"/>
          <w:color w:val="000000" w:themeColor="text1"/>
        </w:rPr>
      </w:pPr>
    </w:p>
    <w:p w14:paraId="2B6D6A17" w14:textId="535372A4" w:rsidR="00367F05" w:rsidRPr="009A1E74" w:rsidRDefault="00237D4E" w:rsidP="009A1E74">
      <w:pPr>
        <w:spacing w:line="360" w:lineRule="auto"/>
        <w:ind w:left="460" w:right="146"/>
        <w:jc w:val="both"/>
        <w:rPr>
          <w:rFonts w:ascii="Arial" w:hAnsi="Arial" w:cs="Arial"/>
          <w:color w:val="000000" w:themeColor="text1"/>
        </w:rPr>
      </w:pPr>
      <w:r w:rsidRPr="009A1E74">
        <w:rPr>
          <w:rFonts w:ascii="Arial" w:hAnsi="Arial" w:cs="Arial"/>
          <w:color w:val="000000" w:themeColor="text1"/>
        </w:rPr>
        <w:tab/>
      </w:r>
      <w:r w:rsidR="005F23B9" w:rsidRPr="009A1E74">
        <w:rPr>
          <w:rFonts w:ascii="Arial" w:hAnsi="Arial" w:cs="Arial"/>
          <w:color w:val="000000" w:themeColor="text1"/>
        </w:rPr>
        <w:t>This sudden loss of clamping pressure created an abnormally high-resistance joint, resulting in extreme localized heating (I²R losses/</w:t>
      </w:r>
      <w:r w:rsidR="005F23B9" w:rsidRPr="009A1E74">
        <w:rPr>
          <w:rFonts w:ascii="Arial" w:hAnsi="Arial" w:cs="Arial"/>
        </w:rPr>
        <w:t>r</w:t>
      </w:r>
      <w:r w:rsidR="005F23B9" w:rsidRPr="009A1E74">
        <w:rPr>
          <w:rFonts w:ascii="Arial" w:hAnsi="Arial" w:cs="Arial"/>
          <w:color w:val="000000" w:themeColor="text1"/>
        </w:rPr>
        <w:t>esistive loss). Because the site's legacy maintenance standards only mandated visual inspection of torque markings and lacked thermal scanning, this severe internal degradation was allowed to progress undetected until the melting busbar bridged the air gap to the grounded metal cabinet enclosure. This massive surge of fault current into the earth ground instantly triggered the 0200H GFCI alarm on Inverter 19. Furthermore, because both inverters are connected to the same transformer block and share a common ground network, this sudden ground surge caused the neighboring Inverter 20 to accurately detect the ground fault and trip protectively.</w:t>
      </w:r>
    </w:p>
    <w:p w14:paraId="1D35A2AA" w14:textId="77777777" w:rsidR="009A1E74" w:rsidRPr="009A1E74" w:rsidRDefault="009A1E74" w:rsidP="009A1E74">
      <w:pPr>
        <w:spacing w:line="360" w:lineRule="auto"/>
        <w:ind w:left="460" w:right="146"/>
        <w:jc w:val="both"/>
        <w:rPr>
          <w:rFonts w:ascii="Arial" w:hAnsi="Arial" w:cs="Arial"/>
          <w:color w:val="000000" w:themeColor="text1"/>
        </w:rPr>
      </w:pPr>
    </w:p>
    <w:p w14:paraId="4D152C3D" w14:textId="4FA4117E" w:rsidR="00237D4E" w:rsidRPr="005970E0" w:rsidRDefault="004127B2" w:rsidP="005970E0">
      <w:pPr>
        <w:pStyle w:val="ListParagraph"/>
        <w:numPr>
          <w:ilvl w:val="0"/>
          <w:numId w:val="11"/>
        </w:numPr>
        <w:spacing w:after="240" w:line="360" w:lineRule="auto"/>
        <w:ind w:right="146" w:firstLine="0"/>
        <w:jc w:val="both"/>
        <w:rPr>
          <w:rFonts w:ascii="Arial" w:hAnsi="Arial" w:cs="Arial"/>
          <w:b/>
          <w:bCs/>
          <w:color w:val="000000" w:themeColor="text1"/>
        </w:rPr>
      </w:pPr>
      <w:r w:rsidRPr="005970E0">
        <w:rPr>
          <w:rFonts w:ascii="Arial" w:hAnsi="Arial" w:cs="Arial"/>
          <w:b/>
          <w:bCs/>
          <w:color w:val="000000" w:themeColor="text1"/>
        </w:rPr>
        <w:t>Conclusion</w:t>
      </w:r>
    </w:p>
    <w:p w14:paraId="26034985" w14:textId="286E556C" w:rsidR="009A1E74" w:rsidRDefault="00237D4E" w:rsidP="009A1E74">
      <w:pPr>
        <w:pStyle w:val="ListParagraph"/>
        <w:spacing w:line="360" w:lineRule="auto"/>
        <w:ind w:left="460" w:right="146" w:firstLine="0"/>
        <w:jc w:val="both"/>
        <w:rPr>
          <w:rFonts w:ascii="Arial" w:hAnsi="Arial" w:cs="Arial"/>
          <w:color w:val="000000" w:themeColor="text1"/>
        </w:rPr>
      </w:pPr>
      <w:r w:rsidRPr="009A1E74">
        <w:rPr>
          <w:rFonts w:ascii="Arial" w:hAnsi="Arial" w:cs="Arial"/>
          <w:color w:val="000000" w:themeColor="text1"/>
        </w:rPr>
        <w:tab/>
      </w:r>
      <w:r w:rsidR="005F23B9" w:rsidRPr="009A1E74">
        <w:rPr>
          <w:rFonts w:ascii="Arial" w:hAnsi="Arial" w:cs="Arial"/>
          <w:color w:val="000000" w:themeColor="text1"/>
        </w:rPr>
        <w:t>While environmental thermal cycling and recent seismic events acted as the mechanical catalysts that loosened the joint, a critical finding of this investigation is the inadequacy of the legacy Preventive Maintenance System (PMS) inherited from previous site engineering teams. The inherited PMS relied exclusively on visual torque mark inspections, which are physically incapable of detecting internal clamping pressure loss. Furthermore, the complete lack of Infrared (IR) thermal scanning meant there was no mechanism to detect the extreme localized heating before it escalated to an arc fault. The failure is therefore attributed to severe environmental stress (thermal and seismic) compounded by fundamentally flawed legacy visual-only inspection procedures.</w:t>
      </w:r>
    </w:p>
    <w:p w14:paraId="2BCFD16C" w14:textId="77777777" w:rsidR="009A1E74" w:rsidRDefault="009A1E74">
      <w:pPr>
        <w:rPr>
          <w:rFonts w:ascii="Arial" w:hAnsi="Arial" w:cs="Arial"/>
          <w:color w:val="000000" w:themeColor="text1"/>
        </w:rPr>
      </w:pPr>
      <w:r>
        <w:rPr>
          <w:rFonts w:ascii="Arial" w:hAnsi="Arial" w:cs="Arial"/>
          <w:color w:val="000000" w:themeColor="text1"/>
        </w:rPr>
        <w:br w:type="page"/>
      </w:r>
    </w:p>
    <w:p w14:paraId="77805085" w14:textId="41EA7C35" w:rsidR="00225191" w:rsidRPr="005970E0" w:rsidRDefault="004127B2" w:rsidP="009A1E74">
      <w:pPr>
        <w:pStyle w:val="ListParagraph"/>
        <w:numPr>
          <w:ilvl w:val="0"/>
          <w:numId w:val="11"/>
        </w:numPr>
        <w:spacing w:before="240" w:after="240" w:line="360" w:lineRule="auto"/>
        <w:ind w:right="146"/>
        <w:jc w:val="both"/>
        <w:rPr>
          <w:rFonts w:ascii="Arial" w:hAnsi="Arial" w:cs="Arial"/>
          <w:b/>
          <w:bCs/>
          <w:color w:val="000000" w:themeColor="text1"/>
        </w:rPr>
      </w:pPr>
      <w:r w:rsidRPr="005970E0">
        <w:rPr>
          <w:rFonts w:ascii="Arial" w:hAnsi="Arial" w:cs="Arial"/>
          <w:b/>
          <w:bCs/>
          <w:color w:val="000000" w:themeColor="text1"/>
        </w:rPr>
        <w:lastRenderedPageBreak/>
        <w:t xml:space="preserve">Supporting Analytical Model: The "5 Whys" </w:t>
      </w:r>
    </w:p>
    <w:p w14:paraId="15F85B4D" w14:textId="578B3F0A" w:rsidR="004127B2" w:rsidRPr="005970E0" w:rsidRDefault="004127B2" w:rsidP="009A1E74">
      <w:pPr>
        <w:pStyle w:val="ListParagraph"/>
        <w:spacing w:line="360" w:lineRule="auto"/>
        <w:ind w:left="460" w:right="146" w:firstLine="0"/>
        <w:jc w:val="both"/>
        <w:rPr>
          <w:rFonts w:ascii="Arial" w:hAnsi="Arial" w:cs="Arial"/>
          <w:color w:val="000000" w:themeColor="text1"/>
        </w:rPr>
      </w:pPr>
      <w:r w:rsidRPr="005970E0">
        <w:rPr>
          <w:rFonts w:ascii="Arial" w:hAnsi="Arial" w:cs="Arial"/>
          <w:color w:val="000000" w:themeColor="text1"/>
        </w:rPr>
        <w:t>To formally validate the root cause, a 5-Whys analysis was conducted:</w:t>
      </w:r>
    </w:p>
    <w:p w14:paraId="4F7102DD" w14:textId="77777777" w:rsidR="004127B2" w:rsidRPr="005970E0" w:rsidRDefault="004127B2" w:rsidP="009A1E74">
      <w:pPr>
        <w:pStyle w:val="ListParagraph"/>
        <w:spacing w:line="360" w:lineRule="auto"/>
        <w:ind w:left="460" w:right="146" w:firstLine="0"/>
        <w:jc w:val="both"/>
        <w:rPr>
          <w:rFonts w:ascii="Arial" w:hAnsi="Arial" w:cs="Arial"/>
          <w:color w:val="000000" w:themeColor="text1"/>
        </w:rPr>
      </w:pPr>
    </w:p>
    <w:p w14:paraId="05CB8802" w14:textId="77777777"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 xml:space="preserve">Why did Inverter 19 catch fire? </w:t>
      </w:r>
    </w:p>
    <w:p w14:paraId="397D42DD" w14:textId="522788C5" w:rsidR="00225191" w:rsidRPr="005970E0" w:rsidRDefault="00225191" w:rsidP="009A1E74">
      <w:pPr>
        <w:pStyle w:val="ListParagraph"/>
        <w:spacing w:after="240" w:line="360" w:lineRule="auto"/>
        <w:ind w:left="817" w:right="146" w:firstLine="0"/>
        <w:jc w:val="both"/>
        <w:rPr>
          <w:rFonts w:ascii="Arial" w:hAnsi="Arial" w:cs="Arial"/>
          <w:color w:val="000000" w:themeColor="text1"/>
        </w:rPr>
      </w:pPr>
      <w:r w:rsidRPr="005970E0">
        <w:rPr>
          <w:rFonts w:ascii="Arial" w:hAnsi="Arial" w:cs="Arial"/>
          <w:color w:val="000000" w:themeColor="text1"/>
        </w:rPr>
        <w:t>Because the Line 2 busbar experienced extreme localized heating (thermal runaway) and struck a phase-to-ground arc fault.</w:t>
      </w:r>
    </w:p>
    <w:p w14:paraId="6846D99B" w14:textId="77777777"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Why did the busbar experience extreme localized heating?</w:t>
      </w:r>
    </w:p>
    <w:p w14:paraId="2A0357A6" w14:textId="5DF341A6" w:rsidR="00225191" w:rsidRPr="005970E0" w:rsidRDefault="00225191" w:rsidP="009A1E74">
      <w:pPr>
        <w:pStyle w:val="ListParagraph"/>
        <w:spacing w:after="240" w:line="360" w:lineRule="auto"/>
        <w:ind w:left="817" w:right="146" w:firstLine="0"/>
        <w:jc w:val="both"/>
        <w:rPr>
          <w:rFonts w:ascii="Arial" w:hAnsi="Arial" w:cs="Arial"/>
          <w:color w:val="000000" w:themeColor="text1"/>
        </w:rPr>
      </w:pPr>
      <w:r w:rsidRPr="005970E0">
        <w:rPr>
          <w:rFonts w:ascii="Arial" w:hAnsi="Arial" w:cs="Arial"/>
          <w:color w:val="000000" w:themeColor="text1"/>
        </w:rPr>
        <w:t>Because the bolted connection on the main AC breaker developed an abnormally high electrical resistance.</w:t>
      </w:r>
    </w:p>
    <w:p w14:paraId="7DB5DFD2" w14:textId="77777777"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 xml:space="preserve">Why did the connection develop high resistance? </w:t>
      </w:r>
    </w:p>
    <w:p w14:paraId="6E2EDEC2" w14:textId="28BC2E16" w:rsidR="00225191" w:rsidRPr="005970E0" w:rsidRDefault="00225191" w:rsidP="009A1E74">
      <w:pPr>
        <w:pStyle w:val="ListParagraph"/>
        <w:spacing w:after="240" w:line="360" w:lineRule="auto"/>
        <w:ind w:left="817" w:right="146" w:firstLine="0"/>
        <w:jc w:val="both"/>
        <w:rPr>
          <w:rFonts w:ascii="Arial" w:hAnsi="Arial" w:cs="Arial"/>
          <w:color w:val="000000" w:themeColor="text1"/>
        </w:rPr>
      </w:pPr>
      <w:r w:rsidRPr="005970E0">
        <w:rPr>
          <w:rFonts w:ascii="Arial" w:hAnsi="Arial" w:cs="Arial"/>
          <w:color w:val="000000" w:themeColor="text1"/>
        </w:rPr>
        <w:t>Because the mechanical clamping pressure holding the joint together was lost.</w:t>
      </w:r>
    </w:p>
    <w:p w14:paraId="5F21635F" w14:textId="77777777"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 xml:space="preserve">Why was the clamping pressure lost? </w:t>
      </w:r>
    </w:p>
    <w:p w14:paraId="74133C4E" w14:textId="385ACC1A" w:rsidR="00225191" w:rsidRPr="005970E0" w:rsidRDefault="000570EF" w:rsidP="009A1E74">
      <w:pPr>
        <w:pStyle w:val="ListParagraph"/>
        <w:spacing w:after="240" w:line="360" w:lineRule="auto"/>
        <w:ind w:left="817" w:right="146" w:firstLine="0"/>
        <w:jc w:val="both"/>
        <w:rPr>
          <w:rFonts w:ascii="Arial" w:hAnsi="Arial" w:cs="Arial"/>
          <w:color w:val="000000" w:themeColor="text1"/>
        </w:rPr>
      </w:pPr>
      <w:r w:rsidRPr="005970E0">
        <w:rPr>
          <w:rFonts w:ascii="Arial" w:hAnsi="Arial" w:cs="Arial"/>
          <w:color w:val="000000" w:themeColor="text1"/>
        </w:rPr>
        <w:t>Because the metal suffered rapid mechanical fatigue driven by extreme environmental thermal cycling and operational micro-vibrations, which was significantly compounded by shear stress from the Magnitude 7.0 earthquake on August 5, 2026.</w:t>
      </w:r>
    </w:p>
    <w:p w14:paraId="3D9A161B" w14:textId="77777777" w:rsidR="00225191" w:rsidRPr="005970E0" w:rsidRDefault="00225191" w:rsidP="009A1E74">
      <w:pPr>
        <w:pStyle w:val="ListParagraph"/>
        <w:numPr>
          <w:ilvl w:val="0"/>
          <w:numId w:val="12"/>
        </w:numPr>
        <w:spacing w:line="360" w:lineRule="auto"/>
        <w:ind w:right="146"/>
        <w:jc w:val="both"/>
        <w:rPr>
          <w:rFonts w:ascii="Arial" w:hAnsi="Arial" w:cs="Arial"/>
          <w:b/>
          <w:bCs/>
          <w:color w:val="000000" w:themeColor="text1"/>
        </w:rPr>
      </w:pPr>
      <w:r w:rsidRPr="005970E0">
        <w:rPr>
          <w:rFonts w:ascii="Arial" w:hAnsi="Arial" w:cs="Arial"/>
          <w:b/>
          <w:bCs/>
          <w:color w:val="000000" w:themeColor="text1"/>
        </w:rPr>
        <w:t>Why wasn't this loss of pressure detected before the fire? (ROOT CAUSE)</w:t>
      </w:r>
    </w:p>
    <w:p w14:paraId="1C66974F" w14:textId="26C75FDB" w:rsidR="009A1E74" w:rsidRPr="005970E0" w:rsidRDefault="000570EF" w:rsidP="009A1E74">
      <w:pPr>
        <w:pStyle w:val="ListParagraph"/>
        <w:spacing w:after="240" w:line="360" w:lineRule="auto"/>
        <w:ind w:left="817" w:right="146" w:firstLine="0"/>
        <w:jc w:val="both"/>
        <w:rPr>
          <w:rFonts w:ascii="Arial" w:hAnsi="Arial" w:cs="Arial"/>
          <w:color w:val="000000" w:themeColor="text1"/>
        </w:rPr>
      </w:pPr>
      <w:r w:rsidRPr="005970E0">
        <w:rPr>
          <w:rFonts w:ascii="Arial" w:hAnsi="Arial" w:cs="Arial"/>
          <w:color w:val="000000" w:themeColor="text1"/>
        </w:rPr>
        <w:t>Because the legacy Preventive Maintenance System (PMS) was fundamentally inadequate, relying solely on visual torque mark inspections and entirely omitting critical diagnostic tools like physical torque wrenching and IR thermal scanning.</w:t>
      </w:r>
    </w:p>
    <w:p w14:paraId="4620D7F8" w14:textId="77777777" w:rsidR="009A1E74" w:rsidRPr="009A1E74" w:rsidRDefault="009A1E74" w:rsidP="009A1E74">
      <w:pPr>
        <w:pStyle w:val="ListParagraph"/>
        <w:spacing w:line="360" w:lineRule="auto"/>
        <w:ind w:left="817" w:right="146" w:firstLine="0"/>
        <w:jc w:val="both"/>
        <w:rPr>
          <w:rFonts w:ascii="Arial" w:hAnsi="Arial" w:cs="Arial"/>
          <w:color w:val="000000" w:themeColor="text1"/>
          <w:sz w:val="20"/>
          <w:szCs w:val="20"/>
        </w:rPr>
      </w:pPr>
    </w:p>
    <w:p w14:paraId="20D4B7F6" w14:textId="184C2FDA" w:rsidR="000570EF" w:rsidRPr="00367F05" w:rsidRDefault="000570EF" w:rsidP="009A1E74">
      <w:pPr>
        <w:pStyle w:val="Heading1"/>
        <w:spacing w:after="240" w:line="360" w:lineRule="auto"/>
        <w:rPr>
          <w:rFonts w:ascii="Arial" w:hAnsi="Arial" w:cs="Arial"/>
          <w:color w:val="000000" w:themeColor="text1"/>
          <w:w w:val="110"/>
          <w:sz w:val="22"/>
          <w:szCs w:val="22"/>
        </w:rPr>
      </w:pPr>
      <w:r w:rsidRPr="00367F05">
        <w:rPr>
          <w:rFonts w:ascii="Arial" w:hAnsi="Arial" w:cs="Arial"/>
          <w:color w:val="000000" w:themeColor="text1"/>
          <w:w w:val="110"/>
          <w:sz w:val="22"/>
          <w:szCs w:val="22"/>
        </w:rPr>
        <w:t>D. CORRECTIVE &amp; PREVENTIVE ACTIONS (CAPA)</w:t>
      </w:r>
    </w:p>
    <w:p w14:paraId="1D00DEFB" w14:textId="20068511" w:rsidR="000570EF" w:rsidRPr="005970E0" w:rsidRDefault="005970E0" w:rsidP="009A1E74">
      <w:pPr>
        <w:spacing w:after="240" w:line="360" w:lineRule="auto"/>
        <w:ind w:left="142" w:right="146"/>
        <w:jc w:val="both"/>
        <w:rPr>
          <w:rFonts w:ascii="Arial" w:hAnsi="Arial" w:cs="Arial"/>
          <w:color w:val="000000" w:themeColor="text1"/>
        </w:rPr>
      </w:pPr>
      <w:r>
        <w:rPr>
          <w:rFonts w:ascii="Arial" w:hAnsi="Arial" w:cs="Arial"/>
          <w:color w:val="000000" w:themeColor="text1"/>
        </w:rPr>
        <w:tab/>
      </w:r>
      <w:r w:rsidR="000570EF" w:rsidRPr="005970E0">
        <w:rPr>
          <w:rFonts w:ascii="Arial" w:hAnsi="Arial" w:cs="Arial"/>
          <w:color w:val="000000" w:themeColor="text1"/>
        </w:rPr>
        <w:t>To restore operations and prevent future occurrences across the fleet, the following actions have been mandated:</w:t>
      </w:r>
    </w:p>
    <w:p w14:paraId="4A357EFB" w14:textId="152938C4" w:rsidR="000570EF" w:rsidRPr="005970E0" w:rsidRDefault="000570EF" w:rsidP="009A1E74">
      <w:pPr>
        <w:pStyle w:val="ListParagraph"/>
        <w:numPr>
          <w:ilvl w:val="0"/>
          <w:numId w:val="14"/>
        </w:numPr>
        <w:spacing w:after="240" w:line="360" w:lineRule="auto"/>
        <w:ind w:right="146"/>
        <w:jc w:val="both"/>
        <w:rPr>
          <w:rFonts w:ascii="Arial" w:hAnsi="Arial" w:cs="Arial"/>
          <w:b/>
          <w:bCs/>
          <w:color w:val="000000" w:themeColor="text1"/>
        </w:rPr>
      </w:pPr>
      <w:r w:rsidRPr="005970E0">
        <w:rPr>
          <w:rFonts w:ascii="Arial" w:hAnsi="Arial" w:cs="Arial"/>
          <w:b/>
          <w:bCs/>
          <w:color w:val="000000" w:themeColor="text1"/>
        </w:rPr>
        <w:t>Corrective Actions:</w:t>
      </w:r>
    </w:p>
    <w:p w14:paraId="1A02A632" w14:textId="585CB895" w:rsidR="000570EF" w:rsidRPr="005970E0" w:rsidRDefault="000570EF" w:rsidP="005970E0">
      <w:pPr>
        <w:pStyle w:val="Heading1"/>
        <w:numPr>
          <w:ilvl w:val="0"/>
          <w:numId w:val="15"/>
        </w:numPr>
        <w:spacing w:line="360" w:lineRule="auto"/>
        <w:jc w:val="both"/>
        <w:rPr>
          <w:rFonts w:ascii="Arial" w:hAnsi="Arial" w:cs="Arial"/>
          <w:color w:val="000000" w:themeColor="text1"/>
          <w:w w:val="110"/>
          <w:sz w:val="22"/>
          <w:szCs w:val="22"/>
        </w:rPr>
      </w:pPr>
      <w:r w:rsidRPr="005970E0">
        <w:rPr>
          <w:rFonts w:ascii="Arial" w:hAnsi="Arial" w:cs="Arial"/>
          <w:color w:val="000000" w:themeColor="text1"/>
          <w:w w:val="110"/>
          <w:sz w:val="22"/>
          <w:szCs w:val="22"/>
        </w:rPr>
        <w:t>Inverter Relocation:</w:t>
      </w:r>
      <w:r w:rsidR="00091907" w:rsidRPr="005970E0">
        <w:rPr>
          <w:rFonts w:ascii="Arial" w:hAnsi="Arial" w:cs="Arial"/>
          <w:color w:val="000000" w:themeColor="text1"/>
          <w:w w:val="110"/>
          <w:sz w:val="22"/>
          <w:szCs w:val="22"/>
        </w:rPr>
        <w:t xml:space="preserve"> </w:t>
      </w:r>
    </w:p>
    <w:p w14:paraId="4E9BF220" w14:textId="0643EE33" w:rsidR="00091907" w:rsidRPr="005970E0" w:rsidRDefault="005970E0" w:rsidP="005970E0">
      <w:pPr>
        <w:spacing w:line="360" w:lineRule="auto"/>
        <w:ind w:left="1440" w:right="146"/>
        <w:jc w:val="both"/>
        <w:rPr>
          <w:rFonts w:ascii="Arial" w:hAnsi="Arial" w:cs="Arial"/>
          <w:color w:val="000000" w:themeColor="text1"/>
        </w:rPr>
      </w:pPr>
      <w:r w:rsidRPr="005970E0">
        <w:rPr>
          <w:rFonts w:ascii="Arial" w:hAnsi="Arial" w:cs="Arial"/>
          <w:color w:val="000000" w:themeColor="text1"/>
        </w:rPr>
        <w:tab/>
      </w:r>
      <w:r w:rsidR="00091907" w:rsidRPr="005970E0">
        <w:rPr>
          <w:rFonts w:ascii="Arial" w:hAnsi="Arial" w:cs="Arial"/>
          <w:color w:val="000000" w:themeColor="text1"/>
        </w:rPr>
        <w:t>As replacing only Cabinet 1 is unfeasible, Inverter 19 will be entirely replaced by relocating Inverter 14 (currently situated at Block 7). Inverter 14 currently has the lowest generation output due to incomplete String Combiner Boxes (SCBs) and operating with only 2 power blocks (nodes).</w:t>
      </w:r>
    </w:p>
    <w:p w14:paraId="2EE62CA4" w14:textId="77777777" w:rsidR="00091907" w:rsidRPr="005970E0" w:rsidRDefault="00091907" w:rsidP="005970E0">
      <w:pPr>
        <w:spacing w:line="360" w:lineRule="auto"/>
        <w:ind w:left="1440" w:right="146"/>
        <w:jc w:val="both"/>
        <w:rPr>
          <w:rFonts w:ascii="Arial" w:hAnsi="Arial" w:cs="Arial"/>
          <w:color w:val="000000" w:themeColor="text1"/>
        </w:rPr>
      </w:pPr>
    </w:p>
    <w:p w14:paraId="4C23858E" w14:textId="48A0DEDE" w:rsidR="000570EF" w:rsidRPr="005970E0" w:rsidRDefault="00091907" w:rsidP="005970E0">
      <w:pPr>
        <w:pStyle w:val="Heading1"/>
        <w:numPr>
          <w:ilvl w:val="0"/>
          <w:numId w:val="15"/>
        </w:numPr>
        <w:spacing w:line="360" w:lineRule="auto"/>
        <w:jc w:val="both"/>
        <w:rPr>
          <w:rFonts w:ascii="Arial" w:hAnsi="Arial" w:cs="Arial"/>
          <w:color w:val="000000" w:themeColor="text1"/>
          <w:w w:val="110"/>
          <w:sz w:val="22"/>
          <w:szCs w:val="22"/>
        </w:rPr>
      </w:pPr>
      <w:r w:rsidRPr="005970E0">
        <w:rPr>
          <w:rFonts w:ascii="Arial" w:hAnsi="Arial" w:cs="Arial"/>
          <w:color w:val="000000" w:themeColor="text1"/>
          <w:w w:val="110"/>
          <w:sz w:val="22"/>
          <w:szCs w:val="22"/>
        </w:rPr>
        <w:t>Component Salvage &amp; Optimization</w:t>
      </w:r>
    </w:p>
    <w:p w14:paraId="4D27B9ED" w14:textId="77777777" w:rsidR="005970E0" w:rsidRDefault="005970E0" w:rsidP="005970E0">
      <w:pPr>
        <w:pStyle w:val="Heading1"/>
        <w:spacing w:line="360" w:lineRule="auto"/>
        <w:ind w:left="1440" w:right="146"/>
        <w:jc w:val="both"/>
        <w:rPr>
          <w:rFonts w:ascii="Arial" w:hAnsi="Arial" w:cs="Arial"/>
          <w:b w:val="0"/>
          <w:bCs w:val="0"/>
          <w:color w:val="000000" w:themeColor="text1"/>
          <w:w w:val="110"/>
          <w:sz w:val="22"/>
          <w:szCs w:val="22"/>
        </w:rPr>
      </w:pPr>
      <w:r w:rsidRPr="005970E0">
        <w:rPr>
          <w:rFonts w:ascii="Arial" w:hAnsi="Arial" w:cs="Arial"/>
          <w:b w:val="0"/>
          <w:bCs w:val="0"/>
          <w:color w:val="000000" w:themeColor="text1"/>
          <w:w w:val="110"/>
          <w:sz w:val="22"/>
          <w:szCs w:val="22"/>
        </w:rPr>
        <w:tab/>
      </w:r>
      <w:r w:rsidR="00091907" w:rsidRPr="005970E0">
        <w:rPr>
          <w:rFonts w:ascii="Arial" w:hAnsi="Arial" w:cs="Arial"/>
          <w:b w:val="0"/>
          <w:bCs w:val="0"/>
          <w:color w:val="000000" w:themeColor="text1"/>
          <w:w w:val="110"/>
          <w:sz w:val="22"/>
          <w:szCs w:val="22"/>
        </w:rPr>
        <w:t>Prior to the fire, Inverter 19 operated with a complete set of power blocks. The healthy power blocks from the unaffected cabinets of Inverter 19 will be safely salvaged.</w:t>
      </w:r>
    </w:p>
    <w:p w14:paraId="1710A577" w14:textId="77777777" w:rsidR="005970E0" w:rsidRDefault="005970E0">
      <w:pPr>
        <w:rPr>
          <w:rFonts w:ascii="Arial" w:hAnsi="Arial" w:cs="Arial"/>
          <w:color w:val="000000" w:themeColor="text1"/>
          <w:w w:val="110"/>
        </w:rPr>
      </w:pPr>
      <w:r>
        <w:rPr>
          <w:rFonts w:ascii="Arial" w:hAnsi="Arial" w:cs="Arial"/>
          <w:b/>
          <w:bCs/>
          <w:color w:val="000000" w:themeColor="text1"/>
          <w:w w:val="110"/>
        </w:rPr>
        <w:br w:type="page"/>
      </w:r>
    </w:p>
    <w:p w14:paraId="50481DFF" w14:textId="7EBC41A3" w:rsidR="005970E0" w:rsidRDefault="00091907" w:rsidP="005970E0">
      <w:pPr>
        <w:pStyle w:val="Heading1"/>
        <w:spacing w:line="360" w:lineRule="auto"/>
        <w:ind w:left="1440" w:right="146"/>
        <w:jc w:val="both"/>
        <w:rPr>
          <w:rFonts w:ascii="Arial" w:hAnsi="Arial" w:cs="Arial"/>
          <w:b w:val="0"/>
          <w:bCs w:val="0"/>
          <w:color w:val="000000" w:themeColor="text1"/>
          <w:w w:val="110"/>
          <w:sz w:val="22"/>
          <w:szCs w:val="22"/>
        </w:rPr>
      </w:pPr>
      <w:r w:rsidRPr="005970E0">
        <w:rPr>
          <w:rFonts w:ascii="Arial" w:hAnsi="Arial" w:cs="Arial"/>
          <w:b w:val="0"/>
          <w:bCs w:val="0"/>
          <w:color w:val="000000" w:themeColor="text1"/>
          <w:w w:val="110"/>
          <w:sz w:val="22"/>
          <w:szCs w:val="22"/>
        </w:rPr>
        <w:lastRenderedPageBreak/>
        <w:t>These nodes will be strategically installed into other active inverters across the plant that are currently operating with incomplete power blocks, thereby recovering and optimizing overall plant generation capacity.</w:t>
      </w:r>
    </w:p>
    <w:p w14:paraId="2D15F335" w14:textId="77777777" w:rsidR="005970E0" w:rsidRDefault="005970E0" w:rsidP="005970E0">
      <w:pPr>
        <w:pStyle w:val="Heading1"/>
        <w:spacing w:line="360" w:lineRule="auto"/>
        <w:ind w:left="1440" w:right="146"/>
        <w:jc w:val="both"/>
        <w:rPr>
          <w:rFonts w:ascii="Arial" w:hAnsi="Arial" w:cs="Arial"/>
          <w:color w:val="000000" w:themeColor="text1"/>
          <w:w w:val="110"/>
          <w:sz w:val="20"/>
          <w:szCs w:val="20"/>
        </w:rPr>
      </w:pPr>
    </w:p>
    <w:p w14:paraId="051F8B15" w14:textId="41318B1A" w:rsidR="00091907" w:rsidRPr="00367F05" w:rsidRDefault="00091907" w:rsidP="005970E0">
      <w:pPr>
        <w:pStyle w:val="Heading1"/>
        <w:numPr>
          <w:ilvl w:val="0"/>
          <w:numId w:val="14"/>
        </w:numPr>
        <w:spacing w:before="240" w:after="240" w:line="360" w:lineRule="auto"/>
        <w:jc w:val="both"/>
        <w:rPr>
          <w:rFonts w:ascii="Arial" w:hAnsi="Arial" w:cs="Arial"/>
          <w:color w:val="000000" w:themeColor="text1"/>
          <w:w w:val="110"/>
          <w:sz w:val="22"/>
          <w:szCs w:val="22"/>
        </w:rPr>
      </w:pPr>
      <w:r w:rsidRPr="00367F05">
        <w:rPr>
          <w:rFonts w:ascii="Arial" w:hAnsi="Arial" w:cs="Arial"/>
          <w:color w:val="000000" w:themeColor="text1"/>
          <w:w w:val="110"/>
          <w:sz w:val="22"/>
          <w:szCs w:val="22"/>
        </w:rPr>
        <w:t>Preventive Actions:</w:t>
      </w:r>
    </w:p>
    <w:p w14:paraId="2B525DE0" w14:textId="32D38E70" w:rsidR="00091907" w:rsidRPr="005970E0" w:rsidRDefault="00091907" w:rsidP="005970E0">
      <w:pPr>
        <w:pStyle w:val="Heading1"/>
        <w:numPr>
          <w:ilvl w:val="0"/>
          <w:numId w:val="17"/>
        </w:numPr>
        <w:spacing w:line="360" w:lineRule="auto"/>
        <w:jc w:val="both"/>
        <w:rPr>
          <w:rFonts w:ascii="Arial" w:hAnsi="Arial" w:cs="Arial"/>
          <w:color w:val="000000" w:themeColor="text1"/>
          <w:w w:val="110"/>
          <w:sz w:val="22"/>
          <w:szCs w:val="22"/>
        </w:rPr>
      </w:pPr>
      <w:r w:rsidRPr="005970E0">
        <w:rPr>
          <w:rFonts w:ascii="Arial" w:hAnsi="Arial" w:cs="Arial"/>
          <w:color w:val="000000" w:themeColor="text1"/>
          <w:w w:val="110"/>
          <w:sz w:val="22"/>
          <w:szCs w:val="22"/>
        </w:rPr>
        <w:t>Enhanced Preventive Maintenance Schedule (PMS):</w:t>
      </w:r>
    </w:p>
    <w:p w14:paraId="21D9A1F6" w14:textId="263ABC9E" w:rsidR="00091907" w:rsidRPr="005970E0" w:rsidRDefault="005970E0" w:rsidP="005970E0">
      <w:pPr>
        <w:pStyle w:val="Heading1"/>
        <w:spacing w:after="240" w:line="360" w:lineRule="auto"/>
        <w:ind w:left="1582" w:right="146"/>
        <w:jc w:val="both"/>
        <w:rPr>
          <w:rFonts w:ascii="Arial" w:hAnsi="Arial" w:cs="Arial"/>
          <w:b w:val="0"/>
          <w:bCs w:val="0"/>
          <w:color w:val="000000" w:themeColor="text1"/>
          <w:w w:val="110"/>
          <w:sz w:val="22"/>
          <w:szCs w:val="22"/>
        </w:rPr>
      </w:pPr>
      <w:r>
        <w:rPr>
          <w:rFonts w:ascii="Arial" w:hAnsi="Arial" w:cs="Arial"/>
          <w:b w:val="0"/>
          <w:bCs w:val="0"/>
          <w:color w:val="000000" w:themeColor="text1"/>
          <w:w w:val="110"/>
          <w:sz w:val="22"/>
          <w:szCs w:val="22"/>
        </w:rPr>
        <w:tab/>
      </w:r>
      <w:r w:rsidR="00091907" w:rsidRPr="005970E0">
        <w:rPr>
          <w:rFonts w:ascii="Arial" w:hAnsi="Arial" w:cs="Arial"/>
          <w:b w:val="0"/>
          <w:bCs w:val="0"/>
          <w:color w:val="000000" w:themeColor="text1"/>
          <w:w w:val="110"/>
          <w:sz w:val="22"/>
          <w:szCs w:val="22"/>
        </w:rPr>
        <w:t>Update the official site PMS checklist to include mandatory Infrared (IR) thermal scanning of all major inverter busbars and connection points while the units are operating under load (&gt;70%).</w:t>
      </w:r>
    </w:p>
    <w:p w14:paraId="7472DC64" w14:textId="1B59081D" w:rsidR="00091907" w:rsidRPr="005970E0" w:rsidRDefault="00091907" w:rsidP="005970E0">
      <w:pPr>
        <w:pStyle w:val="Heading1"/>
        <w:numPr>
          <w:ilvl w:val="0"/>
          <w:numId w:val="17"/>
        </w:numPr>
        <w:spacing w:line="360" w:lineRule="auto"/>
        <w:jc w:val="both"/>
        <w:rPr>
          <w:rFonts w:ascii="Arial" w:hAnsi="Arial" w:cs="Arial"/>
          <w:color w:val="000000" w:themeColor="text1"/>
          <w:w w:val="110"/>
          <w:sz w:val="22"/>
          <w:szCs w:val="22"/>
        </w:rPr>
      </w:pPr>
      <w:r w:rsidRPr="005970E0">
        <w:rPr>
          <w:rFonts w:ascii="Arial" w:hAnsi="Arial" w:cs="Arial"/>
          <w:color w:val="000000" w:themeColor="text1"/>
          <w:w w:val="110"/>
          <w:sz w:val="22"/>
          <w:szCs w:val="22"/>
        </w:rPr>
        <w:t>Accelerated Torque Verification:</w:t>
      </w:r>
    </w:p>
    <w:p w14:paraId="7F0AD80E" w14:textId="3662CAD9" w:rsidR="00091907" w:rsidRPr="005970E0" w:rsidRDefault="005970E0" w:rsidP="005970E0">
      <w:pPr>
        <w:pStyle w:val="Heading1"/>
        <w:spacing w:after="240" w:line="360" w:lineRule="auto"/>
        <w:ind w:left="1582" w:right="146"/>
        <w:jc w:val="both"/>
        <w:rPr>
          <w:rFonts w:ascii="Arial" w:hAnsi="Arial" w:cs="Arial"/>
          <w:b w:val="0"/>
          <w:bCs w:val="0"/>
          <w:color w:val="000000" w:themeColor="text1"/>
          <w:w w:val="110"/>
          <w:sz w:val="22"/>
          <w:szCs w:val="22"/>
        </w:rPr>
      </w:pPr>
      <w:r>
        <w:rPr>
          <w:rFonts w:ascii="Arial" w:hAnsi="Arial" w:cs="Arial"/>
          <w:b w:val="0"/>
          <w:bCs w:val="0"/>
          <w:color w:val="000000" w:themeColor="text1"/>
          <w:w w:val="110"/>
          <w:sz w:val="22"/>
          <w:szCs w:val="22"/>
        </w:rPr>
        <w:tab/>
      </w:r>
      <w:r w:rsidR="00091907" w:rsidRPr="005970E0">
        <w:rPr>
          <w:rFonts w:ascii="Arial" w:hAnsi="Arial" w:cs="Arial"/>
          <w:b w:val="0"/>
          <w:bCs w:val="0"/>
          <w:color w:val="000000" w:themeColor="text1"/>
          <w:w w:val="110"/>
          <w:sz w:val="22"/>
          <w:szCs w:val="22"/>
        </w:rPr>
        <w:t>Deploy the maintenance team to proactively verify and retighten the torque on all QAC breaker connections for all other inverters on site using a calibrated torque wrench, counteracting any weather/seismic-related mechanical loosening.</w:t>
      </w:r>
    </w:p>
    <w:p w14:paraId="2E261E8E" w14:textId="77777777" w:rsidR="004127B2" w:rsidRDefault="004127B2" w:rsidP="004127B2">
      <w:pPr>
        <w:pStyle w:val="ListParagraph"/>
        <w:spacing w:line="276" w:lineRule="auto"/>
        <w:ind w:left="0" w:right="146" w:firstLine="0"/>
        <w:rPr>
          <w:rFonts w:asciiTheme="minorHAnsi" w:hAnsiTheme="minorHAnsi" w:cstheme="minorHAnsi"/>
          <w:color w:val="000000" w:themeColor="text1"/>
          <w:sz w:val="18"/>
        </w:rPr>
      </w:pPr>
    </w:p>
    <w:p w14:paraId="47B686B4" w14:textId="77777777" w:rsidR="004127B2" w:rsidRPr="004127B2" w:rsidRDefault="004127B2" w:rsidP="004127B2">
      <w:pPr>
        <w:pStyle w:val="ListParagraph"/>
        <w:spacing w:line="276" w:lineRule="auto"/>
        <w:ind w:left="0" w:right="146" w:firstLine="0"/>
        <w:rPr>
          <w:rFonts w:asciiTheme="minorHAnsi" w:hAnsiTheme="minorHAnsi" w:cstheme="minorHAnsi"/>
          <w:color w:val="000000" w:themeColor="text1"/>
        </w:rPr>
      </w:pPr>
    </w:p>
    <w:p w14:paraId="72A726B4" w14:textId="3926F14B" w:rsidR="002F19B4" w:rsidRPr="00712B42" w:rsidRDefault="002F19B4">
      <w:pPr>
        <w:pStyle w:val="BodyText"/>
        <w:spacing w:before="53"/>
        <w:ind w:left="0" w:firstLine="0"/>
        <w:rPr>
          <w:rFonts w:asciiTheme="minorHAnsi" w:hAnsiTheme="minorHAnsi" w:cstheme="minorHAnsi"/>
          <w:color w:val="000000" w:themeColor="text1"/>
          <w:sz w:val="20"/>
        </w:rPr>
      </w:pPr>
    </w:p>
    <w:p w14:paraId="70D38CE0" w14:textId="3DC03930" w:rsidR="002F19B4" w:rsidRDefault="002F19B4">
      <w:pPr>
        <w:pStyle w:val="BodyText"/>
        <w:spacing w:before="53"/>
        <w:ind w:left="0" w:firstLine="0"/>
        <w:rPr>
          <w:rFonts w:asciiTheme="minorHAnsi" w:hAnsiTheme="minorHAnsi" w:cstheme="minorHAnsi"/>
          <w:color w:val="000000" w:themeColor="text1"/>
          <w:sz w:val="20"/>
        </w:rPr>
      </w:pPr>
    </w:p>
    <w:p w14:paraId="1A9AA93A" w14:textId="77777777" w:rsidR="00367F05" w:rsidRDefault="00367F05">
      <w:pPr>
        <w:pStyle w:val="BodyText"/>
        <w:spacing w:before="53"/>
        <w:ind w:left="0" w:firstLine="0"/>
        <w:rPr>
          <w:rFonts w:asciiTheme="minorHAnsi" w:hAnsiTheme="minorHAnsi" w:cstheme="minorHAnsi"/>
          <w:color w:val="000000" w:themeColor="text1"/>
          <w:sz w:val="20"/>
        </w:rPr>
      </w:pPr>
    </w:p>
    <w:p w14:paraId="49E58641" w14:textId="77777777" w:rsidR="005970E0" w:rsidRDefault="005970E0">
      <w:pPr>
        <w:pStyle w:val="BodyText"/>
        <w:spacing w:before="53"/>
        <w:ind w:left="0" w:firstLine="0"/>
        <w:rPr>
          <w:rFonts w:asciiTheme="minorHAnsi" w:hAnsiTheme="minorHAnsi" w:cstheme="minorHAnsi"/>
          <w:color w:val="000000" w:themeColor="text1"/>
          <w:sz w:val="20"/>
        </w:rPr>
      </w:pPr>
    </w:p>
    <w:p w14:paraId="51680EA4" w14:textId="77777777" w:rsidR="005970E0" w:rsidRDefault="005970E0">
      <w:pPr>
        <w:pStyle w:val="BodyText"/>
        <w:spacing w:before="53"/>
        <w:ind w:left="0" w:firstLine="0"/>
        <w:rPr>
          <w:rFonts w:asciiTheme="minorHAnsi" w:hAnsiTheme="minorHAnsi" w:cstheme="minorHAnsi"/>
          <w:color w:val="000000" w:themeColor="text1"/>
          <w:sz w:val="20"/>
        </w:rPr>
      </w:pPr>
    </w:p>
    <w:p w14:paraId="13E9DCF2" w14:textId="77777777" w:rsidR="00A80EF8" w:rsidRDefault="00A80EF8">
      <w:pPr>
        <w:pStyle w:val="BodyText"/>
        <w:spacing w:before="53"/>
        <w:ind w:left="0" w:firstLine="0"/>
        <w:rPr>
          <w:rFonts w:asciiTheme="minorHAnsi" w:hAnsiTheme="minorHAnsi" w:cstheme="minorHAnsi"/>
          <w:color w:val="000000" w:themeColor="text1"/>
          <w:sz w:val="20"/>
        </w:rPr>
      </w:pPr>
    </w:p>
    <w:p w14:paraId="318A631E" w14:textId="77777777" w:rsidR="00A80EF8" w:rsidRDefault="00A80EF8">
      <w:pPr>
        <w:pStyle w:val="BodyText"/>
        <w:spacing w:before="53"/>
        <w:ind w:left="0" w:firstLine="0"/>
        <w:rPr>
          <w:rFonts w:asciiTheme="minorHAnsi" w:hAnsiTheme="minorHAnsi" w:cstheme="minorHAnsi"/>
          <w:color w:val="000000" w:themeColor="text1"/>
          <w:sz w:val="20"/>
        </w:rPr>
      </w:pPr>
    </w:p>
    <w:p w14:paraId="705EE1AD" w14:textId="77777777" w:rsidR="00A80EF8" w:rsidRDefault="00A80EF8">
      <w:pPr>
        <w:pStyle w:val="BodyText"/>
        <w:spacing w:before="53"/>
        <w:ind w:left="0" w:firstLine="0"/>
        <w:rPr>
          <w:rFonts w:asciiTheme="minorHAnsi" w:hAnsiTheme="minorHAnsi" w:cstheme="minorHAnsi"/>
          <w:color w:val="000000" w:themeColor="text1"/>
          <w:sz w:val="20"/>
        </w:rPr>
      </w:pPr>
    </w:p>
    <w:p w14:paraId="3C1900A6" w14:textId="77777777" w:rsidR="005970E0" w:rsidRPr="00712B42" w:rsidRDefault="005970E0">
      <w:pPr>
        <w:pStyle w:val="BodyText"/>
        <w:spacing w:before="53"/>
        <w:ind w:left="0" w:firstLine="0"/>
        <w:rPr>
          <w:rFonts w:asciiTheme="minorHAnsi" w:hAnsiTheme="minorHAnsi" w:cstheme="minorHAnsi"/>
          <w:color w:val="000000" w:themeColor="text1"/>
          <w:sz w:val="20"/>
        </w:rPr>
      </w:pPr>
    </w:p>
    <w:p w14:paraId="30B6B451" w14:textId="77777777" w:rsidR="00091907" w:rsidRPr="00712B42" w:rsidRDefault="00091907">
      <w:pPr>
        <w:pStyle w:val="BodyText"/>
        <w:spacing w:before="53"/>
        <w:ind w:left="0" w:firstLine="0"/>
        <w:rPr>
          <w:rFonts w:asciiTheme="minorHAnsi" w:hAnsiTheme="minorHAnsi" w:cstheme="minorHAnsi"/>
          <w:color w:val="000000" w:themeColor="text1"/>
          <w:sz w:val="20"/>
        </w:rPr>
      </w:pPr>
    </w:p>
    <w:p w14:paraId="5D2B8688" w14:textId="77777777" w:rsidR="00F02059" w:rsidRPr="00712B42" w:rsidRDefault="00F02059">
      <w:pPr>
        <w:pStyle w:val="BodyText"/>
        <w:spacing w:before="53"/>
        <w:ind w:left="0" w:firstLine="0"/>
        <w:rPr>
          <w:rFonts w:asciiTheme="minorHAnsi" w:hAnsiTheme="minorHAnsi" w:cstheme="minorHAnsi"/>
          <w:color w:val="000000" w:themeColor="text1"/>
          <w:sz w:val="20"/>
        </w:rPr>
      </w:pPr>
    </w:p>
    <w:p w14:paraId="00B93624" w14:textId="391B10EC" w:rsidR="00F02059" w:rsidRPr="00712B42" w:rsidRDefault="00F02059">
      <w:pPr>
        <w:pStyle w:val="BodyText"/>
        <w:spacing w:before="53"/>
        <w:ind w:left="0" w:firstLine="0"/>
        <w:rPr>
          <w:rFonts w:asciiTheme="minorHAnsi" w:hAnsiTheme="minorHAnsi" w:cstheme="minorHAnsi"/>
          <w:color w:val="000000" w:themeColor="text1"/>
          <w:sz w:val="20"/>
        </w:rPr>
      </w:pPr>
    </w:p>
    <w:p w14:paraId="238F30C1" w14:textId="49C8D3AC" w:rsidR="00C63B95" w:rsidRPr="00712B42" w:rsidRDefault="00E80457" w:rsidP="00C63B95">
      <w:pPr>
        <w:pStyle w:val="BodyText"/>
        <w:spacing w:before="53"/>
        <w:ind w:left="709" w:hanging="567"/>
        <w:rPr>
          <w:rFonts w:asciiTheme="minorHAnsi" w:hAnsiTheme="minorHAnsi" w:cstheme="minorHAnsi"/>
          <w:color w:val="000000" w:themeColor="text1"/>
          <w:sz w:val="20"/>
        </w:rPr>
      </w:pPr>
      <w:r>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Prepared by:</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t>Reviewed by:</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t>Approved by:</w:t>
      </w:r>
    </w:p>
    <w:p w14:paraId="710104A8" w14:textId="6ABCEDD7" w:rsidR="002F19B4" w:rsidRPr="00712B42" w:rsidRDefault="00AC371A" w:rsidP="00012853">
      <w:pPr>
        <w:pStyle w:val="BodyText"/>
        <w:spacing w:before="53"/>
        <w:ind w:left="567" w:right="146" w:hanging="425"/>
        <w:rPr>
          <w:rFonts w:asciiTheme="minorHAnsi" w:hAnsiTheme="minorHAnsi" w:cstheme="minorHAnsi"/>
          <w:color w:val="000000" w:themeColor="text1"/>
          <w:sz w:val="20"/>
        </w:rPr>
      </w:pPr>
      <w:r w:rsidRPr="00712B42">
        <w:rPr>
          <w:rFonts w:asciiTheme="minorHAnsi" w:hAnsiTheme="minorHAnsi" w:cstheme="minorHAnsi"/>
          <w:noProof/>
          <w:color w:val="000000" w:themeColor="text1"/>
          <w:sz w:val="20"/>
        </w:rPr>
        <w:drawing>
          <wp:anchor distT="0" distB="0" distL="114300" distR="114300" simplePos="0" relativeHeight="487501824" behindDoc="1" locked="0" layoutInCell="1" allowOverlap="1" wp14:anchorId="41244FEC" wp14:editId="49274531">
            <wp:simplePos x="0" y="0"/>
            <wp:positionH relativeFrom="column">
              <wp:posOffset>719546</wp:posOffset>
            </wp:positionH>
            <wp:positionV relativeFrom="paragraph">
              <wp:posOffset>40186</wp:posOffset>
            </wp:positionV>
            <wp:extent cx="766151" cy="716890"/>
            <wp:effectExtent l="0" t="0" r="0" b="7620"/>
            <wp:wrapNone/>
            <wp:docPr id="3689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1466" name="Picture 3689814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6151" cy="716890"/>
                    </a:xfrm>
                    <a:prstGeom prst="rect">
                      <a:avLst/>
                    </a:prstGeom>
                  </pic:spPr>
                </pic:pic>
              </a:graphicData>
            </a:graphic>
            <wp14:sizeRelH relativeFrom="page">
              <wp14:pctWidth>0</wp14:pctWidth>
            </wp14:sizeRelH>
            <wp14:sizeRelV relativeFrom="page">
              <wp14:pctHeight>0</wp14:pctHeight>
            </wp14:sizeRelV>
          </wp:anchor>
        </w:drawing>
      </w:r>
      <w:r w:rsidR="002F19B4" w:rsidRPr="00712B42">
        <w:rPr>
          <w:rFonts w:asciiTheme="minorHAnsi" w:hAnsiTheme="minorHAnsi" w:cstheme="minorHAnsi"/>
          <w:color w:val="000000" w:themeColor="text1"/>
          <w:sz w:val="20"/>
        </w:rPr>
        <w:br/>
      </w:r>
      <w:r w:rsidR="002F19B4" w:rsidRPr="00712B42">
        <w:rPr>
          <w:rFonts w:asciiTheme="minorHAnsi" w:hAnsiTheme="minorHAnsi" w:cstheme="minorHAnsi"/>
          <w:color w:val="000000" w:themeColor="text1"/>
          <w:sz w:val="20"/>
        </w:rPr>
        <w:br/>
      </w:r>
      <w:r w:rsidR="002F19B4" w:rsidRPr="00712B42">
        <w:rPr>
          <w:rFonts w:asciiTheme="minorHAnsi" w:hAnsiTheme="minorHAnsi" w:cstheme="minorHAnsi"/>
          <w:b/>
          <w:bCs/>
          <w:color w:val="000000" w:themeColor="text1"/>
          <w:sz w:val="20"/>
        </w:rPr>
        <w:t>ENGR. CLARIDEN D. MONTAÑO</w:t>
      </w:r>
      <w:r w:rsidR="002F19B4" w:rsidRPr="00712B42">
        <w:rPr>
          <w:rFonts w:asciiTheme="minorHAnsi" w:hAnsiTheme="minorHAnsi" w:cstheme="minorHAnsi"/>
          <w:b/>
          <w:bCs/>
          <w:color w:val="000000" w:themeColor="text1"/>
          <w:sz w:val="20"/>
        </w:rPr>
        <w:tab/>
      </w:r>
      <w:r w:rsidR="002F19B4" w:rsidRPr="00712B42">
        <w:rPr>
          <w:rFonts w:asciiTheme="minorHAnsi" w:hAnsiTheme="minorHAnsi" w:cstheme="minorHAnsi"/>
          <w:b/>
          <w:bCs/>
          <w:color w:val="000000" w:themeColor="text1"/>
          <w:sz w:val="20"/>
        </w:rPr>
        <w:tab/>
        <w:t>ENGR. RHETT M. L. AYLLON</w:t>
      </w:r>
      <w:r w:rsidR="002F19B4" w:rsidRPr="00712B42">
        <w:rPr>
          <w:rFonts w:asciiTheme="minorHAnsi" w:hAnsiTheme="minorHAnsi" w:cstheme="minorHAnsi"/>
          <w:b/>
          <w:bCs/>
          <w:color w:val="000000" w:themeColor="text1"/>
          <w:sz w:val="20"/>
        </w:rPr>
        <w:tab/>
      </w:r>
      <w:r w:rsidR="002F19B4" w:rsidRPr="00712B42">
        <w:rPr>
          <w:rFonts w:asciiTheme="minorHAnsi" w:hAnsiTheme="minorHAnsi" w:cstheme="minorHAnsi"/>
          <w:b/>
          <w:bCs/>
          <w:color w:val="000000" w:themeColor="text1"/>
          <w:sz w:val="20"/>
        </w:rPr>
        <w:tab/>
        <w:t>ENGR. JOHN L. COLOSO</w:t>
      </w:r>
      <w:r w:rsidR="002F19B4" w:rsidRPr="00712B42">
        <w:rPr>
          <w:rFonts w:asciiTheme="minorHAnsi" w:hAnsiTheme="minorHAnsi" w:cstheme="minorHAnsi"/>
          <w:color w:val="000000" w:themeColor="text1"/>
          <w:sz w:val="20"/>
        </w:rPr>
        <w:br/>
        <w:t>Inverter Engineer</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t>O&amp;M / Plant Manager</w:t>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2F19B4" w:rsidRPr="00712B42">
        <w:rPr>
          <w:rFonts w:asciiTheme="minorHAnsi" w:hAnsiTheme="minorHAnsi" w:cstheme="minorHAnsi"/>
          <w:color w:val="000000" w:themeColor="text1"/>
          <w:sz w:val="20"/>
        </w:rPr>
        <w:tab/>
      </w:r>
      <w:r w:rsidR="00C63B95" w:rsidRPr="00712B42">
        <w:rPr>
          <w:rFonts w:asciiTheme="minorHAnsi" w:hAnsiTheme="minorHAnsi" w:cstheme="minorHAnsi"/>
          <w:color w:val="000000" w:themeColor="text1"/>
          <w:sz w:val="20"/>
        </w:rPr>
        <w:t>O</w:t>
      </w:r>
      <w:r w:rsidR="002F19B4" w:rsidRPr="00712B42">
        <w:rPr>
          <w:rFonts w:asciiTheme="minorHAnsi" w:hAnsiTheme="minorHAnsi" w:cstheme="minorHAnsi"/>
          <w:color w:val="000000" w:themeColor="text1"/>
          <w:sz w:val="20"/>
        </w:rPr>
        <w:t>peration</w:t>
      </w:r>
      <w:r w:rsidR="00AD4B59">
        <w:rPr>
          <w:rFonts w:asciiTheme="minorHAnsi" w:hAnsiTheme="minorHAnsi" w:cstheme="minorHAnsi"/>
          <w:color w:val="000000" w:themeColor="text1"/>
          <w:sz w:val="20"/>
        </w:rPr>
        <w:t>s</w:t>
      </w:r>
      <w:r w:rsidR="002F19B4" w:rsidRPr="00712B42">
        <w:rPr>
          <w:rFonts w:asciiTheme="minorHAnsi" w:hAnsiTheme="minorHAnsi" w:cstheme="minorHAnsi"/>
          <w:color w:val="000000" w:themeColor="text1"/>
          <w:sz w:val="20"/>
        </w:rPr>
        <w:t xml:space="preserve"> Head</w:t>
      </w:r>
    </w:p>
    <w:sectPr w:rsidR="002F19B4" w:rsidRPr="00712B42" w:rsidSect="00F02059">
      <w:type w:val="continuous"/>
      <w:pgSz w:w="11910" w:h="16840" w:code="9"/>
      <w:pgMar w:top="820" w:right="708" w:bottom="280" w:left="708" w:header="720" w:footer="720" w:gutter="0"/>
      <w:pgBorders w:offsetFrom="page">
        <w:top w:val="single" w:sz="18" w:space="28" w:color="000000"/>
        <w:left w:val="single" w:sz="18" w:space="28" w:color="000000"/>
        <w:bottom w:val="single" w:sz="18" w:space="28" w:color="000000"/>
        <w:right w:val="single" w:sz="18" w:space="28"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0C7"/>
    <w:multiLevelType w:val="hybridMultilevel"/>
    <w:tmpl w:val="14101CA2"/>
    <w:lvl w:ilvl="0" w:tplc="FFFFFFFF">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 w15:restartNumberingAfterBreak="0">
    <w:nsid w:val="02DF5447"/>
    <w:multiLevelType w:val="hybridMultilevel"/>
    <w:tmpl w:val="E4448468"/>
    <w:lvl w:ilvl="0" w:tplc="04090013">
      <w:start w:val="1"/>
      <w:numFmt w:val="upp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 w15:restartNumberingAfterBreak="0">
    <w:nsid w:val="0ECA1303"/>
    <w:multiLevelType w:val="hybridMultilevel"/>
    <w:tmpl w:val="61AA515A"/>
    <w:lvl w:ilvl="0" w:tplc="04090013">
      <w:start w:val="1"/>
      <w:numFmt w:val="upperRoman"/>
      <w:lvlText w:val="%1."/>
      <w:lvlJc w:val="righ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186E75F2"/>
    <w:multiLevelType w:val="hybridMultilevel"/>
    <w:tmpl w:val="8BF6E464"/>
    <w:lvl w:ilvl="0" w:tplc="04090013">
      <w:start w:val="1"/>
      <w:numFmt w:val="upp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4" w15:restartNumberingAfterBreak="0">
    <w:nsid w:val="1B000FE0"/>
    <w:multiLevelType w:val="hybridMultilevel"/>
    <w:tmpl w:val="6B3C33A4"/>
    <w:lvl w:ilvl="0" w:tplc="0330AC2C">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1CB17611"/>
    <w:multiLevelType w:val="hybridMultilevel"/>
    <w:tmpl w:val="62A264A0"/>
    <w:lvl w:ilvl="0" w:tplc="04090019">
      <w:start w:val="1"/>
      <w:numFmt w:val="lowerLetter"/>
      <w:lvlText w:val="%1."/>
      <w:lvlJc w:val="left"/>
      <w:pPr>
        <w:ind w:left="1582" w:hanging="360"/>
      </w:p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6" w15:restartNumberingAfterBreak="0">
    <w:nsid w:val="297E7325"/>
    <w:multiLevelType w:val="hybridMultilevel"/>
    <w:tmpl w:val="3BD4ACF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B452736"/>
    <w:multiLevelType w:val="hybridMultilevel"/>
    <w:tmpl w:val="E5E639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E10053"/>
    <w:multiLevelType w:val="hybridMultilevel"/>
    <w:tmpl w:val="609A560A"/>
    <w:lvl w:ilvl="0" w:tplc="1F127CD4">
      <w:start w:val="1"/>
      <w:numFmt w:val="lowerLetter"/>
      <w:lvlText w:val="%1."/>
      <w:lvlJc w:val="left"/>
      <w:pPr>
        <w:ind w:left="823" w:hanging="363"/>
      </w:pPr>
      <w:rPr>
        <w:rFonts w:ascii="Calibri" w:eastAsia="Calibri" w:hAnsi="Calibri" w:cs="Calibri" w:hint="default"/>
        <w:b w:val="0"/>
        <w:bCs w:val="0"/>
        <w:i w:val="0"/>
        <w:iCs w:val="0"/>
        <w:spacing w:val="0"/>
        <w:w w:val="111"/>
        <w:sz w:val="18"/>
        <w:szCs w:val="18"/>
        <w:lang w:val="en-US" w:eastAsia="en-US" w:bidi="ar-SA"/>
      </w:rPr>
    </w:lvl>
    <w:lvl w:ilvl="1" w:tplc="45AC5392">
      <w:numFmt w:val="bullet"/>
      <w:lvlText w:val="•"/>
      <w:lvlJc w:val="left"/>
      <w:pPr>
        <w:ind w:left="1787" w:hanging="363"/>
      </w:pPr>
      <w:rPr>
        <w:rFonts w:hint="default"/>
        <w:lang w:val="en-US" w:eastAsia="en-US" w:bidi="ar-SA"/>
      </w:rPr>
    </w:lvl>
    <w:lvl w:ilvl="2" w:tplc="80CEC694">
      <w:numFmt w:val="bullet"/>
      <w:lvlText w:val="•"/>
      <w:lvlJc w:val="left"/>
      <w:pPr>
        <w:ind w:left="2754" w:hanging="363"/>
      </w:pPr>
      <w:rPr>
        <w:rFonts w:hint="default"/>
        <w:lang w:val="en-US" w:eastAsia="en-US" w:bidi="ar-SA"/>
      </w:rPr>
    </w:lvl>
    <w:lvl w:ilvl="3" w:tplc="AE28CF50">
      <w:numFmt w:val="bullet"/>
      <w:lvlText w:val="•"/>
      <w:lvlJc w:val="left"/>
      <w:pPr>
        <w:ind w:left="3721" w:hanging="363"/>
      </w:pPr>
      <w:rPr>
        <w:rFonts w:hint="default"/>
        <w:lang w:val="en-US" w:eastAsia="en-US" w:bidi="ar-SA"/>
      </w:rPr>
    </w:lvl>
    <w:lvl w:ilvl="4" w:tplc="DC52E30A">
      <w:numFmt w:val="bullet"/>
      <w:lvlText w:val="•"/>
      <w:lvlJc w:val="left"/>
      <w:pPr>
        <w:ind w:left="4688" w:hanging="363"/>
      </w:pPr>
      <w:rPr>
        <w:rFonts w:hint="default"/>
        <w:lang w:val="en-US" w:eastAsia="en-US" w:bidi="ar-SA"/>
      </w:rPr>
    </w:lvl>
    <w:lvl w:ilvl="5" w:tplc="8174B2D2">
      <w:numFmt w:val="bullet"/>
      <w:lvlText w:val="•"/>
      <w:lvlJc w:val="left"/>
      <w:pPr>
        <w:ind w:left="5655" w:hanging="363"/>
      </w:pPr>
      <w:rPr>
        <w:rFonts w:hint="default"/>
        <w:lang w:val="en-US" w:eastAsia="en-US" w:bidi="ar-SA"/>
      </w:rPr>
    </w:lvl>
    <w:lvl w:ilvl="6" w:tplc="BAF026EC">
      <w:numFmt w:val="bullet"/>
      <w:lvlText w:val="•"/>
      <w:lvlJc w:val="left"/>
      <w:pPr>
        <w:ind w:left="6622" w:hanging="363"/>
      </w:pPr>
      <w:rPr>
        <w:rFonts w:hint="default"/>
        <w:lang w:val="en-US" w:eastAsia="en-US" w:bidi="ar-SA"/>
      </w:rPr>
    </w:lvl>
    <w:lvl w:ilvl="7" w:tplc="847AE5EC">
      <w:numFmt w:val="bullet"/>
      <w:lvlText w:val="•"/>
      <w:lvlJc w:val="left"/>
      <w:pPr>
        <w:ind w:left="7589" w:hanging="363"/>
      </w:pPr>
      <w:rPr>
        <w:rFonts w:hint="default"/>
        <w:lang w:val="en-US" w:eastAsia="en-US" w:bidi="ar-SA"/>
      </w:rPr>
    </w:lvl>
    <w:lvl w:ilvl="8" w:tplc="3DC4E6C8">
      <w:numFmt w:val="bullet"/>
      <w:lvlText w:val="•"/>
      <w:lvlJc w:val="left"/>
      <w:pPr>
        <w:ind w:left="8556" w:hanging="363"/>
      </w:pPr>
      <w:rPr>
        <w:rFonts w:hint="default"/>
        <w:lang w:val="en-US" w:eastAsia="en-US" w:bidi="ar-SA"/>
      </w:rPr>
    </w:lvl>
  </w:abstractNum>
  <w:abstractNum w:abstractNumId="9" w15:restartNumberingAfterBreak="0">
    <w:nsid w:val="30450545"/>
    <w:multiLevelType w:val="hybridMultilevel"/>
    <w:tmpl w:val="B74C6226"/>
    <w:lvl w:ilvl="0" w:tplc="FFFFFFFF">
      <w:start w:val="1"/>
      <w:numFmt w:val="decimal"/>
      <w:lvlText w:val="%1."/>
      <w:lvlJc w:val="left"/>
      <w:pPr>
        <w:ind w:left="1003" w:hanging="360"/>
      </w:pPr>
    </w:lvl>
    <w:lvl w:ilvl="1" w:tplc="FFFFFFFF" w:tentative="1">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10" w15:restartNumberingAfterBreak="0">
    <w:nsid w:val="41D43466"/>
    <w:multiLevelType w:val="hybridMultilevel"/>
    <w:tmpl w:val="14101CA2"/>
    <w:lvl w:ilvl="0" w:tplc="FFFFFFFF">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1" w15:restartNumberingAfterBreak="0">
    <w:nsid w:val="425A37D8"/>
    <w:multiLevelType w:val="hybridMultilevel"/>
    <w:tmpl w:val="8E3893E0"/>
    <w:lvl w:ilvl="0" w:tplc="DB3E5CCC">
      <w:start w:val="1"/>
      <w:numFmt w:val="bullet"/>
      <w:lvlText w:val="-"/>
      <w:lvlJc w:val="left"/>
      <w:pPr>
        <w:ind w:left="720" w:hanging="360"/>
      </w:pPr>
      <w:rPr>
        <w:rFonts w:ascii="Arial Narrow" w:eastAsia="Calibr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2E08AF"/>
    <w:multiLevelType w:val="hybridMultilevel"/>
    <w:tmpl w:val="B74C6226"/>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3" w15:restartNumberingAfterBreak="0">
    <w:nsid w:val="545800FE"/>
    <w:multiLevelType w:val="multilevel"/>
    <w:tmpl w:val="8F3E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317319"/>
    <w:multiLevelType w:val="hybridMultilevel"/>
    <w:tmpl w:val="BB58A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CB2DEA"/>
    <w:multiLevelType w:val="hybridMultilevel"/>
    <w:tmpl w:val="36248E7A"/>
    <w:lvl w:ilvl="0" w:tplc="0409000F">
      <w:start w:val="1"/>
      <w:numFmt w:val="decimal"/>
      <w:lvlText w:val="%1."/>
      <w:lvlJc w:val="left"/>
      <w:pPr>
        <w:ind w:left="817" w:hanging="360"/>
      </w:pPr>
    </w:lvl>
    <w:lvl w:ilvl="1" w:tplc="04090019" w:tentative="1">
      <w:start w:val="1"/>
      <w:numFmt w:val="lowerLetter"/>
      <w:lvlText w:val="%2."/>
      <w:lvlJc w:val="left"/>
      <w:pPr>
        <w:ind w:left="1537" w:hanging="360"/>
      </w:pPr>
    </w:lvl>
    <w:lvl w:ilvl="2" w:tplc="0409001B" w:tentative="1">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6" w15:restartNumberingAfterBreak="0">
    <w:nsid w:val="658C0610"/>
    <w:multiLevelType w:val="hybridMultilevel"/>
    <w:tmpl w:val="8BC6BA12"/>
    <w:lvl w:ilvl="0" w:tplc="C4EE7638">
      <w:start w:val="1"/>
      <w:numFmt w:val="decimal"/>
      <w:lvlText w:val="%1."/>
      <w:lvlJc w:val="left"/>
      <w:pPr>
        <w:ind w:left="643" w:hanging="363"/>
      </w:pPr>
      <w:rPr>
        <w:rFonts w:ascii="Calibri" w:eastAsia="Calibri" w:hAnsi="Calibri" w:cs="Calibri" w:hint="default"/>
        <w:b/>
        <w:bCs/>
        <w:i w:val="0"/>
        <w:iCs w:val="0"/>
        <w:spacing w:val="-1"/>
        <w:w w:val="107"/>
        <w:sz w:val="18"/>
        <w:szCs w:val="18"/>
        <w:lang w:val="en-US" w:eastAsia="en-US" w:bidi="ar-SA"/>
      </w:rPr>
    </w:lvl>
    <w:lvl w:ilvl="1" w:tplc="C91CC22C">
      <w:start w:val="1"/>
      <w:numFmt w:val="lowerLetter"/>
      <w:lvlText w:val="%2."/>
      <w:lvlJc w:val="left"/>
      <w:pPr>
        <w:ind w:left="1003" w:hanging="272"/>
      </w:pPr>
      <w:rPr>
        <w:rFonts w:ascii="Calibri" w:eastAsia="Calibri" w:hAnsi="Calibri" w:cs="Calibri" w:hint="default"/>
        <w:b w:val="0"/>
        <w:bCs w:val="0"/>
        <w:i w:val="0"/>
        <w:iCs w:val="0"/>
        <w:spacing w:val="0"/>
        <w:w w:val="111"/>
        <w:sz w:val="18"/>
        <w:szCs w:val="18"/>
        <w:lang w:val="en-US" w:eastAsia="en-US" w:bidi="ar-SA"/>
      </w:rPr>
    </w:lvl>
    <w:lvl w:ilvl="2" w:tplc="C8AE5742">
      <w:numFmt w:val="bullet"/>
      <w:lvlText w:val="•"/>
      <w:lvlJc w:val="left"/>
      <w:pPr>
        <w:ind w:left="2054" w:hanging="272"/>
      </w:pPr>
      <w:rPr>
        <w:rFonts w:hint="default"/>
        <w:lang w:val="en-US" w:eastAsia="en-US" w:bidi="ar-SA"/>
      </w:rPr>
    </w:lvl>
    <w:lvl w:ilvl="3" w:tplc="06847A24">
      <w:numFmt w:val="bullet"/>
      <w:lvlText w:val="•"/>
      <w:lvlJc w:val="left"/>
      <w:pPr>
        <w:ind w:left="3108" w:hanging="272"/>
      </w:pPr>
      <w:rPr>
        <w:rFonts w:hint="default"/>
        <w:lang w:val="en-US" w:eastAsia="en-US" w:bidi="ar-SA"/>
      </w:rPr>
    </w:lvl>
    <w:lvl w:ilvl="4" w:tplc="5CE09570">
      <w:numFmt w:val="bullet"/>
      <w:lvlText w:val="•"/>
      <w:lvlJc w:val="left"/>
      <w:pPr>
        <w:ind w:left="4163" w:hanging="272"/>
      </w:pPr>
      <w:rPr>
        <w:rFonts w:hint="default"/>
        <w:lang w:val="en-US" w:eastAsia="en-US" w:bidi="ar-SA"/>
      </w:rPr>
    </w:lvl>
    <w:lvl w:ilvl="5" w:tplc="71CAF2F4">
      <w:numFmt w:val="bullet"/>
      <w:lvlText w:val="•"/>
      <w:lvlJc w:val="left"/>
      <w:pPr>
        <w:ind w:left="5217" w:hanging="272"/>
      </w:pPr>
      <w:rPr>
        <w:rFonts w:hint="default"/>
        <w:lang w:val="en-US" w:eastAsia="en-US" w:bidi="ar-SA"/>
      </w:rPr>
    </w:lvl>
    <w:lvl w:ilvl="6" w:tplc="0A92D436">
      <w:numFmt w:val="bullet"/>
      <w:lvlText w:val="•"/>
      <w:lvlJc w:val="left"/>
      <w:pPr>
        <w:ind w:left="6272" w:hanging="272"/>
      </w:pPr>
      <w:rPr>
        <w:rFonts w:hint="default"/>
        <w:lang w:val="en-US" w:eastAsia="en-US" w:bidi="ar-SA"/>
      </w:rPr>
    </w:lvl>
    <w:lvl w:ilvl="7" w:tplc="B260987C">
      <w:numFmt w:val="bullet"/>
      <w:lvlText w:val="•"/>
      <w:lvlJc w:val="left"/>
      <w:pPr>
        <w:ind w:left="7326" w:hanging="272"/>
      </w:pPr>
      <w:rPr>
        <w:rFonts w:hint="default"/>
        <w:lang w:val="en-US" w:eastAsia="en-US" w:bidi="ar-SA"/>
      </w:rPr>
    </w:lvl>
    <w:lvl w:ilvl="8" w:tplc="7A128122">
      <w:numFmt w:val="bullet"/>
      <w:lvlText w:val="•"/>
      <w:lvlJc w:val="left"/>
      <w:pPr>
        <w:ind w:left="8381" w:hanging="272"/>
      </w:pPr>
      <w:rPr>
        <w:rFonts w:hint="default"/>
        <w:lang w:val="en-US" w:eastAsia="en-US" w:bidi="ar-SA"/>
      </w:rPr>
    </w:lvl>
  </w:abstractNum>
  <w:abstractNum w:abstractNumId="17" w15:restartNumberingAfterBreak="0">
    <w:nsid w:val="65FC4974"/>
    <w:multiLevelType w:val="hybridMultilevel"/>
    <w:tmpl w:val="3CD6271E"/>
    <w:lvl w:ilvl="0" w:tplc="04090019">
      <w:start w:val="1"/>
      <w:numFmt w:val="lowerLetter"/>
      <w:lvlText w:val="%1."/>
      <w:lvlJc w:val="left"/>
      <w:pPr>
        <w:ind w:left="2302" w:hanging="360"/>
      </w:pPr>
    </w:lvl>
    <w:lvl w:ilvl="1" w:tplc="04090019" w:tentative="1">
      <w:start w:val="1"/>
      <w:numFmt w:val="lowerLetter"/>
      <w:lvlText w:val="%2."/>
      <w:lvlJc w:val="left"/>
      <w:pPr>
        <w:ind w:left="3022" w:hanging="360"/>
      </w:pPr>
    </w:lvl>
    <w:lvl w:ilvl="2" w:tplc="0409001B" w:tentative="1">
      <w:start w:val="1"/>
      <w:numFmt w:val="lowerRoman"/>
      <w:lvlText w:val="%3."/>
      <w:lvlJc w:val="right"/>
      <w:pPr>
        <w:ind w:left="3742" w:hanging="180"/>
      </w:pPr>
    </w:lvl>
    <w:lvl w:ilvl="3" w:tplc="0409000F" w:tentative="1">
      <w:start w:val="1"/>
      <w:numFmt w:val="decimal"/>
      <w:lvlText w:val="%4."/>
      <w:lvlJc w:val="left"/>
      <w:pPr>
        <w:ind w:left="4462" w:hanging="360"/>
      </w:pPr>
    </w:lvl>
    <w:lvl w:ilvl="4" w:tplc="04090019" w:tentative="1">
      <w:start w:val="1"/>
      <w:numFmt w:val="lowerLetter"/>
      <w:lvlText w:val="%5."/>
      <w:lvlJc w:val="left"/>
      <w:pPr>
        <w:ind w:left="5182" w:hanging="360"/>
      </w:pPr>
    </w:lvl>
    <w:lvl w:ilvl="5" w:tplc="0409001B" w:tentative="1">
      <w:start w:val="1"/>
      <w:numFmt w:val="lowerRoman"/>
      <w:lvlText w:val="%6."/>
      <w:lvlJc w:val="right"/>
      <w:pPr>
        <w:ind w:left="5902" w:hanging="180"/>
      </w:pPr>
    </w:lvl>
    <w:lvl w:ilvl="6" w:tplc="0409000F" w:tentative="1">
      <w:start w:val="1"/>
      <w:numFmt w:val="decimal"/>
      <w:lvlText w:val="%7."/>
      <w:lvlJc w:val="left"/>
      <w:pPr>
        <w:ind w:left="6622" w:hanging="360"/>
      </w:pPr>
    </w:lvl>
    <w:lvl w:ilvl="7" w:tplc="04090019" w:tentative="1">
      <w:start w:val="1"/>
      <w:numFmt w:val="lowerLetter"/>
      <w:lvlText w:val="%8."/>
      <w:lvlJc w:val="left"/>
      <w:pPr>
        <w:ind w:left="7342" w:hanging="360"/>
      </w:pPr>
    </w:lvl>
    <w:lvl w:ilvl="8" w:tplc="0409001B" w:tentative="1">
      <w:start w:val="1"/>
      <w:numFmt w:val="lowerRoman"/>
      <w:lvlText w:val="%9."/>
      <w:lvlJc w:val="right"/>
      <w:pPr>
        <w:ind w:left="8062" w:hanging="180"/>
      </w:pPr>
    </w:lvl>
  </w:abstractNum>
  <w:num w:numId="1" w16cid:durableId="1539508319">
    <w:abstractNumId w:val="8"/>
  </w:num>
  <w:num w:numId="2" w16cid:durableId="1959288556">
    <w:abstractNumId w:val="16"/>
  </w:num>
  <w:num w:numId="3" w16cid:durableId="2087804900">
    <w:abstractNumId w:val="13"/>
  </w:num>
  <w:num w:numId="4" w16cid:durableId="340934145">
    <w:abstractNumId w:val="14"/>
  </w:num>
  <w:num w:numId="5" w16cid:durableId="1410269850">
    <w:abstractNumId w:val="11"/>
  </w:num>
  <w:num w:numId="6" w16cid:durableId="1541357890">
    <w:abstractNumId w:val="12"/>
  </w:num>
  <w:num w:numId="7" w16cid:durableId="1364866132">
    <w:abstractNumId w:val="9"/>
  </w:num>
  <w:num w:numId="8" w16cid:durableId="1629701034">
    <w:abstractNumId w:val="3"/>
  </w:num>
  <w:num w:numId="9" w16cid:durableId="1151292271">
    <w:abstractNumId w:val="1"/>
  </w:num>
  <w:num w:numId="10" w16cid:durableId="1480923694">
    <w:abstractNumId w:val="4"/>
  </w:num>
  <w:num w:numId="11" w16cid:durableId="1495729777">
    <w:abstractNumId w:val="10"/>
  </w:num>
  <w:num w:numId="12" w16cid:durableId="1342049195">
    <w:abstractNumId w:val="15"/>
  </w:num>
  <w:num w:numId="13" w16cid:durableId="222955630">
    <w:abstractNumId w:val="0"/>
  </w:num>
  <w:num w:numId="14" w16cid:durableId="2029481584">
    <w:abstractNumId w:val="2"/>
  </w:num>
  <w:num w:numId="15" w16cid:durableId="621041193">
    <w:abstractNumId w:val="7"/>
  </w:num>
  <w:num w:numId="16" w16cid:durableId="469135271">
    <w:abstractNumId w:val="6"/>
  </w:num>
  <w:num w:numId="17" w16cid:durableId="1658146257">
    <w:abstractNumId w:val="5"/>
  </w:num>
  <w:num w:numId="18" w16cid:durableId="8629376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CF"/>
    <w:rsid w:val="00012853"/>
    <w:rsid w:val="00040EE4"/>
    <w:rsid w:val="00053636"/>
    <w:rsid w:val="000570EF"/>
    <w:rsid w:val="00091907"/>
    <w:rsid w:val="000B797A"/>
    <w:rsid w:val="000C69CF"/>
    <w:rsid w:val="000E4EF3"/>
    <w:rsid w:val="000E7909"/>
    <w:rsid w:val="0011371B"/>
    <w:rsid w:val="0017508D"/>
    <w:rsid w:val="00175889"/>
    <w:rsid w:val="001B4225"/>
    <w:rsid w:val="001E21B9"/>
    <w:rsid w:val="00225191"/>
    <w:rsid w:val="00225E2B"/>
    <w:rsid w:val="00237D4E"/>
    <w:rsid w:val="002E544F"/>
    <w:rsid w:val="002F19B4"/>
    <w:rsid w:val="002F2C81"/>
    <w:rsid w:val="00312B75"/>
    <w:rsid w:val="0034309D"/>
    <w:rsid w:val="0035619D"/>
    <w:rsid w:val="00367F05"/>
    <w:rsid w:val="00380ABD"/>
    <w:rsid w:val="003F4A34"/>
    <w:rsid w:val="00402AC5"/>
    <w:rsid w:val="004127B2"/>
    <w:rsid w:val="00450751"/>
    <w:rsid w:val="004D090D"/>
    <w:rsid w:val="004E493D"/>
    <w:rsid w:val="004E68E3"/>
    <w:rsid w:val="004F0BFC"/>
    <w:rsid w:val="00512552"/>
    <w:rsid w:val="00586699"/>
    <w:rsid w:val="00594868"/>
    <w:rsid w:val="005970E0"/>
    <w:rsid w:val="005A3D0B"/>
    <w:rsid w:val="005A5EA9"/>
    <w:rsid w:val="005E27CC"/>
    <w:rsid w:val="005E4560"/>
    <w:rsid w:val="005F23B9"/>
    <w:rsid w:val="00640D95"/>
    <w:rsid w:val="00647B07"/>
    <w:rsid w:val="00666C94"/>
    <w:rsid w:val="006E6436"/>
    <w:rsid w:val="0070002C"/>
    <w:rsid w:val="00712B42"/>
    <w:rsid w:val="007753BF"/>
    <w:rsid w:val="00784EFA"/>
    <w:rsid w:val="008618EF"/>
    <w:rsid w:val="008955E8"/>
    <w:rsid w:val="008A70EE"/>
    <w:rsid w:val="00974C5E"/>
    <w:rsid w:val="009A1E74"/>
    <w:rsid w:val="009F0274"/>
    <w:rsid w:val="00A0652F"/>
    <w:rsid w:val="00A80EF8"/>
    <w:rsid w:val="00AC371A"/>
    <w:rsid w:val="00AD4B59"/>
    <w:rsid w:val="00AE4C43"/>
    <w:rsid w:val="00B84FCC"/>
    <w:rsid w:val="00B87EB5"/>
    <w:rsid w:val="00B94A16"/>
    <w:rsid w:val="00BE2BCA"/>
    <w:rsid w:val="00BF204D"/>
    <w:rsid w:val="00C359FF"/>
    <w:rsid w:val="00C63B95"/>
    <w:rsid w:val="00CA3F9D"/>
    <w:rsid w:val="00CD1DF0"/>
    <w:rsid w:val="00D56601"/>
    <w:rsid w:val="00D721B5"/>
    <w:rsid w:val="00DA081F"/>
    <w:rsid w:val="00DE08D6"/>
    <w:rsid w:val="00E6551F"/>
    <w:rsid w:val="00E80457"/>
    <w:rsid w:val="00E86BD1"/>
    <w:rsid w:val="00EB0260"/>
    <w:rsid w:val="00EB77B9"/>
    <w:rsid w:val="00F02059"/>
    <w:rsid w:val="00F24197"/>
    <w:rsid w:val="00F66458"/>
    <w:rsid w:val="00FA1031"/>
    <w:rsid w:val="00FB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03F3"/>
  <w15:docId w15:val="{E6280E52-65A7-487F-AC09-C3DEA89B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3" w:hanging="363"/>
    </w:pPr>
    <w:rPr>
      <w:sz w:val="18"/>
      <w:szCs w:val="18"/>
    </w:rPr>
  </w:style>
  <w:style w:type="paragraph" w:styleId="ListParagraph">
    <w:name w:val="List Paragraph"/>
    <w:basedOn w:val="Normal"/>
    <w:uiPriority w:val="1"/>
    <w:qFormat/>
    <w:pPr>
      <w:ind w:left="823" w:hanging="363"/>
    </w:pPr>
  </w:style>
  <w:style w:type="paragraph" w:customStyle="1" w:styleId="TableParagraph">
    <w:name w:val="Table Paragraph"/>
    <w:basedOn w:val="Normal"/>
    <w:uiPriority w:val="1"/>
    <w:qFormat/>
    <w:pPr>
      <w:spacing w:before="13"/>
      <w:ind w:left="107"/>
    </w:pPr>
  </w:style>
  <w:style w:type="table" w:styleId="TableGrid">
    <w:name w:val="Table Grid"/>
    <w:basedOn w:val="TableNormal"/>
    <w:uiPriority w:val="39"/>
    <w:rsid w:val="00895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ROSEHALL Yvette</dc:creator>
  <cp:lastModifiedBy>CLARIDEN D. MONTANO</cp:lastModifiedBy>
  <cp:revision>2</cp:revision>
  <dcterms:created xsi:type="dcterms:W3CDTF">2026-08-11T01:09:00Z</dcterms:created>
  <dcterms:modified xsi:type="dcterms:W3CDTF">2026-08-11T01:09:00Z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0x010100EE070D1BB7B38143A3A1B709A6319088</vt:lpwstr>
  </property>
  <property fmtid="{D5CDD505-2E9C-101B-9397-08002B2CF9AE}" pid="3" name="Created">
    <vt:filetime>2025-09-29T00:00:00Z</vt:filetime>
  </property>
  <property fmtid="{D5CDD505-2E9C-101B-9397-08002B2CF9AE}" pid="4" name="Creator">
    <vt:lpwstr>Acrobat PDFMaker 25 for Word</vt:lpwstr>
  </property>
  <property fmtid="{D5CDD505-2E9C-101B-9397-08002B2CF9AE}" pid="5" name="LastSaved">
    <vt:filetime>2026-01-07T00:00:00Z</vt:filetime>
  </property>
  <property fmtid="{D5CDD505-2E9C-101B-9397-08002B2CF9AE}" pid="6" name="Producer">
    <vt:lpwstr>Adobe PDF Library 25.1.250</vt:lpwstr>
  </property>
  <property fmtid="{D5CDD505-2E9C-101B-9397-08002B2CF9AE}" pid="7" name="SourceModified">
    <vt:lpwstr/>
  </property>
</Properties>
</file>