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47608CDD" w:rsidP="47608CDD" w:rsidRDefault="47608CDD" w14:paraId="334D1005" w14:textId="67E111F0">
      <w:pPr>
        <w:jc w:val="center"/>
        <w:rPr>
          <w:rFonts w:ascii="Times New Roman" w:hAnsi="Times New Roman" w:eastAsia="Times New Roman" w:cs="Times New Roman"/>
          <w:b w:val="1"/>
          <w:bCs w:val="1"/>
          <w:sz w:val="80"/>
          <w:szCs w:val="80"/>
        </w:rPr>
      </w:pPr>
    </w:p>
    <w:p w:rsidR="47608CDD" w:rsidP="47608CDD" w:rsidRDefault="47608CDD" w14:paraId="4189414B" w14:textId="177B6542">
      <w:pPr>
        <w:jc w:val="center"/>
        <w:rPr>
          <w:rFonts w:ascii="Times New Roman" w:hAnsi="Times New Roman" w:eastAsia="Times New Roman" w:cs="Times New Roman"/>
          <w:b w:val="1"/>
          <w:bCs w:val="1"/>
          <w:sz w:val="80"/>
          <w:szCs w:val="80"/>
        </w:rPr>
      </w:pPr>
    </w:p>
    <w:p xmlns:wp14="http://schemas.microsoft.com/office/word/2010/wordml" w:rsidP="47608CDD" wp14:paraId="2C078E63" wp14:textId="404914D1">
      <w:pPr>
        <w:jc w:val="center"/>
        <w:rPr>
          <w:rFonts w:ascii="Times New Roman" w:hAnsi="Times New Roman" w:eastAsia="Times New Roman" w:cs="Times New Roman"/>
          <w:b w:val="1"/>
          <w:bCs w:val="1"/>
          <w:sz w:val="80"/>
          <w:szCs w:val="80"/>
        </w:rPr>
      </w:pPr>
      <w:r w:rsidRPr="47608CDD" w:rsidR="1E28DA56">
        <w:rPr>
          <w:rFonts w:ascii="Times New Roman" w:hAnsi="Times New Roman" w:eastAsia="Times New Roman" w:cs="Times New Roman"/>
          <w:b w:val="1"/>
          <w:bCs w:val="1"/>
          <w:sz w:val="80"/>
          <w:szCs w:val="80"/>
        </w:rPr>
        <w:t>Sean McLean</w:t>
      </w:r>
    </w:p>
    <w:p w:rsidR="1E28DA56" w:rsidP="47608CDD" w:rsidRDefault="1E28DA56" w14:paraId="2B75275A" w14:textId="6DB8FFB8">
      <w:pPr>
        <w:jc w:val="center"/>
        <w:rPr>
          <w:rFonts w:ascii="Times New Roman" w:hAnsi="Times New Roman" w:eastAsia="Times New Roman" w:cs="Times New Roman"/>
          <w:b w:val="1"/>
          <w:bCs w:val="1"/>
          <w:sz w:val="80"/>
          <w:szCs w:val="80"/>
        </w:rPr>
      </w:pPr>
      <w:r w:rsidRPr="47608CDD" w:rsidR="1E28DA56">
        <w:rPr>
          <w:rFonts w:ascii="Times New Roman" w:hAnsi="Times New Roman" w:eastAsia="Times New Roman" w:cs="Times New Roman"/>
          <w:b w:val="1"/>
          <w:bCs w:val="1"/>
          <w:sz w:val="80"/>
          <w:szCs w:val="80"/>
        </w:rPr>
        <w:t>ALY 6030</w:t>
      </w:r>
    </w:p>
    <w:p w:rsidR="1E28DA56" w:rsidP="47608CDD" w:rsidRDefault="1E28DA56" w14:paraId="095D6E65" w14:textId="28275B63">
      <w:pPr>
        <w:jc w:val="center"/>
        <w:rPr>
          <w:rFonts w:ascii="Times New Roman" w:hAnsi="Times New Roman" w:eastAsia="Times New Roman" w:cs="Times New Roman"/>
          <w:b w:val="1"/>
          <w:bCs w:val="1"/>
          <w:sz w:val="80"/>
          <w:szCs w:val="80"/>
        </w:rPr>
      </w:pPr>
      <w:r w:rsidRPr="47608CDD" w:rsidR="1E28DA56">
        <w:rPr>
          <w:rFonts w:ascii="Times New Roman" w:hAnsi="Times New Roman" w:eastAsia="Times New Roman" w:cs="Times New Roman"/>
          <w:b w:val="1"/>
          <w:bCs w:val="1"/>
          <w:sz w:val="80"/>
          <w:szCs w:val="80"/>
        </w:rPr>
        <w:t>Assignment 1</w:t>
      </w:r>
    </w:p>
    <w:p w:rsidR="1E28DA56" w:rsidP="47608CDD" w:rsidRDefault="1E28DA56" w14:paraId="3888C847" w14:textId="59383224">
      <w:pPr>
        <w:jc w:val="center"/>
        <w:rPr>
          <w:rFonts w:ascii="Times New Roman" w:hAnsi="Times New Roman" w:eastAsia="Times New Roman" w:cs="Times New Roman"/>
          <w:b w:val="1"/>
          <w:bCs w:val="1"/>
          <w:sz w:val="80"/>
          <w:szCs w:val="80"/>
        </w:rPr>
      </w:pPr>
      <w:r w:rsidRPr="47608CDD" w:rsidR="1E28DA56">
        <w:rPr>
          <w:rFonts w:ascii="Times New Roman" w:hAnsi="Times New Roman" w:eastAsia="Times New Roman" w:cs="Times New Roman"/>
          <w:b w:val="1"/>
          <w:bCs w:val="1"/>
          <w:sz w:val="80"/>
          <w:szCs w:val="80"/>
        </w:rPr>
        <w:t>Tech Crunch</w:t>
      </w:r>
    </w:p>
    <w:p w:rsidR="47608CDD" w:rsidP="47608CDD" w:rsidRDefault="47608CDD" w14:paraId="2B42AC5A" w14:textId="69CE6C78">
      <w:pPr>
        <w:jc w:val="center"/>
        <w:rPr>
          <w:rFonts w:ascii="Times New Roman" w:hAnsi="Times New Roman" w:eastAsia="Times New Roman" w:cs="Times New Roman"/>
          <w:b w:val="1"/>
          <w:bCs w:val="1"/>
          <w:sz w:val="80"/>
          <w:szCs w:val="80"/>
        </w:rPr>
      </w:pPr>
    </w:p>
    <w:p w:rsidR="47608CDD" w:rsidP="47608CDD" w:rsidRDefault="47608CDD" w14:paraId="234004EE" w14:textId="0DAE2304">
      <w:pPr>
        <w:jc w:val="center"/>
        <w:rPr>
          <w:rFonts w:ascii="Times New Roman" w:hAnsi="Times New Roman" w:eastAsia="Times New Roman" w:cs="Times New Roman"/>
          <w:b w:val="1"/>
          <w:bCs w:val="1"/>
          <w:sz w:val="80"/>
          <w:szCs w:val="80"/>
        </w:rPr>
      </w:pPr>
    </w:p>
    <w:p w:rsidR="47608CDD" w:rsidP="47608CDD" w:rsidRDefault="47608CDD" w14:paraId="67C11C18" w14:textId="082DBECA">
      <w:pPr>
        <w:jc w:val="center"/>
        <w:rPr>
          <w:rFonts w:ascii="Times New Roman" w:hAnsi="Times New Roman" w:eastAsia="Times New Roman" w:cs="Times New Roman"/>
          <w:b w:val="1"/>
          <w:bCs w:val="1"/>
          <w:sz w:val="80"/>
          <w:szCs w:val="80"/>
        </w:rPr>
      </w:pPr>
    </w:p>
    <w:p w:rsidR="47608CDD" w:rsidP="47608CDD" w:rsidRDefault="47608CDD" w14:paraId="51D5DF8F" w14:textId="395FEA50">
      <w:pPr>
        <w:jc w:val="center"/>
        <w:rPr>
          <w:rFonts w:ascii="Times New Roman" w:hAnsi="Times New Roman" w:eastAsia="Times New Roman" w:cs="Times New Roman"/>
          <w:b w:val="1"/>
          <w:bCs w:val="1"/>
          <w:sz w:val="80"/>
          <w:szCs w:val="80"/>
        </w:rPr>
      </w:pPr>
    </w:p>
    <w:p w:rsidR="5B699311" w:rsidP="5B699311" w:rsidRDefault="5B699311" w14:paraId="23190A11" w14:textId="43259A21">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p>
    <w:p w:rsidR="5B699311" w:rsidP="5B699311" w:rsidRDefault="5B699311" w14:paraId="02185864" w14:textId="5D000561">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p>
    <w:p w:rsidR="47608CDD" w:rsidP="5B699311" w:rsidRDefault="47608CDD" w14:paraId="6F4A8B92" w14:textId="6F141CD1">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5B699311" w:rsidR="31A395DB">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Part 1: Normalization</w:t>
      </w:r>
    </w:p>
    <w:p w:rsidR="3CAB29D6" w:rsidP="5B699311" w:rsidRDefault="3CAB29D6" w14:paraId="787A4488" w14:textId="045F809A">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699311" w:rsidR="3CAB29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What is </w:t>
      </w:r>
      <w:bookmarkStart w:name="_Int_8M6OZK6S" w:id="1368424192"/>
      <w:r w:rsidRPr="5B699311" w:rsidR="3CAB29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 good choice</w:t>
      </w:r>
      <w:bookmarkEnd w:id="1368424192"/>
      <w:r w:rsidRPr="5B699311" w:rsidR="3CAB29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for a primary key here? In contrast, give an example of an attribute (or composite) that would </w:t>
      </w:r>
      <w:r w:rsidRPr="5B699311" w:rsidR="3CAB29D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not</w:t>
      </w:r>
      <w:r w:rsidRPr="5B699311" w:rsidR="3CAB29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be a valid primary key</w:t>
      </w:r>
      <w:r w:rsidRPr="5B699311" w:rsidR="24AA754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w:rsidR="3CAB29D6" w:rsidP="5B699311" w:rsidRDefault="3CAB29D6" w14:paraId="43EE6764" w14:textId="06846DB8">
      <w:pPr>
        <w:pStyle w:val="ListParagraph"/>
        <w:ind w:left="72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699311" w:rsidR="3CAB29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My </w:t>
      </w:r>
      <w:r w:rsidRPr="5B699311" w:rsidR="3CAB29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selection</w:t>
      </w:r>
      <w:r w:rsidRPr="5B699311" w:rsidR="3CAB29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the primary key in this dataset would be the </w:t>
      </w:r>
      <w:r w:rsidRPr="5B699311" w:rsidR="780EDA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3CAB29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fund ID</w:t>
      </w:r>
      <w:r w:rsidRPr="5B699311" w:rsidR="279465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3CAB29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attribute</w:t>
      </w:r>
      <w:r w:rsidRPr="5B699311" w:rsidR="153BF5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because every row will have a unique identification number that </w:t>
      </w:r>
      <w:r w:rsidRPr="5B699311" w:rsidR="5EEAC4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will not</w:t>
      </w:r>
      <w:r w:rsidRPr="5B699311" w:rsidR="153BF5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duplicated in another row. </w:t>
      </w:r>
      <w:r w:rsidRPr="5B699311" w:rsidR="399973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Some other qualities that it has </w:t>
      </w:r>
      <w:r w:rsidRPr="5B699311" w:rsidR="37668F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w:t>
      </w:r>
      <w:r w:rsidRPr="5B699311" w:rsidR="399973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it </w:t>
      </w:r>
      <w:r w:rsidRPr="5B699311" w:rsidR="4F1B17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does not</w:t>
      </w:r>
      <w:r w:rsidRPr="5B699311" w:rsidR="399973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any atomic values contained in any of the cells and it will provide stability overall. </w:t>
      </w:r>
      <w:r w:rsidRPr="5B699311" w:rsidR="08FF19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 attribute that would </w:t>
      </w:r>
      <w:bookmarkStart w:name="_Int_qQEsFJwM" w:id="1344019807"/>
      <w:r w:rsidRPr="5B699311" w:rsidR="08FF19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probably not</w:t>
      </w:r>
      <w:bookmarkEnd w:id="1344019807"/>
      <w:r w:rsidRPr="5B699311" w:rsidR="08FF19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a valid primary key for the dataset would be the </w:t>
      </w:r>
      <w:r w:rsidRPr="5B699311" w:rsidR="07C6B4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08FF19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company</w:t>
      </w:r>
      <w:r w:rsidRPr="5B699311" w:rsidR="0F28AE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08FF19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column because it could </w:t>
      </w:r>
      <w:r w:rsidRPr="5B699311" w:rsidR="08FF19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5B699311" w:rsidR="08FF19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duplicate </w:t>
      </w:r>
      <w:r w:rsidRPr="5B699311" w:rsidR="46B7B0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entries with other attributes and therefore would </w:t>
      </w:r>
      <w:r w:rsidRPr="5B699311" w:rsidR="387919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not </w:t>
      </w:r>
      <w:r w:rsidRPr="5B699311" w:rsidR="46B7B0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w:t>
      </w:r>
      <w:r w:rsidRPr="5B699311" w:rsidR="3F95BC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699311" w:rsidR="46B7B0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unique in its ability to </w:t>
      </w:r>
      <w:r w:rsidRPr="5B699311" w:rsidR="46B7B0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5B699311" w:rsidR="46B7B0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rows. </w:t>
      </w:r>
      <w:r w:rsidRPr="5B699311" w:rsidR="5F3D18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 example of this from the dataset is the company </w:t>
      </w:r>
      <w:r w:rsidRPr="5B699311" w:rsidR="5F3D18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iLike</w:t>
      </w:r>
      <w:r w:rsidRPr="5B699311" w:rsidR="5F3D18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has two funding dates of 01/01/2006 but have different amounts raised as shown below.</w:t>
      </w:r>
    </w:p>
    <w:p w:rsidR="5F3D1897" w:rsidP="47608CDD" w:rsidRDefault="5F3D1897" w14:paraId="7EBC8A92" w14:textId="28D49D4F">
      <w:pPr>
        <w:pStyle w:val="ListParagraph"/>
        <w:ind w:left="720"/>
        <w:jc w:val="left"/>
      </w:pPr>
      <w:r w:rsidR="5F3D1897">
        <w:drawing>
          <wp:inline wp14:editId="55D46B2A" wp14:anchorId="39E0CF8F">
            <wp:extent cx="5943600" cy="333375"/>
            <wp:effectExtent l="0" t="0" r="0" b="0"/>
            <wp:docPr id="2058011804" name="" title=""/>
            <wp:cNvGraphicFramePr>
              <a:graphicFrameLocks noChangeAspect="1"/>
            </wp:cNvGraphicFramePr>
            <a:graphic>
              <a:graphicData uri="http://schemas.openxmlformats.org/drawingml/2006/picture">
                <pic:pic>
                  <pic:nvPicPr>
                    <pic:cNvPr id="0" name=""/>
                    <pic:cNvPicPr/>
                  </pic:nvPicPr>
                  <pic:blipFill>
                    <a:blip r:embed="R7e5bd5b269d74b99">
                      <a:extLst>
                        <a:ext xmlns:a="http://schemas.openxmlformats.org/drawingml/2006/main" uri="{28A0092B-C50C-407E-A947-70E740481C1C}">
                          <a14:useLocalDpi val="0"/>
                        </a:ext>
                      </a:extLst>
                    </a:blip>
                    <a:stretch>
                      <a:fillRect/>
                    </a:stretch>
                  </pic:blipFill>
                  <pic:spPr>
                    <a:xfrm>
                      <a:off x="0" y="0"/>
                      <a:ext cx="5943600" cy="333375"/>
                    </a:xfrm>
                    <a:prstGeom prst="rect">
                      <a:avLst/>
                    </a:prstGeom>
                  </pic:spPr>
                </pic:pic>
              </a:graphicData>
            </a:graphic>
          </wp:inline>
        </w:drawing>
      </w:r>
    </w:p>
    <w:p w:rsidR="3999730E" w:rsidP="47608CDD" w:rsidRDefault="3999730E" w14:paraId="230972B2" w14:textId="66CAAD6D">
      <w:pPr>
        <w:pStyle w:val="ListParagraph"/>
        <w:numPr>
          <w:ilvl w:val="0"/>
          <w:numId w:val="3"/>
        </w:numPr>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7608CDD" w:rsidR="3999730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Does the table satisfy 1NF? Why or why not?</w:t>
      </w:r>
    </w:p>
    <w:p w:rsidR="050A5A32" w:rsidP="5B699311" w:rsidRDefault="050A5A32" w14:paraId="417F17E3" w14:textId="373CC44F">
      <w:pPr>
        <w:pStyle w:val="ListParagraph"/>
        <w:ind w:left="72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699311" w:rsidR="050A5A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examining the dataset, the table satisfies the first normal form because there are no duplicate rows </w:t>
      </w:r>
      <w:r w:rsidRPr="5B699311" w:rsidR="050A5A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contained</w:t>
      </w:r>
      <w:r w:rsidRPr="5B699311" w:rsidR="050A5A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also satisfies the </w:t>
      </w:r>
      <w:r w:rsidRPr="5B699311" w:rsidR="3CC5D8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1NF requirements because there are not any atomic values in any of the cells and </w:t>
      </w:r>
      <w:r w:rsidRPr="5B699311" w:rsidR="65433A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there are not any repeating groups.</w:t>
      </w:r>
    </w:p>
    <w:p w:rsidR="5B699311" w:rsidP="5B699311" w:rsidRDefault="5B699311" w14:paraId="559E6BB8" w14:textId="270D9424">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999730E" w:rsidP="47608CDD" w:rsidRDefault="3999730E" w14:paraId="1FED2FBC" w14:textId="4FC47104">
      <w:pPr>
        <w:pStyle w:val="ListParagraph"/>
        <w:numPr>
          <w:ilvl w:val="0"/>
          <w:numId w:val="3"/>
        </w:numPr>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7608CDD" w:rsidR="3999730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Does the table satisfy 2NF? Why or why not?</w:t>
      </w:r>
    </w:p>
    <w:p w:rsidR="774121AF" w:rsidP="5B699311" w:rsidRDefault="774121AF" w14:paraId="443D3026" w14:textId="6D00DEE3">
      <w:pPr>
        <w:pStyle w:val="Normal"/>
        <w:ind w:left="72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bookmarkStart w:name="_Int_51wXauBm" w:id="1053682919"/>
      <w:r w:rsidRPr="5B699311" w:rsidR="6D2F39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table satisfies the second normal form because all of the rows in the dataset are unique and there are no repeatin</w:t>
      </w:r>
      <w:r w:rsidRPr="5B699311" w:rsidR="121233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 groups.</w:t>
      </w:r>
      <w:bookmarkEnd w:id="1053682919"/>
      <w:r w:rsidRPr="5B699311" w:rsidR="121233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There are also no partial dependencies and composite primary keys with the </w:t>
      </w:r>
      <w:r w:rsidRPr="5B699311" w:rsidR="4C8DC3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121233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fund id</w:t>
      </w:r>
      <w:r w:rsidRPr="5B699311" w:rsidR="55BD57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attribute</w:t>
      </w:r>
      <w:r w:rsidRPr="5B699311" w:rsidR="121233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being the primary key</w:t>
      </w:r>
      <w:r w:rsidRPr="5B699311" w:rsidR="581A66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All the other columns in the dataset rely on the primary key and not jus</w:t>
      </w:r>
      <w:r w:rsidRPr="5B699311" w:rsidR="581A66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 a </w:t>
      </w:r>
      <w:r w:rsidRPr="5B699311" w:rsidR="581A66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por</w:t>
      </w:r>
      <w:r w:rsidRPr="5B699311" w:rsidR="581A66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tion</w:t>
      </w:r>
      <w:r w:rsidRPr="5B699311" w:rsidR="581A66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it.</w:t>
      </w:r>
    </w:p>
    <w:p w:rsidR="3999730E" w:rsidP="47608CDD" w:rsidRDefault="3999730E" w14:paraId="284D39DA" w14:textId="7419E465">
      <w:pPr>
        <w:pStyle w:val="ListParagraph"/>
        <w:numPr>
          <w:ilvl w:val="0"/>
          <w:numId w:val="3"/>
        </w:numPr>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7608CDD" w:rsidR="3999730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Do</w:t>
      </w:r>
      <w:r w:rsidRPr="47608CDD" w:rsidR="3999730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es the table satisfy 3NF? Why or why not?</w:t>
      </w:r>
    </w:p>
    <w:p w:rsidR="46E8054E" w:rsidP="5B699311" w:rsidRDefault="46E8054E" w14:paraId="330CE010" w14:textId="35AAF282">
      <w:pPr>
        <w:pStyle w:val="ListParagraph"/>
        <w:ind w:left="72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699311" w:rsidR="46E80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table does not meet the requirements of the third normal form due to evidence that there are some transitive dependencies among the</w:t>
      </w:r>
      <w:r w:rsidRPr="5B699311" w:rsidR="598520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non-key</w:t>
      </w:r>
      <w:r w:rsidRPr="5B699311" w:rsidR="46E80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attributes in the dataset. A c</w:t>
      </w:r>
      <w:r w:rsidRPr="5B699311" w:rsidR="488B02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ouple examples of this are with the </w:t>
      </w:r>
      <w:r w:rsidRPr="5B699311" w:rsidR="4B56BF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488B02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company</w:t>
      </w:r>
      <w:r w:rsidRPr="5B699311" w:rsidR="0ACEA5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488B02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699311" w:rsidR="488B02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attribute which could </w:t>
      </w:r>
      <w:r w:rsidRPr="5B699311" w:rsidR="488B02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5B699311" w:rsidR="488B02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t>
      </w:r>
      <w:r w:rsidRPr="5B699311" w:rsidR="1E9DC4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488B02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city</w:t>
      </w:r>
      <w:r w:rsidRPr="5B699311" w:rsidR="183195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488B02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w:t>
      </w:r>
      <w:r w:rsidRPr="5B699311" w:rsidR="11F2BC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699311" w:rsidR="774DA4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11F2BC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state</w:t>
      </w:r>
      <w:r w:rsidRPr="5B699311" w:rsidR="5387D3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11F2BC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699311" w:rsidR="4033FD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columns </w:t>
      </w:r>
      <w:r w:rsidRPr="5B699311" w:rsidR="11F2BC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well as the </w:t>
      </w:r>
      <w:r w:rsidRPr="5B699311" w:rsidR="2F5D1B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attribute </w:t>
      </w:r>
      <w:r w:rsidRPr="5B699311" w:rsidR="11F2BC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of the </w:t>
      </w:r>
      <w:r w:rsidRPr="5B699311" w:rsidR="04FB75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11F2BC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company</w:t>
      </w:r>
      <w:r w:rsidRPr="5B699311" w:rsidR="5806B0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11F2BC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Another example is with the attribute </w:t>
      </w:r>
      <w:r w:rsidRPr="5B699311" w:rsidR="0FA548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11F2BC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raised </w:t>
      </w:r>
      <w:r w:rsidRPr="5B699311" w:rsidR="3BF6F1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currency</w:t>
      </w:r>
      <w:r w:rsidRPr="5B699311" w:rsidR="3B25C5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11F2BC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can de</w:t>
      </w:r>
      <w:r w:rsidRPr="5B699311" w:rsidR="18746F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pend on the </w:t>
      </w:r>
      <w:r w:rsidRPr="5B699311" w:rsidR="6E28BC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18746F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raised </w:t>
      </w:r>
      <w:r w:rsidRPr="5B699311" w:rsidR="38B518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amount’</w:t>
      </w:r>
      <w:r w:rsidRPr="5B699311" w:rsidR="18746F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attribute.</w:t>
      </w:r>
      <w:r w:rsidRPr="5B699311" w:rsidR="1A72FA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699311" w:rsidR="523C22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transitive dependencies would need to be removed, and two different tables would need to be created</w:t>
      </w:r>
      <w:r w:rsidRPr="5B699311" w:rsidR="623842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One table would</w:t>
      </w:r>
      <w:r w:rsidRPr="5B699311" w:rsidR="523C22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show company information like </w:t>
      </w:r>
      <w:r w:rsidRPr="5B699311" w:rsidR="44B168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523C22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city</w:t>
      </w:r>
      <w:r w:rsidRPr="5B699311" w:rsidR="13FAFB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523C22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699311" w:rsidR="54EAF4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523C22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state</w:t>
      </w:r>
      <w:r w:rsidRPr="5B699311" w:rsidR="68615E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523C22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5B699311" w:rsidR="087B57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523C22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categ</w:t>
      </w:r>
      <w:r w:rsidRPr="5B699311" w:rsidR="36067F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ry</w:t>
      </w:r>
      <w:r w:rsidRPr="5B699311" w:rsidR="13D1DA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 other would </w:t>
      </w:r>
      <w:r w:rsidRPr="5B699311" w:rsidR="165BD0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include</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funding data like </w:t>
      </w:r>
      <w:r w:rsidRPr="5B699311" w:rsidR="1DDB6F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fund id</w:t>
      </w:r>
      <w:r w:rsidRPr="5B699311" w:rsidR="100E49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699311" w:rsidR="6EEBC6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company</w:t>
      </w:r>
      <w:r w:rsidRPr="5B699311" w:rsidR="098B86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699311" w:rsidR="601FA1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fund date</w:t>
      </w:r>
      <w:r w:rsidRPr="5B699311" w:rsidR="10903C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699311" w:rsidR="2180AA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raised amount</w:t>
      </w:r>
      <w:r w:rsidRPr="5B699311" w:rsidR="10903C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B699311" w:rsidR="29C0A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etc. This process would lead to the table sat</w:t>
      </w:r>
      <w:r w:rsidRPr="5B699311" w:rsidR="3035E5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isfying the third normal form requirements.</w:t>
      </w:r>
    </w:p>
    <w:p w:rsidR="47608CDD" w:rsidP="47608CDD" w:rsidRDefault="47608CDD" w14:paraId="69A99A4B" w14:textId="7E9C1465">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7608CDD" w:rsidP="47608CDD" w:rsidRDefault="47608CDD" w14:paraId="7BF8D2B2" w14:textId="77084AFB">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7608CDD" w:rsidP="47608CDD" w:rsidRDefault="47608CDD" w14:paraId="7FEE78B5" w14:textId="64E44643">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7608CDD" w:rsidP="47608CDD" w:rsidRDefault="47608CDD" w14:paraId="22F09956" w14:textId="088D83F6">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7608CDD" w:rsidP="47608CDD" w:rsidRDefault="47608CDD" w14:paraId="681CDE22" w14:textId="71D88936">
      <w:pPr>
        <w:pStyle w:val="Normal"/>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7608CDD" w:rsidP="47608CDD" w:rsidRDefault="47608CDD" w14:paraId="52336FD4" w14:textId="399EE8A2">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6E8054E" w:rsidP="5B699311" w:rsidRDefault="46E8054E" w14:paraId="169314A8" w14:textId="66A17D38">
      <w:pPr>
        <w:pStyle w:val="ListParagraph"/>
        <w:numPr>
          <w:ilvl w:val="0"/>
          <w:numId w:val="3"/>
        </w:numPr>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B699311" w:rsidR="46E8054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Sketch a proposed Entity-Relationship diagram that would bring this dataset into 3NF. If you answered “yes” to (4), for example, your ERD would just be the raw data table with no changes. </w:t>
      </w:r>
      <w:bookmarkStart w:name="_Int_Ljk9LCdu" w:id="1657093245"/>
      <w:r w:rsidRPr="5B699311" w:rsidR="7B08B4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If,</w:t>
      </w:r>
      <w:bookmarkEnd w:id="1657093245"/>
      <w:r w:rsidRPr="5B699311" w:rsidR="46E8054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bookmarkStart w:name="_Int_TItSDVKa" w:id="1362180065"/>
      <w:r w:rsidRPr="5B699311" w:rsidR="46E8054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however</w:t>
      </w:r>
      <w:bookmarkEnd w:id="1362180065"/>
      <w:r w:rsidRPr="5B699311" w:rsidR="46E8054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your ERD requires multiple tables to be in 3NF, you should draw all relationships between them and </w:t>
      </w:r>
      <w:r w:rsidRPr="5B699311" w:rsidR="46E8054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indicate</w:t>
      </w:r>
      <w:r w:rsidRPr="5B699311" w:rsidR="46E8054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their type (one-to-one, one-to-many, etc.)</w:t>
      </w:r>
    </w:p>
    <w:p w:rsidR="47608CDD" w:rsidP="5B699311" w:rsidRDefault="47608CDD" w14:paraId="4F5087F7" w14:textId="53219043">
      <w:pPr>
        <w:pStyle w:val="ListParagraph"/>
        <w:ind w:left="72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7608CDD" w:rsidP="5B699311" w:rsidRDefault="47608CDD" w14:paraId="1220053A" w14:textId="7B97FD3B">
      <w:pPr>
        <w:pStyle w:val="ListParagraph"/>
        <w:ind w:left="720"/>
        <w:jc w:val="left"/>
      </w:pPr>
      <w:r w:rsidR="4154F6FD">
        <w:drawing>
          <wp:inline wp14:editId="7D213012" wp14:anchorId="10F7DB41">
            <wp:extent cx="2654436" cy="1454225"/>
            <wp:effectExtent l="0" t="0" r="0" b="0"/>
            <wp:docPr id="1341229574" name="" title=""/>
            <wp:cNvGraphicFramePr>
              <a:graphicFrameLocks noChangeAspect="1"/>
            </wp:cNvGraphicFramePr>
            <a:graphic>
              <a:graphicData uri="http://schemas.openxmlformats.org/drawingml/2006/picture">
                <pic:pic>
                  <pic:nvPicPr>
                    <pic:cNvPr id="0" name=""/>
                    <pic:cNvPicPr/>
                  </pic:nvPicPr>
                  <pic:blipFill>
                    <a:blip r:embed="Ra37f202f8af549ca">
                      <a:extLst>
                        <a:ext xmlns:a="http://schemas.openxmlformats.org/drawingml/2006/main" uri="{28A0092B-C50C-407E-A947-70E740481C1C}">
                          <a14:useLocalDpi val="0"/>
                        </a:ext>
                      </a:extLst>
                    </a:blip>
                    <a:stretch>
                      <a:fillRect/>
                    </a:stretch>
                  </pic:blipFill>
                  <pic:spPr>
                    <a:xfrm>
                      <a:off x="0" y="0"/>
                      <a:ext cx="2654436" cy="1454225"/>
                    </a:xfrm>
                    <a:prstGeom prst="rect">
                      <a:avLst/>
                    </a:prstGeom>
                  </pic:spPr>
                </pic:pic>
              </a:graphicData>
            </a:graphic>
          </wp:inline>
        </w:drawing>
      </w:r>
    </w:p>
    <w:p w:rsidR="47608CDD" w:rsidP="5B699311" w:rsidRDefault="47608CDD" w14:paraId="34446C05" w14:textId="0A195085">
      <w:pPr>
        <w:pStyle w:val="ListParagraph"/>
        <w:ind w:left="720"/>
        <w:jc w:val="left"/>
      </w:pPr>
    </w:p>
    <w:p w:rsidR="47608CDD" w:rsidP="5B699311" w:rsidRDefault="47608CDD" w14:paraId="158C431B" w14:textId="02E15F51">
      <w:pPr>
        <w:pStyle w:val="ListParagraph"/>
        <w:ind w:left="720"/>
        <w:jc w:val="left"/>
      </w:pPr>
    </w:p>
    <w:p w:rsidR="47608CDD" w:rsidP="5B699311" w:rsidRDefault="47608CDD" w14:paraId="5A331B1E" w14:textId="00D76C91">
      <w:pPr>
        <w:pStyle w:val="ListParagraph"/>
        <w:ind w:left="720"/>
        <w:jc w:val="center"/>
        <w:rPr>
          <w:rFonts w:ascii="Times New Roman" w:hAnsi="Times New Roman" w:eastAsia="Times New Roman" w:cs="Times New Roman"/>
          <w:b w:val="1"/>
          <w:bCs w:val="1"/>
          <w:u w:val="single"/>
        </w:rPr>
      </w:pPr>
      <w:r w:rsidRPr="5B699311" w:rsidR="628E026C">
        <w:rPr>
          <w:rFonts w:ascii="Times New Roman" w:hAnsi="Times New Roman" w:eastAsia="Times New Roman" w:cs="Times New Roman"/>
          <w:b w:val="1"/>
          <w:bCs w:val="1"/>
          <w:u w:val="single"/>
        </w:rPr>
        <w:t>Part 2: Case Study</w:t>
      </w:r>
    </w:p>
    <w:p w:rsidR="47608CDD" w:rsidP="5B699311" w:rsidRDefault="47608CDD" w14:paraId="6E05B163" w14:textId="2548CC5F">
      <w:pPr>
        <w:pStyle w:val="ListParagraph"/>
        <w:ind w:left="720"/>
        <w:jc w:val="center"/>
        <w:rPr>
          <w:rFonts w:ascii="Times New Roman" w:hAnsi="Times New Roman" w:eastAsia="Times New Roman" w:cs="Times New Roman"/>
          <w:b w:val="1"/>
          <w:bCs w:val="1"/>
          <w:u w:val="single"/>
        </w:rPr>
      </w:pPr>
    </w:p>
    <w:p w:rsidR="47608CDD" w:rsidP="5B699311" w:rsidRDefault="47608CDD" w14:paraId="3DECF021" w14:textId="358DE5D7">
      <w:pPr>
        <w:pStyle w:val="ListParagraph"/>
        <w:numPr>
          <w:ilvl w:val="0"/>
          <w:numId w:val="5"/>
        </w:numPr>
        <w:spacing w:before="0" w:beforeAutospacing="off" w:after="0" w:afterAutospacing="off"/>
        <w:ind/>
        <w:rPr>
          <w:rFonts w:ascii="Times New Roman" w:hAnsi="Times New Roman" w:eastAsia="Times New Roman" w:cs="Times New Roman"/>
          <w:b w:val="0"/>
          <w:bCs w:val="0"/>
          <w:i w:val="0"/>
          <w:iCs w:val="0"/>
          <w:caps w:val="0"/>
          <w:smallCaps w:val="0"/>
          <w:noProof w:val="0"/>
          <w:color w:val="auto"/>
          <w:sz w:val="24"/>
          <w:szCs w:val="24"/>
          <w:lang w:val="en-US"/>
        </w:rPr>
      </w:pPr>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 xml:space="preserve">Once you run the </w:t>
      </w:r>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sql</w:t>
      </w:r>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 xml:space="preserve"> code </w:t>
      </w:r>
      <w:bookmarkStart w:name="_Int_i18qPPiA" w:id="603334604"/>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you’ll</w:t>
      </w:r>
      <w:bookmarkEnd w:id="603334604"/>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 xml:space="preserve"> notice that each table has data populated for two recipes, Chicken </w:t>
      </w:r>
      <w:r w:rsidRPr="5B699311" w:rsidR="4C4FB7AD">
        <w:rPr>
          <w:rFonts w:ascii="Times New Roman" w:hAnsi="Times New Roman" w:eastAsia="Times New Roman" w:cs="Times New Roman"/>
          <w:b w:val="0"/>
          <w:bCs w:val="0"/>
          <w:i w:val="0"/>
          <w:iCs w:val="0"/>
          <w:caps w:val="0"/>
          <w:smallCaps w:val="0"/>
          <w:noProof w:val="0"/>
          <w:color w:val="auto"/>
          <w:sz w:val="24"/>
          <w:szCs w:val="24"/>
          <w:lang w:val="en-US"/>
        </w:rPr>
        <w:t>Marsala,</w:t>
      </w:r>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 xml:space="preserve"> and Absolute Brownies.</w:t>
      </w:r>
      <w:r>
        <w:br/>
      </w:r>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 xml:space="preserve">Use the INSERT INTO statement to insert </w:t>
      </w:r>
      <w:bookmarkStart w:name="_Int_SXuMKz62" w:id="779842414"/>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new information</w:t>
      </w:r>
      <w:bookmarkEnd w:id="779842414"/>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 xml:space="preserve"> about </w:t>
      </w:r>
      <w:r w:rsidRPr="5B699311" w:rsidR="628E026C">
        <w:rPr>
          <w:rFonts w:ascii="Times New Roman" w:hAnsi="Times New Roman" w:eastAsia="Times New Roman" w:cs="Times New Roman"/>
          <w:b w:val="1"/>
          <w:bCs w:val="1"/>
          <w:i w:val="0"/>
          <w:iCs w:val="0"/>
          <w:caps w:val="0"/>
          <w:smallCaps w:val="0"/>
          <w:noProof w:val="0"/>
          <w:color w:val="auto"/>
          <w:sz w:val="24"/>
          <w:szCs w:val="24"/>
          <w:lang w:val="en-US"/>
        </w:rPr>
        <w:t>two (2) completely new recipes of your choosing into the database.</w:t>
      </w:r>
      <w:r>
        <w:br/>
      </w:r>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 xml:space="preserve">You can make up your own recipes or copy them from a website. </w:t>
      </w:r>
      <w:r w:rsidRPr="5B699311" w:rsidR="628E026C">
        <w:rPr>
          <w:rFonts w:ascii="Times New Roman" w:hAnsi="Times New Roman" w:eastAsia="Times New Roman" w:cs="Times New Roman"/>
          <w:b w:val="1"/>
          <w:bCs w:val="1"/>
          <w:i w:val="0"/>
          <w:iCs w:val="0"/>
          <w:caps w:val="0"/>
          <w:smallCaps w:val="0"/>
          <w:noProof w:val="0"/>
          <w:color w:val="auto"/>
          <w:sz w:val="24"/>
          <w:szCs w:val="24"/>
          <w:lang w:val="en-US"/>
        </w:rPr>
        <w:t xml:space="preserve">Be sure to insert values into each of the tables generated by the </w:t>
      </w:r>
      <w:r w:rsidRPr="5B699311" w:rsidR="628E026C">
        <w:rPr>
          <w:rFonts w:ascii="Times New Roman" w:hAnsi="Times New Roman" w:eastAsia="Times New Roman" w:cs="Times New Roman"/>
          <w:b w:val="1"/>
          <w:bCs w:val="1"/>
          <w:i w:val="0"/>
          <w:iCs w:val="0"/>
          <w:caps w:val="0"/>
          <w:smallCaps w:val="0"/>
          <w:noProof w:val="0"/>
          <w:color w:val="auto"/>
          <w:sz w:val="24"/>
          <w:szCs w:val="24"/>
          <w:lang w:val="en-US"/>
        </w:rPr>
        <w:t>recipe.sql</w:t>
      </w:r>
      <w:r w:rsidRPr="5B699311" w:rsidR="628E026C">
        <w:rPr>
          <w:rFonts w:ascii="Times New Roman" w:hAnsi="Times New Roman" w:eastAsia="Times New Roman" w:cs="Times New Roman"/>
          <w:b w:val="1"/>
          <w:bCs w:val="1"/>
          <w:i w:val="0"/>
          <w:iCs w:val="0"/>
          <w:caps w:val="0"/>
          <w:smallCaps w:val="0"/>
          <w:noProof w:val="0"/>
          <w:color w:val="auto"/>
          <w:sz w:val="24"/>
          <w:szCs w:val="24"/>
          <w:lang w:val="en-US"/>
        </w:rPr>
        <w:t xml:space="preserve"> file:</w:t>
      </w:r>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B699311" w:rsidR="628E026C">
        <w:rPr>
          <w:rFonts w:ascii="Times New Roman" w:hAnsi="Times New Roman" w:eastAsia="Times New Roman" w:cs="Times New Roman"/>
          <w:b w:val="1"/>
          <w:bCs w:val="1"/>
          <w:i w:val="0"/>
          <w:iCs w:val="0"/>
          <w:caps w:val="0"/>
          <w:smallCaps w:val="0"/>
          <w:noProof w:val="0"/>
          <w:color w:val="auto"/>
          <w:sz w:val="24"/>
          <w:szCs w:val="24"/>
          <w:lang w:val="en-US"/>
        </w:rPr>
        <w:t>recipe_main</w:t>
      </w:r>
      <w:r w:rsidRPr="5B699311" w:rsidR="628E026C">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5B699311" w:rsidR="628E026C">
        <w:rPr>
          <w:rFonts w:ascii="Times New Roman" w:hAnsi="Times New Roman" w:eastAsia="Times New Roman" w:cs="Times New Roman"/>
          <w:b w:val="1"/>
          <w:bCs w:val="1"/>
          <w:i w:val="0"/>
          <w:iCs w:val="0"/>
          <w:caps w:val="0"/>
          <w:smallCaps w:val="0"/>
          <w:noProof w:val="0"/>
          <w:color w:val="auto"/>
          <w:sz w:val="24"/>
          <w:szCs w:val="24"/>
          <w:lang w:val="en-US"/>
        </w:rPr>
        <w:t>rec_ingredients</w:t>
      </w:r>
      <w:r w:rsidRPr="5B699311" w:rsidR="628E026C">
        <w:rPr>
          <w:rFonts w:ascii="Times New Roman" w:hAnsi="Times New Roman" w:eastAsia="Times New Roman" w:cs="Times New Roman"/>
          <w:b w:val="1"/>
          <w:bCs w:val="1"/>
          <w:i w:val="0"/>
          <w:iCs w:val="0"/>
          <w:caps w:val="0"/>
          <w:smallCaps w:val="0"/>
          <w:noProof w:val="0"/>
          <w:color w:val="auto"/>
          <w:sz w:val="24"/>
          <w:szCs w:val="24"/>
          <w:lang w:val="en-US"/>
        </w:rPr>
        <w:t>, ingredients, and categories.</w:t>
      </w:r>
      <w:r>
        <w:br/>
      </w:r>
      <w:r w:rsidRPr="5B699311" w:rsidR="628E026C">
        <w:rPr>
          <w:rFonts w:ascii="Times New Roman" w:hAnsi="Times New Roman" w:eastAsia="Times New Roman" w:cs="Times New Roman"/>
          <w:b w:val="0"/>
          <w:bCs w:val="0"/>
          <w:i w:val="0"/>
          <w:iCs w:val="0"/>
          <w:caps w:val="0"/>
          <w:smallCaps w:val="0"/>
          <w:noProof w:val="0"/>
          <w:color w:val="auto"/>
          <w:sz w:val="24"/>
          <w:szCs w:val="24"/>
          <w:lang w:val="en-US"/>
        </w:rPr>
        <w:t>Use Chicken Marsala and Absolute Brownies as your guides for the problem as the instructions follow similar steps as what was already done in the code, but remember you need to do the same thing for two new recipes.</w:t>
      </w:r>
    </w:p>
    <w:p w:rsidR="47608CDD" w:rsidP="5B699311" w:rsidRDefault="47608CDD" w14:paraId="691F23B7" w14:textId="6FD0287A">
      <w:pPr>
        <w:pStyle w:val="Normal"/>
        <w:spacing w:before="0" w:beforeAutospacing="off" w:after="0" w:afterAutospacing="off"/>
        <w:ind/>
        <w:rPr>
          <w:rFonts w:ascii="Lato" w:hAnsi="Lato" w:eastAsia="Lato" w:cs="Lato"/>
          <w:b w:val="0"/>
          <w:bCs w:val="0"/>
          <w:i w:val="0"/>
          <w:iCs w:val="0"/>
          <w:caps w:val="0"/>
          <w:smallCaps w:val="0"/>
          <w:noProof w:val="0"/>
          <w:color w:val="000000" w:themeColor="text1" w:themeTint="FF" w:themeShade="FF"/>
          <w:sz w:val="24"/>
          <w:szCs w:val="24"/>
          <w:lang w:val="en-US"/>
        </w:rPr>
      </w:pPr>
    </w:p>
    <w:p w:rsidR="47608CDD" w:rsidP="5B699311" w:rsidRDefault="47608CDD" w14:paraId="33575F82" w14:textId="64A16046">
      <w:pPr>
        <w:pStyle w:val="ListParagraph"/>
        <w:numPr>
          <w:ilvl w:val="0"/>
          <w:numId w:val="5"/>
        </w:numPr>
        <w:spacing w:before="0" w:beforeAutospacing="off" w:after="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699311" w:rsidR="628E02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Write only one SQL query that returns all information on only the two new recipes you inserted from all the tables you created in step 1 above.</w:t>
      </w:r>
      <w:r>
        <w:br/>
      </w:r>
      <w:r w:rsidRPr="5B699311" w:rsidR="628E026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Y</w:t>
      </w:r>
      <w:r w:rsidRPr="5B699311" w:rsidR="628E02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our query should show all relevant information from all four of the tables from step </w:t>
      </w:r>
      <w:r w:rsidRPr="5B699311" w:rsidR="628E02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bookmarkStart w:name="_Int_4U8dQoMK" w:id="1373498298"/>
      <w:r w:rsidRPr="5B699311" w:rsidR="628E02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Don’t</w:t>
      </w:r>
      <w:bookmarkEnd w:id="1373498298"/>
      <w:r w:rsidRPr="5B699311" w:rsidR="628E02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worry that the output table may duplicate rows, for example the </w:t>
      </w:r>
      <w:r w:rsidRPr="5B699311" w:rsidR="628E02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recipe_main</w:t>
      </w:r>
      <w:r w:rsidRPr="5B699311" w:rsidR="628E02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table will duplicate rows for each of the ingredients you enter which is ok. The idea is to get you comfortable with joins. Show the results of your query as screenshots pasted in below:</w:t>
      </w:r>
    </w:p>
    <w:p w:rsidR="47608CDD" w:rsidP="5B699311" w:rsidRDefault="47608CDD" w14:paraId="46F43C58" w14:textId="1F32EFC0">
      <w:pPr>
        <w:pStyle w:val="ListParagraph"/>
        <w:spacing w:before="0" w:beforeAutospacing="off" w:after="0" w:afterAutospacing="off"/>
        <w:ind w:left="720"/>
      </w:pPr>
      <w:r w:rsidR="5C22F6C6">
        <w:drawing>
          <wp:inline wp14:editId="21EC069B" wp14:anchorId="723B1406">
            <wp:extent cx="2521080" cy="1149409"/>
            <wp:effectExtent l="0" t="0" r="0" b="0"/>
            <wp:docPr id="1861370307" name="" title=""/>
            <wp:cNvGraphicFramePr>
              <a:graphicFrameLocks noChangeAspect="1"/>
            </wp:cNvGraphicFramePr>
            <a:graphic>
              <a:graphicData uri="http://schemas.openxmlformats.org/drawingml/2006/picture">
                <pic:pic>
                  <pic:nvPicPr>
                    <pic:cNvPr id="0" name=""/>
                    <pic:cNvPicPr/>
                  </pic:nvPicPr>
                  <pic:blipFill>
                    <a:blip r:embed="Rc6ee9d6ef4e84895">
                      <a:extLst>
                        <a:ext xmlns:a="http://schemas.openxmlformats.org/drawingml/2006/main" uri="{28A0092B-C50C-407E-A947-70E740481C1C}">
                          <a14:useLocalDpi val="0"/>
                        </a:ext>
                      </a:extLst>
                    </a:blip>
                    <a:stretch>
                      <a:fillRect/>
                    </a:stretch>
                  </pic:blipFill>
                  <pic:spPr>
                    <a:xfrm>
                      <a:off x="0" y="0"/>
                      <a:ext cx="2521080" cy="1149409"/>
                    </a:xfrm>
                    <a:prstGeom prst="rect">
                      <a:avLst/>
                    </a:prstGeom>
                  </pic:spPr>
                </pic:pic>
              </a:graphicData>
            </a:graphic>
          </wp:inline>
        </w:drawing>
      </w:r>
    </w:p>
    <w:p w:rsidR="47608CDD" w:rsidP="5B699311" w:rsidRDefault="47608CDD" w14:paraId="426416C7" w14:textId="0EB2E6D3">
      <w:pPr>
        <w:pStyle w:val="ListParagraph"/>
        <w:spacing w:before="0" w:beforeAutospacing="off" w:after="0" w:afterAutospacing="off"/>
        <w:ind w:left="720"/>
      </w:pPr>
      <w:r w:rsidR="5C22F6C6">
        <w:drawing>
          <wp:inline wp14:editId="6326372C" wp14:anchorId="20E22DC8">
            <wp:extent cx="2609984" cy="1225613"/>
            <wp:effectExtent l="0" t="0" r="0" b="0"/>
            <wp:docPr id="832751241" name="" title=""/>
            <wp:cNvGraphicFramePr>
              <a:graphicFrameLocks noChangeAspect="1"/>
            </wp:cNvGraphicFramePr>
            <a:graphic>
              <a:graphicData uri="http://schemas.openxmlformats.org/drawingml/2006/picture">
                <pic:pic>
                  <pic:nvPicPr>
                    <pic:cNvPr id="0" name=""/>
                    <pic:cNvPicPr/>
                  </pic:nvPicPr>
                  <pic:blipFill>
                    <a:blip r:embed="Rc57e2777763548b8">
                      <a:extLst>
                        <a:ext xmlns:a="http://schemas.openxmlformats.org/drawingml/2006/main" uri="{28A0092B-C50C-407E-A947-70E740481C1C}">
                          <a14:useLocalDpi val="0"/>
                        </a:ext>
                      </a:extLst>
                    </a:blip>
                    <a:stretch>
                      <a:fillRect/>
                    </a:stretch>
                  </pic:blipFill>
                  <pic:spPr>
                    <a:xfrm>
                      <a:off x="0" y="0"/>
                      <a:ext cx="2609984" cy="1225613"/>
                    </a:xfrm>
                    <a:prstGeom prst="rect">
                      <a:avLst/>
                    </a:prstGeom>
                  </pic:spPr>
                </pic:pic>
              </a:graphicData>
            </a:graphic>
          </wp:inline>
        </w:drawing>
      </w:r>
    </w:p>
    <w:p w:rsidR="47608CDD" w:rsidP="5B699311" w:rsidRDefault="47608CDD" w14:paraId="724D074E" w14:textId="1385DB95">
      <w:pPr>
        <w:pStyle w:val="ListParagraph"/>
        <w:spacing w:before="0" w:beforeAutospacing="off" w:after="0" w:afterAutospacing="off"/>
        <w:ind w:left="720"/>
      </w:pPr>
      <w:r w:rsidR="5C22F6C6">
        <w:drawing>
          <wp:inline wp14:editId="6C11FA29" wp14:anchorId="2B7B696A">
            <wp:extent cx="5105662" cy="1187511"/>
            <wp:effectExtent l="0" t="0" r="0" b="0"/>
            <wp:docPr id="502428972" name="" title=""/>
            <wp:cNvGraphicFramePr>
              <a:graphicFrameLocks noChangeAspect="1"/>
            </wp:cNvGraphicFramePr>
            <a:graphic>
              <a:graphicData uri="http://schemas.openxmlformats.org/drawingml/2006/picture">
                <pic:pic>
                  <pic:nvPicPr>
                    <pic:cNvPr id="0" name=""/>
                    <pic:cNvPicPr/>
                  </pic:nvPicPr>
                  <pic:blipFill>
                    <a:blip r:embed="R334a9051d36c4f95">
                      <a:extLst>
                        <a:ext xmlns:a="http://schemas.openxmlformats.org/drawingml/2006/main" uri="{28A0092B-C50C-407E-A947-70E740481C1C}">
                          <a14:useLocalDpi val="0"/>
                        </a:ext>
                      </a:extLst>
                    </a:blip>
                    <a:stretch>
                      <a:fillRect/>
                    </a:stretch>
                  </pic:blipFill>
                  <pic:spPr>
                    <a:xfrm>
                      <a:off x="0" y="0"/>
                      <a:ext cx="5105662" cy="1187511"/>
                    </a:xfrm>
                    <a:prstGeom prst="rect">
                      <a:avLst/>
                    </a:prstGeom>
                  </pic:spPr>
                </pic:pic>
              </a:graphicData>
            </a:graphic>
          </wp:inline>
        </w:drawing>
      </w:r>
    </w:p>
    <w:p w:rsidR="47608CDD" w:rsidP="5B699311" w:rsidRDefault="47608CDD" w14:paraId="6B947A09" w14:textId="4BFA8459">
      <w:pPr>
        <w:pStyle w:val="ListParagraph"/>
        <w:spacing w:before="0" w:beforeAutospacing="off" w:after="0" w:afterAutospacing="off"/>
        <w:ind w:left="720"/>
      </w:pPr>
      <w:r w:rsidR="24323299">
        <w:drawing>
          <wp:inline wp14:editId="2312810D" wp14:anchorId="47D5C746">
            <wp:extent cx="5943600" cy="1171575"/>
            <wp:effectExtent l="0" t="0" r="0" b="0"/>
            <wp:docPr id="174676251" name="" title=""/>
            <wp:cNvGraphicFramePr>
              <a:graphicFrameLocks noChangeAspect="1"/>
            </wp:cNvGraphicFramePr>
            <a:graphic>
              <a:graphicData uri="http://schemas.openxmlformats.org/drawingml/2006/picture">
                <pic:pic>
                  <pic:nvPicPr>
                    <pic:cNvPr id="0" name=""/>
                    <pic:cNvPicPr/>
                  </pic:nvPicPr>
                  <pic:blipFill>
                    <a:blip r:embed="R571007206422492b">
                      <a:extLst>
                        <a:ext xmlns:a="http://schemas.openxmlformats.org/drawingml/2006/main" uri="{28A0092B-C50C-407E-A947-70E740481C1C}">
                          <a14:useLocalDpi val="0"/>
                        </a:ext>
                      </a:extLst>
                    </a:blip>
                    <a:stretch>
                      <a:fillRect/>
                    </a:stretch>
                  </pic:blipFill>
                  <pic:spPr>
                    <a:xfrm>
                      <a:off x="0" y="0"/>
                      <a:ext cx="5943600" cy="1171575"/>
                    </a:xfrm>
                    <a:prstGeom prst="rect">
                      <a:avLst/>
                    </a:prstGeom>
                  </pic:spPr>
                </pic:pic>
              </a:graphicData>
            </a:graphic>
          </wp:inline>
        </w:drawing>
      </w:r>
    </w:p>
    <w:p w:rsidR="47608CDD" w:rsidP="5B699311" w:rsidRDefault="47608CDD" w14:paraId="6E6B0A02" w14:textId="2DFA41F8">
      <w:pPr>
        <w:pStyle w:val="ListParagraph"/>
        <w:spacing w:before="0" w:beforeAutospacing="off" w:after="0" w:afterAutospacing="off"/>
        <w:ind w:left="720"/>
        <w:rPr>
          <w:rFonts w:ascii="Times New Roman" w:hAnsi="Times New Roman" w:eastAsia="Times New Roman" w:cs="Times New Roman"/>
          <w:b w:val="1"/>
          <w:bCs w:val="1"/>
          <w:u w:val="single"/>
        </w:rPr>
      </w:pPr>
      <w:r w:rsidRPr="5B699311" w:rsidR="0CDEED0B">
        <w:rPr>
          <w:rFonts w:ascii="Times New Roman" w:hAnsi="Times New Roman" w:eastAsia="Times New Roman" w:cs="Times New Roman"/>
          <w:b w:val="1"/>
          <w:bCs w:val="1"/>
          <w:u w:val="single"/>
        </w:rPr>
        <w:t>Output:</w:t>
      </w:r>
    </w:p>
    <w:p w:rsidR="47608CDD" w:rsidP="5B699311" w:rsidRDefault="47608CDD" w14:paraId="4CC8F6FA" w14:textId="48213E20">
      <w:pPr>
        <w:pStyle w:val="ListParagraph"/>
        <w:spacing w:before="0" w:beforeAutospacing="off" w:after="0" w:afterAutospacing="off"/>
        <w:ind w:left="720"/>
      </w:pPr>
      <w:r w:rsidR="0CDEED0B">
        <w:drawing>
          <wp:inline wp14:editId="4FE77651" wp14:anchorId="7CCF4F86">
            <wp:extent cx="4464280" cy="1816193"/>
            <wp:effectExtent l="0" t="0" r="0" b="0"/>
            <wp:docPr id="1563951344" name="" title=""/>
            <wp:cNvGraphicFramePr>
              <a:graphicFrameLocks noChangeAspect="1"/>
            </wp:cNvGraphicFramePr>
            <a:graphic>
              <a:graphicData uri="http://schemas.openxmlformats.org/drawingml/2006/picture">
                <pic:pic>
                  <pic:nvPicPr>
                    <pic:cNvPr id="0" name=""/>
                    <pic:cNvPicPr/>
                  </pic:nvPicPr>
                  <pic:blipFill>
                    <a:blip r:embed="R481d63238cde4f7c">
                      <a:extLst>
                        <a:ext xmlns:a="http://schemas.openxmlformats.org/drawingml/2006/main" uri="{28A0092B-C50C-407E-A947-70E740481C1C}">
                          <a14:useLocalDpi val="0"/>
                        </a:ext>
                      </a:extLst>
                    </a:blip>
                    <a:stretch>
                      <a:fillRect/>
                    </a:stretch>
                  </pic:blipFill>
                  <pic:spPr>
                    <a:xfrm>
                      <a:off x="0" y="0"/>
                      <a:ext cx="4464280" cy="1816193"/>
                    </a:xfrm>
                    <a:prstGeom prst="rect">
                      <a:avLst/>
                    </a:prstGeom>
                  </pic:spPr>
                </pic:pic>
              </a:graphicData>
            </a:graphic>
          </wp:inline>
        </w:drawing>
      </w:r>
    </w:p>
    <w:p w:rsidR="47608CDD" w:rsidP="5B699311" w:rsidRDefault="47608CDD" w14:paraId="128D9C7A" w14:textId="282812C7">
      <w:pPr>
        <w:pStyle w:val="ListParagraph"/>
        <w:spacing w:before="0" w:beforeAutospacing="off" w:after="0" w:afterAutospacing="off"/>
        <w:ind w:left="720"/>
      </w:pPr>
      <w:r w:rsidR="0CDEED0B">
        <w:drawing>
          <wp:inline wp14:editId="0EC310D8" wp14:anchorId="64767142">
            <wp:extent cx="5943600" cy="1524000"/>
            <wp:effectExtent l="0" t="0" r="0" b="0"/>
            <wp:docPr id="1242465674" name="" title=""/>
            <wp:cNvGraphicFramePr>
              <a:graphicFrameLocks noChangeAspect="1"/>
            </wp:cNvGraphicFramePr>
            <a:graphic>
              <a:graphicData uri="http://schemas.openxmlformats.org/drawingml/2006/picture">
                <pic:pic>
                  <pic:nvPicPr>
                    <pic:cNvPr id="0" name=""/>
                    <pic:cNvPicPr/>
                  </pic:nvPicPr>
                  <pic:blipFill>
                    <a:blip r:embed="Rdbc0d0e1f246405d">
                      <a:extLst>
                        <a:ext xmlns:a="http://schemas.openxmlformats.org/drawingml/2006/main" uri="{28A0092B-C50C-407E-A947-70E740481C1C}">
                          <a14:useLocalDpi val="0"/>
                        </a:ext>
                      </a:extLst>
                    </a:blip>
                    <a:stretch>
                      <a:fillRect/>
                    </a:stretch>
                  </pic:blipFill>
                  <pic:spPr>
                    <a:xfrm>
                      <a:off x="0" y="0"/>
                      <a:ext cx="5943600" cy="1524000"/>
                    </a:xfrm>
                    <a:prstGeom prst="rect">
                      <a:avLst/>
                    </a:prstGeom>
                  </pic:spPr>
                </pic:pic>
              </a:graphicData>
            </a:graphic>
          </wp:inline>
        </w:drawing>
      </w:r>
    </w:p>
    <w:p w:rsidR="47608CDD" w:rsidP="5B699311" w:rsidRDefault="47608CDD" w14:paraId="40597002" w14:textId="3C4129C4">
      <w:pPr>
        <w:pStyle w:val="ListParagraph"/>
        <w:spacing w:before="0" w:beforeAutospacing="off" w:after="0" w:afterAutospacing="off"/>
        <w:ind w:left="720"/>
      </w:pPr>
    </w:p>
    <w:p w:rsidR="47608CDD" w:rsidP="5B699311" w:rsidRDefault="47608CDD" w14:paraId="2E549DA0" w14:textId="2F019ED8">
      <w:pPr>
        <w:pStyle w:val="ListParagraph"/>
        <w:numPr>
          <w:ilvl w:val="0"/>
          <w:numId w:val="5"/>
        </w:numPr>
        <w:spacing w:before="0" w:beforeAutospacing="off" w:after="0" w:afterAutospacing="off"/>
        <w:ind/>
        <w:rPr>
          <w:rFonts w:ascii="Times New Roman" w:hAnsi="Times New Roman" w:eastAsia="Times New Roman" w:cs="Times New Roman"/>
          <w:noProof w:val="0"/>
          <w:lang w:val="en-US"/>
        </w:rPr>
      </w:pPr>
      <w:r w:rsidRPr="5B699311" w:rsidR="628E02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Write a SELECT query that </w:t>
      </w:r>
      <w:r w:rsidRPr="5B699311" w:rsidR="628E02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identifies</w:t>
      </w:r>
      <w:r w:rsidRPr="5B699311" w:rsidR="628E02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recipe name, category name, ingredient name, and ingredient amount. No other variables should be included.</w:t>
      </w:r>
      <w:r>
        <w:br/>
      </w:r>
      <w:r w:rsidRPr="5B699311" w:rsidR="628E02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 output should be sorted first by descending category name, then by ascending recipe name, followed by descending ingredient name</w:t>
      </w:r>
      <w:r w:rsidRPr="5B699311" w:rsidR="2FC486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7608CDD" w:rsidP="5B699311" w:rsidRDefault="47608CDD" w14:paraId="559740BA" w14:textId="77E5CDBF">
      <w:pPr>
        <w:pStyle w:val="ListParagraph"/>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699311" w:rsidR="62F55D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tab/>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2x39RbFj4PKZsO" int2:id="M4PDTFse">
      <int2:state int2:type="AugLoop_Text_Critique" int2:value="Rejected"/>
    </int2:textHash>
    <int2:textHash int2:hashCode="moCPB6i1eaZZ0q" int2:id="SmgfhNyF">
      <int2:state int2:type="AugLoop_Text_Critique" int2:value="Rejected"/>
    </int2:textHash>
    <int2:textHash int2:hashCode="P2TGj2A4l6C5MP" int2:id="vnapHyp8">
      <int2:state int2:type="AugLoop_Text_Critique" int2:value="Rejected"/>
    </int2:textHash>
    <int2:textHash int2:hashCode="w1xrUmelMNcHCz" int2:id="2Betw4Gs">
      <int2:state int2:type="AugLoop_Text_Critique" int2:value="Rejected"/>
    </int2:textHash>
    <int2:textHash int2:hashCode="4W4IHWbl2zr4e6" int2:id="M3BKuLib">
      <int2:state int2:type="AugLoop_Text_Critique" int2:value="Rejected"/>
    </int2:textHash>
    <int2:textHash int2:hashCode="l78EnUxnbcLwu0" int2:id="LiAuYZLI">
      <int2:state int2:type="AugLoop_Text_Critique" int2:value="Rejected"/>
    </int2:textHash>
    <int2:textHash int2:hashCode="Rf5HfuhHisewiJ" int2:id="uLKTP07X">
      <int2:state int2:type="AugLoop_Text_Critique" int2:value="Rejected"/>
    </int2:textHash>
    <int2:textHash int2:hashCode="s6xuQT5uRJu0md" int2:id="wwzEuRuf">
      <int2:state int2:type="AugLoop_Text_Critique" int2:value="Rejected"/>
    </int2:textHash>
    <int2:textHash int2:hashCode="NdpbdHB8lbFOSd" int2:id="4WmDQ5OX">
      <int2:state int2:type="AugLoop_Text_Critique" int2:value="Rejected"/>
    </int2:textHash>
    <int2:textHash int2:hashCode="BW94VKev26fL1t" int2:id="XApJv6KR">
      <int2:state int2:type="AugLoop_Text_Critique" int2:value="Rejected"/>
    </int2:textHash>
    <int2:textHash int2:hashCode="qwH6OuuDZYm0gn" int2:id="8fgWQoC9">
      <int2:state int2:type="AugLoop_Text_Critique" int2:value="Rejected"/>
    </int2:textHash>
    <int2:bookmark int2:bookmarkName="_Int_51wXauBm" int2:invalidationBookmarkName="" int2:hashCode="eR3j2p1d6nDyqf" int2:id="s8rH3E20">
      <int2:state int2:type="AugLoop_Text_Critique" int2:value="Rejected"/>
    </int2:bookmark>
    <int2:bookmark int2:bookmarkName="_Int_4U8dQoMK" int2:invalidationBookmarkName="" int2:hashCode="nFGzNgEJsBE01l" int2:id="tNd6QLrr">
      <int2:state int2:type="AugLoop_Text_Critique" int2:value="Rejected"/>
    </int2:bookmark>
    <int2:bookmark int2:bookmarkName="_Int_i18qPPiA" int2:invalidationBookmarkName="" int2:hashCode="PGtsPaHpOMFTqR" int2:id="NYzRZWYT">
      <int2:state int2:type="AugLoop_Text_Critique" int2:value="Rejected"/>
    </int2:bookmark>
    <int2:bookmark int2:bookmarkName="_Int_8M6OZK6S" int2:invalidationBookmarkName="" int2:hashCode="Tz2H5LXmE/uiSY" int2:id="lyLdQC1v">
      <int2:state int2:type="AugLoop_Text_Critique" int2:value="Rejected"/>
    </int2:bookmark>
    <int2:bookmark int2:bookmarkName="_Int_SXuMKz62" int2:invalidationBookmarkName="" int2:hashCode="FZLQBKUjcoLFgZ" int2:id="1gjRTjU4">
      <int2:state int2:type="AugLoop_Text_Critique" int2:value="Rejected"/>
    </int2:bookmark>
    <int2:bookmark int2:bookmarkName="_Int_TItSDVKa" int2:invalidationBookmarkName="" int2:hashCode="UA+HLrGYPGG6WC" int2:id="tMUWGEVR">
      <int2:state int2:type="AugLoop_Text_Critique" int2:value="Rejected"/>
    </int2:bookmark>
    <int2:bookmark int2:bookmarkName="_Int_Ljk9LCdu" int2:invalidationBookmarkName="" int2:hashCode="29dbpL1FD1aolk" int2:id="ahC0MQRt">
      <int2:state int2:type="AugLoop_Text_Critique" int2:value="Rejected"/>
    </int2:bookmark>
    <int2:bookmark int2:bookmarkName="_Int_qQEsFJwM" int2:invalidationBookmarkName="" int2:hashCode="LgzpEqL0Tgkc4L" int2:id="Fcx7eOrn">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1a3cfb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7b5c8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7c5d86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798f6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aa0d6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B6495C"/>
    <w:rsid w:val="022C614D"/>
    <w:rsid w:val="04D84FB8"/>
    <w:rsid w:val="04F81463"/>
    <w:rsid w:val="04FB758A"/>
    <w:rsid w:val="050A5A32"/>
    <w:rsid w:val="05CC4EAA"/>
    <w:rsid w:val="07C6B401"/>
    <w:rsid w:val="087B5776"/>
    <w:rsid w:val="08B6911C"/>
    <w:rsid w:val="08FF19A8"/>
    <w:rsid w:val="093F31CC"/>
    <w:rsid w:val="097E58F2"/>
    <w:rsid w:val="098B8643"/>
    <w:rsid w:val="0ACEA5AF"/>
    <w:rsid w:val="0CDEED0B"/>
    <w:rsid w:val="0D4232A8"/>
    <w:rsid w:val="0EFE43D0"/>
    <w:rsid w:val="0F28AEC1"/>
    <w:rsid w:val="0FA548E7"/>
    <w:rsid w:val="100E49D2"/>
    <w:rsid w:val="10903C28"/>
    <w:rsid w:val="112DD3BD"/>
    <w:rsid w:val="11F2BC9E"/>
    <w:rsid w:val="12005660"/>
    <w:rsid w:val="1212331E"/>
    <w:rsid w:val="13D1DA68"/>
    <w:rsid w:val="13D97DB0"/>
    <w:rsid w:val="13FAFBDC"/>
    <w:rsid w:val="14B73B26"/>
    <w:rsid w:val="14F3245E"/>
    <w:rsid w:val="153BF508"/>
    <w:rsid w:val="15F3C7C7"/>
    <w:rsid w:val="165BD058"/>
    <w:rsid w:val="16F12232"/>
    <w:rsid w:val="18319599"/>
    <w:rsid w:val="18746F30"/>
    <w:rsid w:val="1A72FA08"/>
    <w:rsid w:val="1DDB6F88"/>
    <w:rsid w:val="1E28DA56"/>
    <w:rsid w:val="1E82E49F"/>
    <w:rsid w:val="1E9DC489"/>
    <w:rsid w:val="1EFC0B82"/>
    <w:rsid w:val="202C325E"/>
    <w:rsid w:val="212727CF"/>
    <w:rsid w:val="2180AA03"/>
    <w:rsid w:val="23B7E6D1"/>
    <w:rsid w:val="24323299"/>
    <w:rsid w:val="24AA754D"/>
    <w:rsid w:val="25752E85"/>
    <w:rsid w:val="259851BD"/>
    <w:rsid w:val="26994D0F"/>
    <w:rsid w:val="26C244E0"/>
    <w:rsid w:val="27946528"/>
    <w:rsid w:val="291379C2"/>
    <w:rsid w:val="29C0AF36"/>
    <w:rsid w:val="2A912C58"/>
    <w:rsid w:val="2B4EB16F"/>
    <w:rsid w:val="2D61D0E4"/>
    <w:rsid w:val="2F5D1B7D"/>
    <w:rsid w:val="2FC4863A"/>
    <w:rsid w:val="2FCB6C5F"/>
    <w:rsid w:val="3035E5FD"/>
    <w:rsid w:val="3099025F"/>
    <w:rsid w:val="31A395DB"/>
    <w:rsid w:val="34D57CAD"/>
    <w:rsid w:val="36067F1E"/>
    <w:rsid w:val="36DD1239"/>
    <w:rsid w:val="3707496F"/>
    <w:rsid w:val="37668FE9"/>
    <w:rsid w:val="3807A5A4"/>
    <w:rsid w:val="387919A8"/>
    <w:rsid w:val="38B518A7"/>
    <w:rsid w:val="39290893"/>
    <w:rsid w:val="3999730E"/>
    <w:rsid w:val="39E38129"/>
    <w:rsid w:val="3A86E82B"/>
    <w:rsid w:val="3B25C5FC"/>
    <w:rsid w:val="3BF6F1F5"/>
    <w:rsid w:val="3CAB29D6"/>
    <w:rsid w:val="3CC5D845"/>
    <w:rsid w:val="3F95BCB7"/>
    <w:rsid w:val="3FB7DD0E"/>
    <w:rsid w:val="3FDFF0D5"/>
    <w:rsid w:val="4033FDE2"/>
    <w:rsid w:val="4154F6FD"/>
    <w:rsid w:val="4244109A"/>
    <w:rsid w:val="439104D4"/>
    <w:rsid w:val="4479879D"/>
    <w:rsid w:val="44B1687A"/>
    <w:rsid w:val="46B7B08D"/>
    <w:rsid w:val="46E8054E"/>
    <w:rsid w:val="473BAA06"/>
    <w:rsid w:val="47608CDD"/>
    <w:rsid w:val="480849CF"/>
    <w:rsid w:val="488B021E"/>
    <w:rsid w:val="4945217B"/>
    <w:rsid w:val="4A9D368C"/>
    <w:rsid w:val="4B45AC30"/>
    <w:rsid w:val="4B53CE63"/>
    <w:rsid w:val="4B56BF1E"/>
    <w:rsid w:val="4B9F9167"/>
    <w:rsid w:val="4C4FB7AD"/>
    <w:rsid w:val="4C8DC38D"/>
    <w:rsid w:val="4E692237"/>
    <w:rsid w:val="4E6A1175"/>
    <w:rsid w:val="4E6A1357"/>
    <w:rsid w:val="4EE6D855"/>
    <w:rsid w:val="4F1B17C9"/>
    <w:rsid w:val="4F5B5837"/>
    <w:rsid w:val="50406E55"/>
    <w:rsid w:val="523C224D"/>
    <w:rsid w:val="5387D38F"/>
    <w:rsid w:val="54EAF4D1"/>
    <w:rsid w:val="55BD5785"/>
    <w:rsid w:val="5806B0AF"/>
    <w:rsid w:val="581A660C"/>
    <w:rsid w:val="598520A1"/>
    <w:rsid w:val="59BE8772"/>
    <w:rsid w:val="5B699311"/>
    <w:rsid w:val="5C10E04E"/>
    <w:rsid w:val="5C22F6C6"/>
    <w:rsid w:val="5C53B328"/>
    <w:rsid w:val="5EC43410"/>
    <w:rsid w:val="5EEAC4DE"/>
    <w:rsid w:val="5F3D1897"/>
    <w:rsid w:val="5F58EE0B"/>
    <w:rsid w:val="5F940C06"/>
    <w:rsid w:val="5FA4AE50"/>
    <w:rsid w:val="601FA11D"/>
    <w:rsid w:val="60C6A648"/>
    <w:rsid w:val="623842EE"/>
    <w:rsid w:val="628E026C"/>
    <w:rsid w:val="62F55DC3"/>
    <w:rsid w:val="63E9BE1E"/>
    <w:rsid w:val="65433A84"/>
    <w:rsid w:val="65D2EAC2"/>
    <w:rsid w:val="66B32A06"/>
    <w:rsid w:val="66FE03D8"/>
    <w:rsid w:val="68615E5B"/>
    <w:rsid w:val="6AF734F3"/>
    <w:rsid w:val="6D2F39CC"/>
    <w:rsid w:val="6E28BC57"/>
    <w:rsid w:val="6EEBC627"/>
    <w:rsid w:val="7028E25F"/>
    <w:rsid w:val="7050CD15"/>
    <w:rsid w:val="72D24958"/>
    <w:rsid w:val="75C5181D"/>
    <w:rsid w:val="7659E9B4"/>
    <w:rsid w:val="774121AF"/>
    <w:rsid w:val="774DA4D9"/>
    <w:rsid w:val="77B6495C"/>
    <w:rsid w:val="780EDAF9"/>
    <w:rsid w:val="78C283D5"/>
    <w:rsid w:val="78E24AED"/>
    <w:rsid w:val="78E42343"/>
    <w:rsid w:val="79461D35"/>
    <w:rsid w:val="795123A5"/>
    <w:rsid w:val="799654EE"/>
    <w:rsid w:val="7B08B4E4"/>
    <w:rsid w:val="7E78E9B7"/>
    <w:rsid w:val="7FB63433"/>
    <w:rsid w:val="7FC96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495C"/>
  <w15:chartTrackingRefBased/>
  <w15:docId w15:val="{6A8F5FF5-6797-4900-BAE0-71BFFB2900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7e5bd5b269d74b99" /><Relationship Type="http://schemas.microsoft.com/office/2020/10/relationships/intelligence" Target="intelligence2.xml" Id="Rcd79eead4e744315" /><Relationship Type="http://schemas.openxmlformats.org/officeDocument/2006/relationships/numbering" Target="numbering.xml" Id="R0ad31f74cf9044f5" /><Relationship Type="http://schemas.openxmlformats.org/officeDocument/2006/relationships/image" Target="/media/image2.png" Id="Ra37f202f8af549ca" /><Relationship Type="http://schemas.openxmlformats.org/officeDocument/2006/relationships/image" Target="/media/image3.png" Id="Rc6ee9d6ef4e84895" /><Relationship Type="http://schemas.openxmlformats.org/officeDocument/2006/relationships/image" Target="/media/image4.png" Id="Rc57e2777763548b8" /><Relationship Type="http://schemas.openxmlformats.org/officeDocument/2006/relationships/image" Target="/media/image5.png" Id="R334a9051d36c4f95" /><Relationship Type="http://schemas.openxmlformats.org/officeDocument/2006/relationships/image" Target="/media/image6.png" Id="R571007206422492b" /><Relationship Type="http://schemas.openxmlformats.org/officeDocument/2006/relationships/image" Target="/media/image7.png" Id="R481d63238cde4f7c" /><Relationship Type="http://schemas.openxmlformats.org/officeDocument/2006/relationships/image" Target="/media/image8.png" Id="Rdbc0d0e1f24640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2024-11-10T21:02:15.1024797Z</dcterms:created>
  <dcterms:modified xsi:type="dcterms:W3CDTF">2024-11-11T02:49:01.9233440Z</dcterms:modified>
  <dc:creator>Sean McLean</dc:creator>
  <lastModifiedBy>Sean McLean</lastModifiedBy>
</coreProperties>
</file>